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09"/>
        <w:gridCol w:w="4820"/>
      </w:tblGrid>
      <w:tr w:rsidR="00F31C73">
        <w:trPr>
          <w:divId w:val="1596943334"/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F31C73" w:rsidRDefault="00FA75A1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>
                  <wp:extent cx="1095375" cy="1047750"/>
                  <wp:effectExtent l="0" t="0" r="9525" b="0"/>
                  <wp:docPr id="1" name="Рисунок 1" descr="cid:000b01d9d3f9$626a309b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0b01d9d3f9$626a309b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ՀԱՅԱՍՏԱՆԻ ՀԱՆՐԱՊԵՏՈՒԹՅԱՆ ՇԻՐԱԿԻ ՄԱՐԶԻ ԱՇՈՑՔ ՀԱՄԱՅՆՔԻ ՂԵԿԱՎԱՐ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>
                  <wp:extent cx="6429375" cy="47625"/>
                  <wp:effectExtent l="0" t="0" r="9525" b="9525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1C73" w:rsidTr="00BC6440">
        <w:trPr>
          <w:divId w:val="1596943334"/>
          <w:tblCellSpacing w:w="15" w:type="dxa"/>
          <w:jc w:val="center"/>
        </w:trPr>
        <w:tc>
          <w:tcPr>
            <w:tcW w:w="0" w:type="auto"/>
            <w:hideMark/>
          </w:tcPr>
          <w:p w:rsidR="00F31C73" w:rsidRDefault="00FA75A1">
            <w:pPr>
              <w:pStyle w:val="a3"/>
            </w:pPr>
            <w:r>
              <w:rPr>
                <w:sz w:val="15"/>
                <w:szCs w:val="15"/>
              </w:rPr>
              <w:br/>
              <w:t>ՀՀ Շիրակի մարզ, Աշոցք համայնք, գ. Աշոցք, Հրապարակ 1, Հեռ. 0245 2-14-82 , ashotsq.hamaynq@mail.ru</w:t>
            </w:r>
          </w:p>
        </w:tc>
        <w:tc>
          <w:tcPr>
            <w:tcW w:w="2477" w:type="pct"/>
            <w:hideMark/>
          </w:tcPr>
          <w:p w:rsidR="00F31C73" w:rsidRDefault="00FA75A1">
            <w:pPr>
              <w:pStyle w:val="a3"/>
              <w:jc w:val="right"/>
            </w:pPr>
            <w:r>
              <w:rPr>
                <w:rFonts w:ascii="Calibri" w:hAnsi="Calibri" w:cs="Calibri"/>
              </w:rPr>
              <w:t> </w:t>
            </w:r>
          </w:p>
        </w:tc>
      </w:tr>
      <w:tr w:rsidR="00F31C73" w:rsidRPr="002D7087">
        <w:trPr>
          <w:divId w:val="159694333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31C73" w:rsidRDefault="00FA75A1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  <w:r>
              <w:rPr>
                <w:rFonts w:ascii="GHEA Grapalat" w:eastAsia="Times New Roman" w:hAnsi="GHEA Grapalat"/>
              </w:rPr>
              <w:t xml:space="preserve"> </w:t>
            </w:r>
          </w:p>
          <w:p w:rsidR="00F31C73" w:rsidRDefault="00FA75A1">
            <w:pPr>
              <w:pStyle w:val="a3"/>
            </w:pPr>
            <w:r>
              <w:t xml:space="preserve">N </w:t>
            </w:r>
            <w:r w:rsidR="00BD046D" w:rsidRPr="00BD046D">
              <w:rPr>
                <w:lang w:val="hy-AM"/>
              </w:rPr>
              <w:t>1166</w:t>
            </w:r>
            <w:r>
              <w:br/>
            </w:r>
            <w:r w:rsidR="002630A3">
              <w:rPr>
                <w:lang w:val="hy-AM"/>
              </w:rPr>
              <w:t>12</w:t>
            </w:r>
            <w:r w:rsidR="004E6013" w:rsidRPr="004E6013">
              <w:t xml:space="preserve"> </w:t>
            </w:r>
            <w:r w:rsidR="005A1E90">
              <w:rPr>
                <w:lang w:val="hy-AM"/>
              </w:rPr>
              <w:t>սեպտեմբեր</w:t>
            </w:r>
            <w:bookmarkStart w:id="0" w:name="_GoBack"/>
            <w:bookmarkEnd w:id="0"/>
            <w:r w:rsidR="005A1E90">
              <w:rPr>
                <w:lang w:val="hy-AM"/>
              </w:rPr>
              <w:t>ի</w:t>
            </w:r>
            <w:r w:rsidR="004E6013">
              <w:rPr>
                <w:lang w:val="hy-AM"/>
              </w:rPr>
              <w:t xml:space="preserve"> 2</w:t>
            </w:r>
            <w:r w:rsidR="004E6013" w:rsidRPr="004E6013">
              <w:t>02</w:t>
            </w:r>
            <w:r w:rsidR="002630A3">
              <w:rPr>
                <w:lang w:val="hy-AM"/>
              </w:rPr>
              <w:t>4</w:t>
            </w:r>
            <w:r w:rsidR="004E6013">
              <w:rPr>
                <w:lang w:val="en-US"/>
              </w:rPr>
              <w:t>թ</w:t>
            </w:r>
            <w:r w:rsidR="004E6013" w:rsidRPr="004E6013">
              <w:t>.</w:t>
            </w:r>
          </w:p>
          <w:p w:rsidR="00DA1499" w:rsidRPr="00BC6440" w:rsidRDefault="00BC6440" w:rsidP="00BC6440">
            <w:pPr>
              <w:pStyle w:val="a3"/>
              <w:jc w:val="center"/>
              <w:rPr>
                <w:sz w:val="36"/>
                <w:szCs w:val="36"/>
                <w:lang w:val="hy-AM"/>
              </w:rPr>
            </w:pPr>
            <w:r>
              <w:rPr>
                <w:sz w:val="36"/>
                <w:szCs w:val="36"/>
                <w:lang w:val="hy-AM"/>
              </w:rPr>
              <w:t xml:space="preserve">                           </w:t>
            </w:r>
            <w:r w:rsidR="005A1E90" w:rsidRPr="00BC6440">
              <w:rPr>
                <w:sz w:val="36"/>
                <w:szCs w:val="36"/>
                <w:lang w:val="hy-AM"/>
              </w:rPr>
              <w:t>Ծանուցում</w:t>
            </w:r>
          </w:p>
          <w:p w:rsidR="00BC6440" w:rsidRPr="005A1E90" w:rsidRDefault="00BC6440" w:rsidP="00BC6440">
            <w:pPr>
              <w:pStyle w:val="a3"/>
              <w:jc w:val="center"/>
              <w:rPr>
                <w:lang w:val="hy-AM"/>
              </w:rPr>
            </w:pPr>
          </w:p>
        </w:tc>
        <w:tc>
          <w:tcPr>
            <w:tcW w:w="0" w:type="auto"/>
            <w:vAlign w:val="center"/>
            <w:hideMark/>
          </w:tcPr>
          <w:p w:rsidR="00F31C73" w:rsidRPr="002630A3" w:rsidRDefault="00FA75A1">
            <w:pPr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</w:pPr>
            <w:r w:rsidRPr="002630A3">
              <w:rPr>
                <w:rFonts w:ascii="Calibri" w:eastAsia="Times New Roman" w:hAnsi="Calibri" w:cs="Calibri"/>
                <w:b/>
                <w:sz w:val="24"/>
                <w:szCs w:val="24"/>
                <w:lang w:val="hy-AM"/>
              </w:rPr>
              <w:t> </w:t>
            </w:r>
            <w:r w:rsidRPr="002630A3">
              <w:rPr>
                <w:rFonts w:ascii="GHEA Grapalat" w:eastAsia="Times New Roman" w:hAnsi="GHEA Grapalat"/>
                <w:b/>
                <w:sz w:val="24"/>
                <w:szCs w:val="24"/>
                <w:lang w:val="hy-AM"/>
              </w:rPr>
              <w:t xml:space="preserve"> </w:t>
            </w:r>
          </w:p>
          <w:p w:rsidR="00F31C73" w:rsidRPr="002D7087" w:rsidRDefault="005A1E90" w:rsidP="002630A3">
            <w:pPr>
              <w:pStyle w:val="a3"/>
              <w:jc w:val="right"/>
              <w:rPr>
                <w:rStyle w:val="a4"/>
                <w:b w:val="0"/>
                <w:lang w:val="hy-AM"/>
              </w:rPr>
            </w:pPr>
            <w:r w:rsidRPr="002630A3">
              <w:rPr>
                <w:b/>
                <w:lang w:val="hy-AM"/>
              </w:rPr>
              <w:t>«</w:t>
            </w:r>
            <w:r w:rsidR="002630A3" w:rsidRPr="002630A3">
              <w:rPr>
                <w:b/>
                <w:lang w:val="hy-AM"/>
              </w:rPr>
              <w:t>ՍԵՊ</w:t>
            </w:r>
            <w:r w:rsidRPr="002630A3">
              <w:rPr>
                <w:b/>
                <w:lang w:val="hy-AM"/>
              </w:rPr>
              <w:t>» ՍՊԸ-ի</w:t>
            </w:r>
            <w:r w:rsidRPr="002630A3">
              <w:rPr>
                <w:b/>
                <w:bCs/>
                <w:lang w:val="hy-AM"/>
              </w:rPr>
              <w:t xml:space="preserve"> Տնօրեն</w:t>
            </w:r>
            <w:r w:rsidR="00B26403" w:rsidRPr="002630A3">
              <w:rPr>
                <w:b/>
                <w:bCs/>
                <w:lang w:val="hy-AM"/>
              </w:rPr>
              <w:t>՝</w:t>
            </w:r>
            <w:r w:rsidR="002630A3">
              <w:rPr>
                <w:b/>
                <w:bCs/>
                <w:lang w:val="hy-AM"/>
              </w:rPr>
              <w:t xml:space="preserve">  </w:t>
            </w:r>
            <w:r w:rsidR="002630A3" w:rsidRPr="002630A3">
              <w:rPr>
                <w:rFonts w:cs="Sylfaen"/>
                <w:b/>
                <w:lang w:val="hy-AM"/>
              </w:rPr>
              <w:t xml:space="preserve"> Մեժլում</w:t>
            </w:r>
            <w:r w:rsidR="002630A3">
              <w:rPr>
                <w:rFonts w:cs="Sylfaen"/>
                <w:b/>
                <w:lang w:val="hy-AM"/>
              </w:rPr>
              <w:t xml:space="preserve"> </w:t>
            </w:r>
            <w:r w:rsidR="002630A3" w:rsidRPr="002630A3">
              <w:rPr>
                <w:rFonts w:cs="Sylfaen"/>
                <w:b/>
                <w:lang w:val="hy-AM"/>
              </w:rPr>
              <w:t>Ներսիսյանի</w:t>
            </w:r>
            <w:r w:rsidR="002D7087" w:rsidRPr="002D7087">
              <w:rPr>
                <w:rFonts w:cs="Sylfaen"/>
                <w:b/>
                <w:lang w:val="hy-AM"/>
              </w:rPr>
              <w:t>ն</w:t>
            </w:r>
          </w:p>
          <w:p w:rsidR="00DA1499" w:rsidRDefault="00DA1499">
            <w:pPr>
              <w:pStyle w:val="a3"/>
              <w:jc w:val="right"/>
              <w:rPr>
                <w:b/>
                <w:lang w:val="hy-AM"/>
              </w:rPr>
            </w:pPr>
          </w:p>
          <w:p w:rsidR="00BC6440" w:rsidRPr="002630A3" w:rsidRDefault="00BC6440">
            <w:pPr>
              <w:pStyle w:val="a3"/>
              <w:jc w:val="right"/>
              <w:rPr>
                <w:b/>
                <w:lang w:val="hy-AM"/>
              </w:rPr>
            </w:pPr>
          </w:p>
        </w:tc>
      </w:tr>
    </w:tbl>
    <w:p w:rsidR="00BC6440" w:rsidRDefault="00BC6440" w:rsidP="00DA1499">
      <w:pPr>
        <w:pStyle w:val="a3"/>
        <w:spacing w:line="360" w:lineRule="auto"/>
        <w:ind w:firstLine="708"/>
        <w:jc w:val="both"/>
        <w:divId w:val="1596943334"/>
        <w:rPr>
          <w:lang w:val="hy-AM"/>
        </w:rPr>
      </w:pPr>
      <w:r>
        <w:rPr>
          <w:lang w:val="hy-AM"/>
        </w:rPr>
        <w:t>Պայմանագ</w:t>
      </w:r>
      <w:r w:rsidR="002D7087">
        <w:rPr>
          <w:lang w:val="hy-AM"/>
        </w:rPr>
        <w:t>ր</w:t>
      </w:r>
      <w:r w:rsidR="002D7087">
        <w:rPr>
          <w:lang w:val="en-US"/>
        </w:rPr>
        <w:t>ի</w:t>
      </w:r>
      <w:r>
        <w:rPr>
          <w:lang w:val="hy-AM"/>
        </w:rPr>
        <w:t xml:space="preserve"> միակողմանի ամբողջությամբ լուծելու մասին</w:t>
      </w:r>
    </w:p>
    <w:p w:rsidR="00F31C73" w:rsidRPr="002630A3" w:rsidRDefault="00FA75A1" w:rsidP="00DA1499">
      <w:pPr>
        <w:pStyle w:val="a3"/>
        <w:spacing w:line="360" w:lineRule="auto"/>
        <w:ind w:firstLine="708"/>
        <w:jc w:val="both"/>
        <w:divId w:val="1596943334"/>
        <w:rPr>
          <w:lang w:val="hy-AM"/>
        </w:rPr>
      </w:pPr>
      <w:r>
        <w:rPr>
          <w:lang w:val="hy-AM"/>
        </w:rPr>
        <w:t xml:space="preserve">Հարգելի պարոն </w:t>
      </w:r>
      <w:r w:rsidR="002630A3">
        <w:rPr>
          <w:lang w:val="hy-AM"/>
        </w:rPr>
        <w:t>Ներսիսյան</w:t>
      </w:r>
    </w:p>
    <w:p w:rsidR="00DA1499" w:rsidRPr="00C34167" w:rsidRDefault="002D7087" w:rsidP="002D7087">
      <w:pPr>
        <w:pStyle w:val="a3"/>
        <w:spacing w:before="0" w:beforeAutospacing="0" w:after="0" w:afterAutospacing="0" w:line="360" w:lineRule="auto"/>
        <w:jc w:val="both"/>
        <w:divId w:val="1596943334"/>
        <w:rPr>
          <w:lang w:val="pt-BR"/>
        </w:rPr>
      </w:pPr>
      <w:r w:rsidRPr="002D7087">
        <w:rPr>
          <w:lang w:val="hy-AM"/>
        </w:rPr>
        <w:t xml:space="preserve"> </w:t>
      </w:r>
      <w:r w:rsidR="00DA1499" w:rsidRPr="00DA1499">
        <w:rPr>
          <w:lang w:val="hy-AM"/>
        </w:rPr>
        <w:t>Աշոցքի համայնքապետարանի և «</w:t>
      </w:r>
      <w:r w:rsidR="002630A3">
        <w:rPr>
          <w:lang w:val="hy-AM"/>
        </w:rPr>
        <w:t>ՍԵՊ</w:t>
      </w:r>
      <w:r w:rsidR="00DA1499" w:rsidRPr="00DA1499">
        <w:rPr>
          <w:lang w:val="hy-AM"/>
        </w:rPr>
        <w:t>» ՍՊԸ-ի միջև</w:t>
      </w:r>
      <w:r w:rsidR="002630A3">
        <w:rPr>
          <w:lang w:val="hy-AM"/>
        </w:rPr>
        <w:t xml:space="preserve"> 2024</w:t>
      </w:r>
      <w:r w:rsidR="00DA1499" w:rsidRPr="00DA1499">
        <w:rPr>
          <w:lang w:val="hy-AM"/>
        </w:rPr>
        <w:t xml:space="preserve"> թվականի</w:t>
      </w:r>
      <w:r w:rsidR="002630A3">
        <w:rPr>
          <w:lang w:val="hy-AM"/>
        </w:rPr>
        <w:t xml:space="preserve"> մայիսի 30</w:t>
      </w:r>
      <w:r w:rsidR="00DA1499" w:rsidRPr="00DA1499">
        <w:rPr>
          <w:lang w:val="hy-AM"/>
        </w:rPr>
        <w:t>-ին կնքվել է ԱՀ-</w:t>
      </w:r>
      <w:r w:rsidR="002630A3">
        <w:rPr>
          <w:lang w:val="hy-AM"/>
        </w:rPr>
        <w:t>ԳՀԱՇ</w:t>
      </w:r>
      <w:r w:rsidR="00DA1499" w:rsidRPr="00DA1499">
        <w:rPr>
          <w:lang w:val="hy-AM"/>
        </w:rPr>
        <w:t>ՁԲ</w:t>
      </w:r>
      <w:r w:rsidR="002630A3">
        <w:rPr>
          <w:lang w:val="hy-AM"/>
        </w:rPr>
        <w:t>-24/</w:t>
      </w:r>
      <w:r w:rsidR="00DA1499" w:rsidRPr="00DA1499">
        <w:rPr>
          <w:lang w:val="hy-AM"/>
        </w:rPr>
        <w:t>3</w:t>
      </w:r>
      <w:r w:rsidR="002630A3">
        <w:rPr>
          <w:lang w:val="hy-AM"/>
        </w:rPr>
        <w:t>4</w:t>
      </w:r>
      <w:r w:rsidR="00DA1499" w:rsidRPr="00DA1499">
        <w:rPr>
          <w:lang w:val="hy-AM"/>
        </w:rPr>
        <w:t xml:space="preserve"> ծածկագրով </w:t>
      </w:r>
      <w:r w:rsidR="006A6BF8">
        <w:rPr>
          <w:lang w:val="hy-AM"/>
        </w:rPr>
        <w:t xml:space="preserve">կապալային աշխատանքի կատարման </w:t>
      </w:r>
      <w:r w:rsidR="006A6BF8" w:rsidRPr="006A6BF8">
        <w:rPr>
          <w:lang w:val="hy-AM"/>
        </w:rPr>
        <w:t>պետական</w:t>
      </w:r>
      <w:r w:rsidR="00DA1499" w:rsidRPr="006A6BF8">
        <w:rPr>
          <w:lang w:val="hy-AM"/>
        </w:rPr>
        <w:t xml:space="preserve"> գնման պայմանագիր (այսուհետ Պայմանագիր), որի 1.1 կետի համաձայն՝ </w:t>
      </w:r>
      <w:r w:rsidR="006A6BF8" w:rsidRPr="006A6BF8">
        <w:rPr>
          <w:rFonts w:cs="Sylfaen"/>
          <w:lang w:val="pt-BR"/>
        </w:rPr>
        <w:t>Կապալառուն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պարտավորվում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է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սույն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պայմանագրով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սահմանված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կարգով</w:t>
      </w:r>
      <w:r w:rsidR="006A6BF8" w:rsidRPr="006A6BF8">
        <w:rPr>
          <w:lang w:val="es-ES"/>
        </w:rPr>
        <w:t xml:space="preserve">, </w:t>
      </w:r>
      <w:r w:rsidR="006A6BF8" w:rsidRPr="006A6BF8">
        <w:rPr>
          <w:rFonts w:cs="Sylfaen"/>
          <w:lang w:val="pt-BR"/>
        </w:rPr>
        <w:t>նախատեսված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ծավալներով</w:t>
      </w:r>
      <w:r w:rsidR="006A6BF8" w:rsidRPr="006A6BF8">
        <w:rPr>
          <w:lang w:val="es-ES"/>
        </w:rPr>
        <w:t xml:space="preserve">, </w:t>
      </w:r>
      <w:r w:rsidR="006A6BF8" w:rsidRPr="006A6BF8">
        <w:rPr>
          <w:rFonts w:cs="Sylfaen"/>
          <w:lang w:val="pt-BR"/>
        </w:rPr>
        <w:t>ձևով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և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ժամկետներում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կատարել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սույն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պայմանագրի (այսուհետ` պայմանագիր)</w:t>
      </w:r>
      <w:r w:rsidR="006A6BF8" w:rsidRPr="006A6BF8">
        <w:rPr>
          <w:lang w:val="es-ES"/>
        </w:rPr>
        <w:t xml:space="preserve"> N 1 </w:t>
      </w:r>
      <w:r w:rsidR="006A6BF8" w:rsidRPr="006A6BF8">
        <w:rPr>
          <w:rFonts w:cs="Sylfaen"/>
          <w:lang w:val="pt-BR"/>
        </w:rPr>
        <w:t>Հավելվածով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սահմանված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ծավալաթերթ</w:t>
      </w:r>
      <w:r w:rsidR="006A6BF8" w:rsidRPr="006A6BF8">
        <w:rPr>
          <w:lang w:val="es-ES"/>
        </w:rPr>
        <w:t>-</w:t>
      </w:r>
      <w:r w:rsidR="006A6BF8" w:rsidRPr="006A6BF8">
        <w:rPr>
          <w:rFonts w:cs="Sylfaen"/>
          <w:lang w:val="pt-BR"/>
        </w:rPr>
        <w:t>նախահաշվով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նախատեսված</w:t>
      </w:r>
      <w:r w:rsidR="006A6BF8" w:rsidRPr="006A6BF8">
        <w:rPr>
          <w:lang w:val="es-ES"/>
        </w:rPr>
        <w:t xml:space="preserve"> </w:t>
      </w:r>
      <w:r w:rsidR="006A6BF8" w:rsidRPr="006A6BF8">
        <w:rPr>
          <w:lang w:val="hy-AM"/>
        </w:rPr>
        <w:t xml:space="preserve">ՀՀ Շիրակի մարզի </w:t>
      </w:r>
      <w:r w:rsidR="006A6BF8" w:rsidRPr="006A6BF8">
        <w:rPr>
          <w:iCs/>
          <w:lang w:val="hy-AM"/>
        </w:rPr>
        <w:t>Աշոցք համայնքի Մեծ Սեպասար բնակավայրի մշակույթի տան տանիքի վերանորոգման, պատուհանների մասնակի փոխարինման աշխատանքներ</w:t>
      </w:r>
      <w:r w:rsidR="006A6BF8" w:rsidRPr="006A6BF8">
        <w:rPr>
          <w:rFonts w:cs="Sylfaen"/>
          <w:lang w:val="pt-BR"/>
        </w:rPr>
        <w:t>ը</w:t>
      </w:r>
      <w:r w:rsidR="006A6BF8" w:rsidRPr="006A6BF8">
        <w:rPr>
          <w:lang w:val="es-ES"/>
        </w:rPr>
        <w:t xml:space="preserve"> (</w:t>
      </w:r>
      <w:r w:rsidR="006A6BF8" w:rsidRPr="006A6BF8">
        <w:rPr>
          <w:rFonts w:cs="Sylfaen"/>
          <w:lang w:val="pt-BR"/>
        </w:rPr>
        <w:t>այսուհետ</w:t>
      </w:r>
      <w:r w:rsidR="006A6BF8" w:rsidRPr="006A6BF8">
        <w:rPr>
          <w:lang w:val="es-ES"/>
        </w:rPr>
        <w:t xml:space="preserve">` </w:t>
      </w:r>
      <w:r w:rsidR="006A6BF8" w:rsidRPr="006A6BF8">
        <w:rPr>
          <w:rFonts w:cs="Sylfaen"/>
          <w:lang w:val="pt-BR"/>
        </w:rPr>
        <w:t>աշխատանք</w:t>
      </w:r>
      <w:r w:rsidR="006A6BF8" w:rsidRPr="006A6BF8">
        <w:rPr>
          <w:lang w:val="es-ES"/>
        </w:rPr>
        <w:t xml:space="preserve">), </w:t>
      </w:r>
      <w:r w:rsidR="006A6BF8" w:rsidRPr="006A6BF8">
        <w:rPr>
          <w:rFonts w:cs="Sylfaen"/>
          <w:lang w:val="pt-BR"/>
        </w:rPr>
        <w:t>իսկ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Պատվիրատուն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պարտավորվում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է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ընդունել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կատարված</w:t>
      </w:r>
      <w:r w:rsidR="006A6BF8" w:rsidRPr="006A6BF8">
        <w:rPr>
          <w:lang w:val="es-ES"/>
        </w:rPr>
        <w:t xml:space="preserve"> ա</w:t>
      </w:r>
      <w:r w:rsidR="006A6BF8" w:rsidRPr="006A6BF8">
        <w:rPr>
          <w:rFonts w:cs="Sylfaen"/>
          <w:lang w:val="pt-BR"/>
        </w:rPr>
        <w:t>շխատանքը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և</w:t>
      </w:r>
      <w:r w:rsidR="006A6BF8" w:rsidRPr="006A6BF8">
        <w:rPr>
          <w:lang w:val="es-ES"/>
        </w:rPr>
        <w:t xml:space="preserve"> </w:t>
      </w:r>
      <w:r w:rsidR="006A6BF8" w:rsidRPr="006A6BF8">
        <w:rPr>
          <w:rFonts w:cs="Sylfaen"/>
          <w:lang w:val="pt-BR"/>
        </w:rPr>
        <w:t>վարձատրել</w:t>
      </w:r>
      <w:r w:rsidR="006A6BF8" w:rsidRPr="006A6BF8">
        <w:rPr>
          <w:rFonts w:cs="Times Armenian"/>
          <w:lang w:val="es-ES"/>
        </w:rPr>
        <w:t xml:space="preserve"> </w:t>
      </w:r>
      <w:r w:rsidR="006A6BF8" w:rsidRPr="006A6BF8">
        <w:rPr>
          <w:rFonts w:cs="Sylfaen"/>
          <w:lang w:val="pt-BR"/>
        </w:rPr>
        <w:t>դրա</w:t>
      </w:r>
      <w:r w:rsidR="006A6BF8" w:rsidRPr="006A6BF8">
        <w:rPr>
          <w:rFonts w:cs="Times Armenian"/>
          <w:lang w:val="es-ES"/>
        </w:rPr>
        <w:t xml:space="preserve"> </w:t>
      </w:r>
      <w:r w:rsidR="006A6BF8" w:rsidRPr="006A6BF8">
        <w:rPr>
          <w:rFonts w:cs="Sylfaen"/>
          <w:lang w:val="pt-BR"/>
        </w:rPr>
        <w:t>համար</w:t>
      </w:r>
      <w:r w:rsidR="00DA1499" w:rsidRPr="006A6BF8">
        <w:rPr>
          <w:lang w:val="hy-AM"/>
        </w:rPr>
        <w:t>:</w:t>
      </w:r>
    </w:p>
    <w:p w:rsidR="006A6BF8" w:rsidRDefault="002D7087" w:rsidP="002D7087">
      <w:pPr>
        <w:pStyle w:val="a3"/>
        <w:spacing w:before="0" w:beforeAutospacing="0" w:after="0" w:afterAutospacing="0" w:line="360" w:lineRule="auto"/>
        <w:jc w:val="both"/>
        <w:divId w:val="1596943334"/>
        <w:rPr>
          <w:lang w:val="hy-AM"/>
        </w:rPr>
      </w:pPr>
      <w:r w:rsidRPr="002D7087">
        <w:rPr>
          <w:lang w:val="pt-BR"/>
        </w:rPr>
        <w:t xml:space="preserve"> </w:t>
      </w:r>
      <w:r w:rsidR="00DA1499" w:rsidRPr="006A6BF8">
        <w:rPr>
          <w:lang w:val="hy-AM"/>
        </w:rPr>
        <w:t>Պայմանագրի</w:t>
      </w:r>
      <w:r w:rsidR="006A6BF8" w:rsidRPr="006A6BF8">
        <w:rPr>
          <w:lang w:val="hy-AM"/>
        </w:rPr>
        <w:t xml:space="preserve"> 8.15</w:t>
      </w:r>
      <w:r w:rsidR="00DA1499" w:rsidRPr="006A6BF8">
        <w:rPr>
          <w:lang w:val="hy-AM"/>
        </w:rPr>
        <w:t xml:space="preserve"> կետի համաձայն՝ </w:t>
      </w:r>
      <w:r w:rsidR="006A6BF8" w:rsidRPr="006A6BF8">
        <w:rPr>
          <w:b/>
          <w:lang w:val="hy-AM"/>
        </w:rPr>
        <w:t xml:space="preserve">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միջոցով: Պայմանագիրը լուծվում է, եթե այն կնքելու </w:t>
      </w:r>
      <w:r w:rsidR="006A6BF8" w:rsidRPr="006A6BF8">
        <w:rPr>
          <w:b/>
          <w:lang w:val="hy-AM"/>
        </w:rPr>
        <w:lastRenderedPageBreak/>
        <w:t>օրվան հաջորդող վեց ամսվա ընթացքում այդ նպատակով պայմանագրի կատարման համար ֆինանսական միջոցներ չեն նախատեսվում: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</w:t>
      </w:r>
      <w:r w:rsidRPr="002D7087">
        <w:rPr>
          <w:b/>
          <w:lang w:val="pt-BR"/>
        </w:rPr>
        <w:t xml:space="preserve"> </w:t>
      </w:r>
      <w:r>
        <w:rPr>
          <w:b/>
          <w:lang w:val="en-US"/>
        </w:rPr>
        <w:t>է</w:t>
      </w:r>
      <w:r w:rsidR="006A6BF8" w:rsidRPr="006A6BF8">
        <w:rPr>
          <w:b/>
          <w:lang w:val="hy-AM"/>
        </w:rPr>
        <w:t xml:space="preserve"> նախորդ համաձայնագրով սահմանված աշխատանքի կատարման արդյունքը ողջ ծավալով պատվիրատուի կողմից ընդունվելու օրվանից:  Եթե պայմանագրի կատարման համար հատկացված ֆինանսական միջոցների չափը գերազանցում է գնումների բազային միավորի քսանհինգ</w:t>
      </w:r>
      <w:r>
        <w:rPr>
          <w:b/>
          <w:lang w:val="en-US"/>
        </w:rPr>
        <w:t>ա</w:t>
      </w:r>
      <w:r w:rsidR="006A6BF8" w:rsidRPr="006A6BF8">
        <w:rPr>
          <w:b/>
          <w:lang w:val="hy-AM"/>
        </w:rPr>
        <w:t>պատիկը, ապա Պատվիրատուի կողմից համաձայնագիր կկնքվի, եթե Կապալառուի կողմից տուժանքի ձևով ներկայացված որակավորման և պայմանագրի ապահովումները</w:t>
      </w:r>
      <w:r w:rsidRPr="002D7087">
        <w:rPr>
          <w:b/>
          <w:lang w:val="pt-BR"/>
        </w:rPr>
        <w:t>,</w:t>
      </w:r>
      <w:r w:rsidR="006A6BF8" w:rsidRPr="006A6BF8">
        <w:rPr>
          <w:b/>
          <w:lang w:val="hy-AM"/>
        </w:rPr>
        <w:t xml:space="preserve"> փոխարինվում են  երաշխիքով կամ կանխիկ փողով` հաշվի առնելով ՀՀ կառավարության 2017 թվականի մայիսի 4-ի N 526-Ն որոշման N 1 հավելվածի 32-րդ կետի 1-ին ենթակետի «գ» և 17-րդ ենթակետի «բ» պարբերությունների պահանջները: Ընդ որում, Կապալառուն համաձայնագիրը կնքում,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ընթացքում։ Հակառակ դեպքում պայմանագիրը Պատվիրատուի կողմից միակողմանիորեն լուծվում է:</w:t>
      </w:r>
      <w:r w:rsidR="00DA1499" w:rsidRPr="006A6BF8">
        <w:rPr>
          <w:lang w:val="hy-AM"/>
        </w:rPr>
        <w:t xml:space="preserve"> </w:t>
      </w:r>
    </w:p>
    <w:p w:rsidR="006A6BF8" w:rsidRDefault="002D7087" w:rsidP="002D7087">
      <w:pPr>
        <w:pStyle w:val="a3"/>
        <w:spacing w:before="0" w:beforeAutospacing="0" w:after="0" w:afterAutospacing="0" w:line="360" w:lineRule="auto"/>
        <w:jc w:val="both"/>
        <w:divId w:val="1596943334"/>
        <w:rPr>
          <w:lang w:val="hy-AM"/>
        </w:rPr>
      </w:pPr>
      <w:r w:rsidRPr="002D7087">
        <w:rPr>
          <w:lang w:val="hy-AM"/>
        </w:rPr>
        <w:t xml:space="preserve"> </w:t>
      </w:r>
      <w:r w:rsidR="00C34167">
        <w:rPr>
          <w:lang w:val="hy-AM"/>
        </w:rPr>
        <w:t>Համաձայնագիր</w:t>
      </w:r>
      <w:r w:rsidR="006A6BF8">
        <w:rPr>
          <w:lang w:val="hy-AM"/>
        </w:rPr>
        <w:t xml:space="preserve">ը </w:t>
      </w:r>
      <w:r w:rsidR="00C34167" w:rsidRPr="00DA1499">
        <w:rPr>
          <w:lang w:val="hy-AM"/>
        </w:rPr>
        <w:t>«</w:t>
      </w:r>
      <w:r w:rsidR="00C34167">
        <w:rPr>
          <w:lang w:val="hy-AM"/>
        </w:rPr>
        <w:t>ՍԵՊ</w:t>
      </w:r>
      <w:r w:rsidR="00C34167" w:rsidRPr="00DA1499">
        <w:rPr>
          <w:lang w:val="hy-AM"/>
        </w:rPr>
        <w:t>» ՍՊԸ-ի</w:t>
      </w:r>
      <w:r w:rsidR="00C34167">
        <w:rPr>
          <w:lang w:val="hy-AM"/>
        </w:rPr>
        <w:t xml:space="preserve"> կողմից</w:t>
      </w:r>
      <w:r w:rsidR="00C34167" w:rsidRPr="00DA1499">
        <w:rPr>
          <w:lang w:val="hy-AM"/>
        </w:rPr>
        <w:t xml:space="preserve"> </w:t>
      </w:r>
      <w:r w:rsidR="006A6BF8">
        <w:rPr>
          <w:lang w:val="hy-AM"/>
        </w:rPr>
        <w:t>չի ստորագրվել և ներկայացվել պատվիրատուին 15 աշխատանքային օրվա ընթացքում</w:t>
      </w:r>
      <w:r w:rsidR="00007153">
        <w:rPr>
          <w:lang w:val="hy-AM"/>
        </w:rPr>
        <w:t>,</w:t>
      </w:r>
      <w:r w:rsidR="006A6BF8">
        <w:rPr>
          <w:lang w:val="hy-AM"/>
        </w:rPr>
        <w:t xml:space="preserve"> հետևաբար Պատվիրատուն միակողմանի </w:t>
      </w:r>
      <w:r>
        <w:rPr>
          <w:lang w:val="hy-AM"/>
        </w:rPr>
        <w:t>լուծ</w:t>
      </w:r>
      <w:r w:rsidR="006A6BF8">
        <w:rPr>
          <w:lang w:val="hy-AM"/>
        </w:rPr>
        <w:t>ում է</w:t>
      </w:r>
      <w:r w:rsidR="00C34167">
        <w:rPr>
          <w:lang w:val="hy-AM"/>
        </w:rPr>
        <w:t xml:space="preserve"> պայմանագիրը</w:t>
      </w:r>
      <w:r w:rsidR="006A6BF8" w:rsidRPr="006A6BF8">
        <w:rPr>
          <w:lang w:val="hy-AM"/>
        </w:rPr>
        <w:t>:</w:t>
      </w:r>
    </w:p>
    <w:p w:rsidR="00C34167" w:rsidRPr="00C34167" w:rsidRDefault="002D7087" w:rsidP="002D7087">
      <w:pPr>
        <w:pStyle w:val="a3"/>
        <w:spacing w:before="0" w:beforeAutospacing="0" w:after="0" w:afterAutospacing="0" w:line="360" w:lineRule="auto"/>
        <w:jc w:val="both"/>
        <w:divId w:val="1596943334"/>
        <w:rPr>
          <w:lang w:val="hy-AM"/>
        </w:rPr>
      </w:pPr>
      <w:r w:rsidRPr="002D7087">
        <w:rPr>
          <w:lang w:val="hy-AM"/>
        </w:rPr>
        <w:t xml:space="preserve"> </w:t>
      </w:r>
      <w:r w:rsidR="00C34167">
        <w:rPr>
          <w:lang w:val="hy-AM"/>
        </w:rPr>
        <w:t>Պայմանագիրը կհամարվի միակողմանի լուծված սույն ծանուցումը Պատվիրատուի կողմից տեղեկագրում հրապարակվելու հաջորդ օրվանից</w:t>
      </w:r>
      <w:r w:rsidR="00C34167" w:rsidRPr="00C34167">
        <w:rPr>
          <w:lang w:val="hy-AM"/>
        </w:rPr>
        <w:t>:</w:t>
      </w:r>
    </w:p>
    <w:p w:rsidR="00C768E6" w:rsidRPr="006A6BF8" w:rsidRDefault="00DA1499" w:rsidP="006A6BF8">
      <w:pPr>
        <w:pStyle w:val="a3"/>
        <w:spacing w:before="0" w:beforeAutospacing="0" w:after="0" w:afterAutospacing="0" w:line="360" w:lineRule="auto"/>
        <w:ind w:firstLine="708"/>
        <w:jc w:val="both"/>
        <w:divId w:val="1596943334"/>
        <w:rPr>
          <w:lang w:val="hy-AM"/>
        </w:rPr>
      </w:pPr>
      <w:r w:rsidRPr="006A6BF8">
        <w:rPr>
          <w:lang w:val="hy-AM"/>
        </w:rPr>
        <w:t xml:space="preserve">     </w:t>
      </w:r>
    </w:p>
    <w:p w:rsidR="00F31C73" w:rsidRPr="006A6BF8" w:rsidRDefault="00F31C73" w:rsidP="00DA1499">
      <w:pPr>
        <w:pStyle w:val="a3"/>
        <w:jc w:val="both"/>
        <w:divId w:val="1596943334"/>
        <w:rPr>
          <w:lang w:val="hy-AM"/>
        </w:rPr>
      </w:pPr>
    </w:p>
    <w:p w:rsidR="00F31C73" w:rsidRPr="00C768E6" w:rsidRDefault="00FA75A1">
      <w:pPr>
        <w:pStyle w:val="a3"/>
        <w:jc w:val="center"/>
        <w:divId w:val="1596943334"/>
        <w:rPr>
          <w:lang w:val="hy-AM"/>
        </w:rPr>
      </w:pPr>
      <w:r w:rsidRPr="00C768E6">
        <w:rPr>
          <w:rStyle w:val="a4"/>
          <w:sz w:val="27"/>
          <w:szCs w:val="27"/>
          <w:lang w:val="hy-AM"/>
        </w:rPr>
        <w:t>ՀԱՄԱՅՆՔԻ ՂԵԿԱՎԱՐ՝</w:t>
      </w:r>
      <w:r w:rsidR="004E6013" w:rsidRPr="00C768E6">
        <w:rPr>
          <w:rFonts w:ascii="Calibri" w:hAnsi="Calibri" w:cs="Calibri"/>
          <w:lang w:val="hy-AM"/>
        </w:rPr>
        <w:t>   </w:t>
      </w:r>
      <w:r w:rsidRPr="00C768E6">
        <w:rPr>
          <w:rFonts w:ascii="Calibri" w:hAnsi="Calibri" w:cs="Calibri"/>
          <w:lang w:val="hy-AM"/>
        </w:rPr>
        <w:t>   </w:t>
      </w:r>
      <w:r w:rsidR="004E6013">
        <w:rPr>
          <w:rFonts w:ascii="Calibri" w:hAnsi="Calibri" w:cs="Calibri"/>
          <w:lang w:val="hy-AM"/>
        </w:rPr>
        <w:t xml:space="preserve">   </w:t>
      </w:r>
      <w:r w:rsidR="004E6013">
        <w:rPr>
          <w:noProof/>
        </w:rPr>
        <w:drawing>
          <wp:inline distT="0" distB="0" distL="0" distR="0">
            <wp:extent cx="1228725" cy="342900"/>
            <wp:effectExtent l="0" t="0" r="0" b="0"/>
            <wp:docPr id="3" name="Рисунок 3" descr="Manukyani storagruty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nukyani storagrutyu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68E6">
        <w:rPr>
          <w:rFonts w:ascii="Calibri" w:hAnsi="Calibri" w:cs="Calibri"/>
          <w:lang w:val="hy-AM"/>
        </w:rPr>
        <w:t>    </w:t>
      </w:r>
      <w:r w:rsidRPr="00C768E6">
        <w:rPr>
          <w:rStyle w:val="a4"/>
          <w:sz w:val="27"/>
          <w:szCs w:val="27"/>
          <w:lang w:val="hy-AM"/>
        </w:rPr>
        <w:t xml:space="preserve">ԿԱՐԵՆ ՄԱՆՈՒԿՅԱՆ </w:t>
      </w:r>
      <w:r w:rsidRPr="00C768E6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C768E6">
        <w:rPr>
          <w:rFonts w:ascii="Calibri" w:hAnsi="Calibri" w:cs="Calibri"/>
          <w:lang w:val="hy-AM"/>
        </w:rPr>
        <w:t> </w:t>
      </w:r>
    </w:p>
    <w:p w:rsidR="00F31C73" w:rsidRPr="00C768E6" w:rsidRDefault="00FA75A1">
      <w:pPr>
        <w:pStyle w:val="a3"/>
        <w:divId w:val="1596943334"/>
        <w:rPr>
          <w:lang w:val="hy-AM"/>
        </w:rPr>
      </w:pPr>
      <w:r w:rsidRPr="00C768E6">
        <w:rPr>
          <w:rFonts w:ascii="Calibri" w:hAnsi="Calibri" w:cs="Calibri"/>
          <w:lang w:val="hy-AM"/>
        </w:rPr>
        <w:t> </w:t>
      </w:r>
    </w:p>
    <w:p w:rsidR="00FA75A1" w:rsidRPr="00C768E6" w:rsidRDefault="00FA75A1">
      <w:pPr>
        <w:pStyle w:val="a3"/>
        <w:divId w:val="1596943334"/>
        <w:rPr>
          <w:lang w:val="hy-AM"/>
        </w:rPr>
      </w:pPr>
      <w:r w:rsidRPr="00C768E6">
        <w:rPr>
          <w:rStyle w:val="a5"/>
          <w:sz w:val="15"/>
          <w:szCs w:val="15"/>
          <w:lang w:val="hy-AM"/>
        </w:rPr>
        <w:t xml:space="preserve"> </w:t>
      </w:r>
    </w:p>
    <w:sectPr w:rsidR="00FA75A1" w:rsidRPr="00C768E6" w:rsidSect="008414EA">
      <w:pgSz w:w="11907" w:h="16839"/>
      <w:pgMar w:top="426" w:right="852" w:bottom="852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F0044E"/>
    <w:rsid w:val="00007153"/>
    <w:rsid w:val="001D2153"/>
    <w:rsid w:val="00242561"/>
    <w:rsid w:val="002630A3"/>
    <w:rsid w:val="002D3766"/>
    <w:rsid w:val="002D7087"/>
    <w:rsid w:val="004E6013"/>
    <w:rsid w:val="0055066C"/>
    <w:rsid w:val="005A1E90"/>
    <w:rsid w:val="006A6BF8"/>
    <w:rsid w:val="008414EA"/>
    <w:rsid w:val="00857D05"/>
    <w:rsid w:val="00891327"/>
    <w:rsid w:val="008B1F15"/>
    <w:rsid w:val="00AA7EE1"/>
    <w:rsid w:val="00B26403"/>
    <w:rsid w:val="00BC6440"/>
    <w:rsid w:val="00BD046D"/>
    <w:rsid w:val="00C2168F"/>
    <w:rsid w:val="00C34167"/>
    <w:rsid w:val="00C768E6"/>
    <w:rsid w:val="00DA1499"/>
    <w:rsid w:val="00F0044E"/>
    <w:rsid w:val="00F31C73"/>
    <w:rsid w:val="00FA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2153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1D2153"/>
    <w:rPr>
      <w:b/>
      <w:bCs/>
    </w:rPr>
  </w:style>
  <w:style w:type="character" w:styleId="a5">
    <w:name w:val="Emphasis"/>
    <w:basedOn w:val="a0"/>
    <w:uiPriority w:val="20"/>
    <w:qFormat/>
    <w:rsid w:val="001D2153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57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7D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943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hNgqvtVN2QudVGAX2fpG3azUDYs=</DigestValue>
    </Reference>
    <Reference URI="#idOfficeObject" Type="http://www.w3.org/2000/09/xmldsig#Object">
      <DigestMethod Algorithm="http://www.w3.org/2000/09/xmldsig#sha1"/>
      <DigestValue>7GvSvp0ArLcxaqX0pykYkah/jt0=</DigestValue>
    </Reference>
  </SignedInfo>
  <SignatureValue>
    Qx2C1A9WGjCkqIsCxQoyZ2SK3695jyuZlhmtSDLYDcRZTtmVccyJ1tjfxgq0wQUqirWsKFIa
    Sp2lvc29Qa/i/comoWcQy/EdJDXhPlKnYrRdloaj/ZRsP5mbrJcqJIgtWt1B3VoPFMhMoMdx
    lWc8Zea5xNW9T1fRMg6zOiH/jQbVK35ESr0E/sP+tXrIzrWQ36s0s+4gsuPklWeyRub5TdhA
    PQEZuGneFOvHCvcAUZXfxFWrkOgy7keo9XNi7nihwAMWbyxf9/GgGQEImXDoMt2OxA3tB9Nx
    uTXkusCS6qA+9IZdCTS8PMJ0Qw/DPoMkQ4aBNhY9kyCwdqjkwVbyRw==
  </SignatureValue>
  <KeyInfo>
    <KeyValue>
      <RSAKeyValue>
        <Modulus>
            06ixsEWNlNo4LAktbBP91ZyrPIZWjga03PAMVdyz/3EZn6fAqFhYGh0yzuucYht0P1YUUZVo
            sfmb/IFAz0oJiq7y4svtdhPTQGKFtthjRisA2VBza5ZtTd2OewojVTm9t1FXxtBSby9uLjWg
            ry1HNpuu1ClPYFiC+xnIejjntd5cTD0i6+rlbbXfldDJi5mJ54mqSBI/ofPqVAT/LIKYGTSj
            +cCrtPcFW0wz+mg9UqFFl9X3ML1c/A4Ww7zNCK+Yd/ZMMiSSOOovsitlC4A7Sk9uPZdo+4h6
            kpGrurSIHQpyMq+z3Ma+Q+ozI1rAIOnbo4aFZXOwwVkM4FmJXwR+BQ==
          </Modulus>
        <Exponent>AQAB</Exponent>
      </RSAKeyValue>
    </KeyValue>
    <X509Data>
      <X509Certificate>
          MIIFQjCCAyqgAwIBAgIIU8ZO1uxq6F4wDQYJKoZIhvcNAQELBQAwQjELMAkGA1UEBhMCQU0x
          EzARBgNVBAoMCkVLRU5HIENKU0MxCjAIBgNVBAUTATExEjAQBgNVBAMMCUNBIG9mIFJvQTAe
          Fw0xODExMDUxMjI2MTNaFw0yNzEwMjcwOTE4MjJaMHsxCzAJBgNVBAYTAkFNMRswGQYDVQQE
          DBLVhNSx1YbViNWS1L/VhdSx1YYxEzARBgNVBCoMCtS/1LHVkNS11YYxFjAUBgNVBAUTDTEz
          NjIzYzM0NzM3NGQxIjAgBgNVBAMMGU1BTlVLWUFOIEtBUkVOIDQxMDc4MDAwMTYwggEiMA0G
          CSqGSIb3DQEBAQUAA4IBDwAwggEKAoIBAQDTqLGwRY2U2jgsCS1sE/3VnKs8hlaOBrTc8AxV
          3LP/cRmfp8CoWFgaHTLO65xiG3Q/VhRRlWix+Zv8gUDPSgmKrvLiy+12E9NAYoW22GNGKwDZ
          UHNrlm1N3Y57CiNVOb23UVfG0FJvL24uNaCvLUc2m67UKU9gWIL7Gch6OOe13lxMPSLr6uVt
          td+V0MmLmYnniapIEj+h8+pUBP8sgpgZNKP5wKu09wVbTDP6aD1SoUWX1fcwvVz8DhbDvM0I
          r5h39kwyJJI46i+yK2ULgDtKT249l2j7iHqSkau6tIgdCnIyr7Pcxr5D6jMjWsAg6dujhoVl
          c7DBWQzgWYlfBH4FAgMBAAGjggEBMIH+MDMGCCsGAQUFBwEBBCcwJTAjBggrBgEFBQcwAYYX
          aHR0cDovL29jc3AucGtpLmFtL29jc3AwHQYDVR0OBBYEFDvf/vIuPXNfXvDc8naLfcrN+g3v
          MAwGA1UdEwEB/wQCMAAwHwYDVR0jBBgwFoAU6erx7iQiLg3/bdjMhMY0jN9dsnkwMgYDVR0g
          BCswKTAnBgRVHSAAMB8wHQYIKwYBBQUHAgEWEXd3dy5wa2kuYW0vcG9saWN5MDUGA1UdHwQu
          MCwwKqAooCaGJGh0dHA6Ly9jcmwucGtpLmFtL2NpdGl6ZW5jYV8yMDEzLmNybDAOBgNVHQ8B
          Af8EBAMCBLAwDQYJKoZIhvcNAQELBQADggIBAB2f43KMEfsPy3aqJGl+hfxh4qy6YcJp5pNS
          BetBKjrhpcP9WEgQaGr1y6EhOz6tkLrNlRfSpSl7yoyDgM+luRpf50+g/UrBzcBOHYoFkPr9
          v1LdTuKA2irXfKbY0grH4YVgwQv8vo1p/F3FHvwAnj4KSSH2GJGR6ZrCR+xVftlCa15D1ji6
          oo90s9XUhtOqpufJZB9p+mHXFWYxSDpkNCL8o+HSeWKdQa0Zv5GS61Gn5kbqeuGMguITByTh
          oPTRG9B5N+hGKMnHc4gHMJW1y4pkOBE1P6J31E/Ay3H8YyJihUyQJKJN0MA3MAkQbtyaG9xc
          CQXbK0xlI4Qi+GuGgbzGgsfJIpyXz/vL9Gw5XCTs5RnElk4CHLVyuV+ed+SEH4xOzCdAc7wM
          4jV1ubKtvUNE/fyRGZD3G+IYSZXTxaoIzh4/eM9nnwepRyDtaAa0m7ch3ug03EPCAu72zEMb
          C/d6b6W/iFJInFonutp66CfYF0kMm/Kf02dz8IXSWVFKoJKj3EY40/w1xDYXpZwWyEh3si3p
          tl9gdV4ImhzDA+mdZlBACshj2RnYKUMDJwe03YWW3+XIQ7JnuNaGUTZi7A96CdPOb83tJUgC
          6Vm6KFGRr62igSWc6DdCcvOY/70yCSrnzfg5hadzNm6uMn3ri+JDqOdMggBUjU5u0ahMlvJ8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WVmCi7C+P+xB3tkyB31Z2ddS1Og=</DigestValue>
      </Reference>
      <Reference URI="/word/document.xml?ContentType=application/vnd.openxmlformats-officedocument.wordprocessingml.document.main+xml">
        <DigestMethod Algorithm="http://www.w3.org/2000/09/xmldsig#sha1"/>
        <DigestValue>KwTYLJo+uQb11DrsrX9Q+HI8R8I=</DigestValue>
      </Reference>
      <Reference URI="/word/fontTable.xml?ContentType=application/vnd.openxmlformats-officedocument.wordprocessingml.fontTable+xml">
        <DigestMethod Algorithm="http://www.w3.org/2000/09/xmldsig#sha1"/>
        <DigestValue>9T+ZpAmK2CF3FiP8b1V8MpSLqQc=</DigestValue>
      </Reference>
      <Reference URI="/word/media/image1.png?ContentType=image/png">
        <DigestMethod Algorithm="http://www.w3.org/2000/09/xmldsig#sha1"/>
        <DigestValue>Md+PqNyKjcmOkl4QDVsqA1P1LT4=</DigestValue>
      </Reference>
      <Reference URI="/word/media/image2.gif?ContentType=image/gif">
        <DigestMethod Algorithm="http://www.w3.org/2000/09/xmldsig#sha1"/>
        <DigestValue>FuEirTMed+4lupl+VgQUOuBfn5E=</DigestValue>
      </Reference>
      <Reference URI="/word/media/image3.jpeg?ContentType=image/jpeg">
        <DigestMethod Algorithm="http://www.w3.org/2000/09/xmldsig#sha1"/>
        <DigestValue>GCM/JY7O0f5HYiYv/nzUMPF3naw=</DigestValue>
      </Reference>
      <Reference URI="/word/settings.xml?ContentType=application/vnd.openxmlformats-officedocument.wordprocessingml.settings+xml">
        <DigestMethod Algorithm="http://www.w3.org/2000/09/xmldsig#sha1"/>
        <DigestValue>9xWriSP12Yv6WgBH73LUGka1Mvs=</DigestValue>
      </Reference>
      <Reference URI="/word/styles.xml?ContentType=application/vnd.openxmlformats-officedocument.wordprocessingml.styles+xml">
        <DigestMethod Algorithm="http://www.w3.org/2000/09/xmldsig#sha1"/>
        <DigestValue>fy3LqkBNo0hVFECJOKuTL/Bfb/Q=</DigestValue>
      </Reference>
      <Reference URI="/word/theme/theme1.xml?ContentType=application/vnd.openxmlformats-officedocument.theme+xml">
        <DigestMethod Algorithm="http://www.w3.org/2000/09/xmldsig#sha1"/>
        <DigestValue>PRPJtlCdj0bM79FGu6c5VWkerr4=</DigestValue>
      </Reference>
      <Reference URI="/word/webSettings.xml?ContentType=application/vnd.openxmlformats-officedocument.wordprocessingml.webSettings+xml">
        <DigestMethod Algorithm="http://www.w3.org/2000/09/xmldsig#sha1"/>
        <DigestValue>/JlbnMFOOeRgQljeWNOoSjOPDS8=</DigestValue>
      </Reference>
    </Manifest>
    <SignatureProperties>
      <SignatureProperty Id="idSignatureTime" Target="#idPackageSignature">
        <mdssi:SignatureTime>
          <mdssi:Format>YYYY-MM-DDThh:mm:ssTZD</mdssi:Format>
          <mdssi:Value>2024-09-12T13:48:21Z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2379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2024-09-12T13:10:00Z</cp:lastPrinted>
  <dcterms:created xsi:type="dcterms:W3CDTF">2024-09-12T13:46:00Z</dcterms:created>
  <dcterms:modified xsi:type="dcterms:W3CDTF">2024-09-12T13:46:00Z</dcterms:modified>
</cp:coreProperties>
</file>