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426537">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EF769D" w:rsidP="00D37F28">
      <w:pPr>
        <w:pStyle w:val="Heading9"/>
        <w:jc w:val="right"/>
        <w:rPr>
          <w:rFonts w:ascii="GHEA Grapalat" w:hAnsi="GHEA Grapalat"/>
          <w:szCs w:val="22"/>
          <w:lang w:val="af-ZA"/>
        </w:rPr>
      </w:pPr>
      <w:r>
        <w:rPr>
          <w:rFonts w:ascii="GHEA Grapalat" w:hAnsi="GHEA Grapalat"/>
          <w:szCs w:val="22"/>
          <w:lang w:val="af-ZA"/>
        </w:rPr>
        <w:t>№119/GArm/26_5.4_076/27.03.26</w:t>
      </w:r>
      <w:r w:rsidR="00FE5F94">
        <w:rPr>
          <w:rFonts w:ascii="GHEA Grapalat" w:hAnsi="GHEA Grapalat"/>
          <w:szCs w:val="22"/>
          <w:lang w:val="af-ZA"/>
        </w:rPr>
        <w:t xml:space="preserve">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F66A15">
        <w:rPr>
          <w:rFonts w:ascii="GHEA Grapalat" w:hAnsi="GHEA Grapalat"/>
          <w:bCs/>
          <w:szCs w:val="22"/>
          <w:lang w:val="hy-AM"/>
        </w:rPr>
        <w:t>2</w:t>
      </w:r>
      <w:r w:rsidR="00EF769D">
        <w:rPr>
          <w:rFonts w:ascii="GHEA Grapalat" w:hAnsi="GHEA Grapalat"/>
          <w:bCs/>
          <w:szCs w:val="22"/>
          <w:lang w:val="en-US"/>
        </w:rPr>
        <w:t>7</w:t>
      </w:r>
      <w:r w:rsidR="00B65670" w:rsidRPr="00752AC3">
        <w:rPr>
          <w:rFonts w:ascii="GHEA Grapalat" w:hAnsi="GHEA Grapalat"/>
          <w:bCs/>
          <w:szCs w:val="22"/>
          <w:lang w:val="hy-AM"/>
        </w:rPr>
        <w:t>.</w:t>
      </w:r>
      <w:r w:rsidR="00F66A15">
        <w:rPr>
          <w:rFonts w:ascii="GHEA Grapalat" w:hAnsi="GHEA Grapalat"/>
          <w:bCs/>
          <w:szCs w:val="22"/>
          <w:lang w:val="hy-AM"/>
        </w:rPr>
        <w:t>03</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6833A0" w:rsidP="00851F8B">
      <w:pPr>
        <w:pStyle w:val="BodyText"/>
        <w:ind w:right="-7"/>
        <w:jc w:val="center"/>
        <w:rPr>
          <w:rFonts w:ascii="GHEA Grapalat" w:hAnsi="GHEA Grapalat"/>
          <w:lang w:val="af-ZA"/>
        </w:rPr>
      </w:pPr>
      <w:r w:rsidRPr="006833A0">
        <w:rPr>
          <w:rFonts w:ascii="GHEA Grapalat" w:hAnsi="GHEA Grapalat"/>
          <w:b/>
          <w:szCs w:val="28"/>
          <w:lang w:val="hy-AM"/>
        </w:rPr>
        <w:t>«</w:t>
      </w:r>
      <w:r w:rsidR="00EF769D">
        <w:rPr>
          <w:rFonts w:ascii="GHEA Grapalat" w:hAnsi="GHEA Grapalat"/>
          <w:b/>
          <w:szCs w:val="28"/>
          <w:lang w:val="hy-AM"/>
        </w:rPr>
        <w:t>Լոռու մարզի գ. Գար-Գառ - գ. Վարդաբլուր միջին ճնշման ստորգետնյա գազատարի վթարային հատվածների վերատեղադրում</w:t>
      </w:r>
      <w:r w:rsidRPr="006833A0">
        <w:rPr>
          <w:rFonts w:ascii="GHEA Grapalat" w:hAnsi="GHEA Grapalat"/>
          <w:b/>
          <w:szCs w:val="28"/>
          <w:lang w:val="hy-AM"/>
        </w:rPr>
        <w:t>»</w:t>
      </w:r>
      <w:r w:rsidRPr="006833A0">
        <w:rPr>
          <w:rFonts w:ascii="GHEA Grapalat" w:hAnsi="GHEA Grapalat"/>
          <w:b/>
          <w:szCs w:val="28"/>
          <w:lang w:val="af-ZA"/>
        </w:rPr>
        <w:t xml:space="preserve"> </w:t>
      </w:r>
      <w:r w:rsidR="000522C3" w:rsidRPr="000522C3">
        <w:rPr>
          <w:rFonts w:ascii="GHEA Grapalat" w:hAnsi="GHEA Grapalat"/>
          <w:b/>
          <w:szCs w:val="28"/>
          <w:lang w:val="hy-AM"/>
        </w:rPr>
        <w:t>օբյեկտի նորոգման աշխատանքների ձեռքբերում:</w:t>
      </w:r>
    </w:p>
    <w:p w:rsidR="00A77010" w:rsidRPr="00DB0364" w:rsidRDefault="00A7701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lastRenderedPageBreak/>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6833A0" w:rsidP="00FA0B62">
      <w:pPr>
        <w:pStyle w:val="Heading9"/>
        <w:rPr>
          <w:rFonts w:ascii="GHEA Grapalat" w:hAnsi="GHEA Grapalat" w:cs="Sylfaen"/>
          <w:bCs/>
          <w:szCs w:val="22"/>
          <w:lang w:val="af-ZA"/>
        </w:rPr>
      </w:pPr>
      <w:r w:rsidRPr="006833A0">
        <w:rPr>
          <w:rFonts w:ascii="GHEA Grapalat" w:hAnsi="GHEA Grapalat"/>
          <w:szCs w:val="28"/>
          <w:lang w:val="hy-AM"/>
        </w:rPr>
        <w:t>«</w:t>
      </w:r>
      <w:r w:rsidR="00EF769D">
        <w:rPr>
          <w:rFonts w:ascii="GHEA Grapalat" w:hAnsi="GHEA Grapalat"/>
          <w:szCs w:val="28"/>
          <w:lang w:val="hy-AM"/>
        </w:rPr>
        <w:t>Լոռու մարզի գ. Գար-Գառ - գ. Վարդաբլուր միջին ճնշման ստորգետնյա գազատարի վթարային հատվածների վերատեղադրում</w:t>
      </w:r>
      <w:r w:rsidRPr="006833A0">
        <w:rPr>
          <w:rFonts w:ascii="GHEA Grapalat" w:hAnsi="GHEA Grapalat"/>
          <w:szCs w:val="28"/>
          <w:lang w:val="hy-AM"/>
        </w:rPr>
        <w:t>»</w:t>
      </w:r>
      <w:r w:rsidRPr="006833A0">
        <w:rPr>
          <w:rFonts w:ascii="GHEA Grapalat" w:hAnsi="GHEA Grapalat"/>
          <w:szCs w:val="28"/>
          <w:lang w:val="af-ZA"/>
        </w:rPr>
        <w:t xml:space="preserve"> </w:t>
      </w:r>
      <w:r w:rsidR="00B41787" w:rsidRPr="0020001F">
        <w:rPr>
          <w:rFonts w:ascii="GHEA Grapalat" w:hAnsi="GHEA Grapalat"/>
          <w:szCs w:val="28"/>
          <w:lang w:val="hy-AM"/>
        </w:rPr>
        <w:t xml:space="preserve">օբյեկտի նորոգման աշխատանքների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6833A0" w:rsidRPr="006833A0">
        <w:rPr>
          <w:rFonts w:ascii="GHEA Grapalat" w:hAnsi="GHEA Grapalat" w:cs="Sylfaen"/>
          <w:bCs/>
          <w:sz w:val="20"/>
          <w:lang w:val="hy-AM"/>
        </w:rPr>
        <w:t>«</w:t>
      </w:r>
      <w:r w:rsidR="00EF769D">
        <w:rPr>
          <w:rFonts w:ascii="GHEA Grapalat" w:hAnsi="GHEA Grapalat" w:cs="Sylfaen"/>
          <w:bCs/>
          <w:sz w:val="20"/>
          <w:lang w:val="hy-AM"/>
        </w:rPr>
        <w:t>Լոռու մարզի գ. Գար-Գառ - գ. Վարդաբլուր միջին ճնշման ստորգետնյա գազատարի վթարային հատվածների վերատեղադրում</w:t>
      </w:r>
      <w:r w:rsidR="006833A0" w:rsidRPr="006833A0">
        <w:rPr>
          <w:rFonts w:ascii="GHEA Grapalat" w:hAnsi="GHEA Grapalat" w:cs="Sylfaen"/>
          <w:bCs/>
          <w:sz w:val="20"/>
          <w:lang w:val="hy-AM"/>
        </w:rPr>
        <w:t>»</w:t>
      </w:r>
      <w:r w:rsidR="00090FD4" w:rsidRPr="00AB5F74">
        <w:rPr>
          <w:rFonts w:ascii="GHEA Grapalat" w:hAnsi="GHEA Grapalat" w:cs="Sylfaen"/>
          <w:bCs/>
          <w:sz w:val="20"/>
          <w:lang w:val="hy-AM"/>
        </w:rPr>
        <w:t xml:space="preserve"> </w:t>
      </w:r>
      <w:r w:rsidR="00C95B77" w:rsidRPr="00AB5F74">
        <w:rPr>
          <w:rFonts w:ascii="GHEA Grapalat" w:hAnsi="GHEA Grapalat" w:cs="Sylfaen"/>
          <w:bCs/>
          <w:sz w:val="20"/>
          <w:lang w:val="hy-AM"/>
        </w:rPr>
        <w:t>օբյեկտի նորոգման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EF769D">
        <w:rPr>
          <w:rFonts w:ascii="GHEA Grapalat" w:hAnsi="GHEA Grapalat" w:cs="Sylfaen"/>
          <w:b w:val="0"/>
          <w:sz w:val="20"/>
          <w:lang w:val="af-ZA"/>
        </w:rPr>
        <w:t>№119/GArm/26_5.4_076/27.03.26</w:t>
      </w:r>
      <w:r w:rsidR="00FE5F94">
        <w:rPr>
          <w:rFonts w:ascii="GHEA Grapalat" w:hAnsi="GHEA Grapalat" w:cs="Sylfaen"/>
          <w:b w:val="0"/>
          <w:sz w:val="20"/>
          <w:lang w:val="af-ZA"/>
        </w:rPr>
        <w:t xml:space="preserve">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244"/>
      </w:tblGrid>
      <w:tr w:rsidR="008B51CB" w:rsidRPr="00EF769D" w:rsidTr="009A7813">
        <w:trPr>
          <w:trHeight w:val="607"/>
        </w:trPr>
        <w:tc>
          <w:tcPr>
            <w:tcW w:w="4395"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5244" w:type="dxa"/>
            <w:vAlign w:val="center"/>
          </w:tcPr>
          <w:p w:rsidR="008B51CB" w:rsidRPr="00DA2EB0" w:rsidRDefault="008B51CB" w:rsidP="008B51CB">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Pr="00DA2EB0">
              <w:rPr>
                <w:rFonts w:ascii="GHEA Grapalat" w:hAnsi="GHEA Grapalat" w:cs="Times Armenian"/>
                <w:b/>
                <w:i/>
                <w:lang w:val="es-ES"/>
              </w:rPr>
              <w:t>)՝ բոլոր չափաբաժինների համար</w:t>
            </w:r>
          </w:p>
        </w:tc>
      </w:tr>
      <w:tr w:rsidR="008B51CB" w:rsidRPr="00B25D9D" w:rsidTr="009A7813">
        <w:trPr>
          <w:trHeight w:val="181"/>
        </w:trPr>
        <w:tc>
          <w:tcPr>
            <w:tcW w:w="4395"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5244"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0A3461" w:rsidRPr="00EF769D" w:rsidTr="009A7813">
        <w:trPr>
          <w:trHeight w:val="1799"/>
        </w:trPr>
        <w:tc>
          <w:tcPr>
            <w:tcW w:w="4395" w:type="dxa"/>
            <w:vAlign w:val="center"/>
          </w:tcPr>
          <w:p w:rsidR="000A3461" w:rsidRPr="004E533F" w:rsidRDefault="006833A0" w:rsidP="00895F17">
            <w:pPr>
              <w:jc w:val="both"/>
              <w:rPr>
                <w:rFonts w:ascii="GHEA Grapalat" w:hAnsi="GHEA Grapalat"/>
                <w:b/>
                <w:color w:val="000000"/>
                <w:sz w:val="20"/>
                <w:szCs w:val="20"/>
                <w:lang w:val="hy-AM" w:eastAsia="ru-RU"/>
              </w:rPr>
            </w:pPr>
            <w:r w:rsidRPr="006833A0">
              <w:rPr>
                <w:rFonts w:ascii="GHEA Grapalat" w:hAnsi="GHEA Grapalat"/>
                <w:b/>
                <w:color w:val="000000"/>
                <w:sz w:val="20"/>
                <w:szCs w:val="20"/>
                <w:lang w:val="hy-AM" w:eastAsia="ru-RU"/>
              </w:rPr>
              <w:t>«</w:t>
            </w:r>
            <w:r w:rsidR="00EF769D">
              <w:rPr>
                <w:rFonts w:ascii="GHEA Grapalat" w:hAnsi="GHEA Grapalat"/>
                <w:b/>
                <w:color w:val="000000"/>
                <w:sz w:val="20"/>
                <w:szCs w:val="20"/>
                <w:lang w:val="hy-AM" w:eastAsia="ru-RU"/>
              </w:rPr>
              <w:t>Լոռու մարզի գ. Գար-Գառ - գ. Վարդաբլուր միջին ճնշման ստորգետնյա գազատարի վթարային հատվածների վերատեղադրում</w:t>
            </w:r>
            <w:r w:rsidRPr="006833A0">
              <w:rPr>
                <w:rFonts w:ascii="GHEA Grapalat" w:hAnsi="GHEA Grapalat"/>
                <w:b/>
                <w:color w:val="000000"/>
                <w:sz w:val="20"/>
                <w:szCs w:val="20"/>
                <w:lang w:val="hy-AM" w:eastAsia="ru-RU"/>
              </w:rPr>
              <w:t>»</w:t>
            </w:r>
            <w:r w:rsidRPr="004E533F">
              <w:rPr>
                <w:rFonts w:ascii="GHEA Grapalat" w:hAnsi="GHEA Grapalat"/>
                <w:b/>
                <w:color w:val="000000"/>
                <w:sz w:val="20"/>
                <w:szCs w:val="20"/>
                <w:lang w:val="hy-AM" w:eastAsia="ru-RU"/>
              </w:rPr>
              <w:t xml:space="preserve"> </w:t>
            </w:r>
            <w:r w:rsidR="00C95B77" w:rsidRPr="00DA2EB0">
              <w:rPr>
                <w:rFonts w:ascii="GHEA Grapalat" w:hAnsi="GHEA Grapalat"/>
                <w:b/>
                <w:color w:val="000000"/>
                <w:sz w:val="20"/>
                <w:szCs w:val="20"/>
                <w:lang w:val="hy-AM" w:eastAsia="ru-RU"/>
              </w:rPr>
              <w:t xml:space="preserve">օբյեկտի նորոգման աշխատանքների </w:t>
            </w:r>
            <w:r w:rsidR="00AC0CDC" w:rsidRPr="004E533F">
              <w:rPr>
                <w:rFonts w:ascii="GHEA Grapalat" w:hAnsi="GHEA Grapalat"/>
                <w:b/>
                <w:color w:val="000000"/>
                <w:sz w:val="20"/>
                <w:szCs w:val="20"/>
                <w:lang w:val="hy-AM" w:eastAsia="ru-RU"/>
              </w:rPr>
              <w:t>ձեռքբերում</w:t>
            </w:r>
            <w:r w:rsidR="00AC0CDC" w:rsidRPr="00DA2EB0">
              <w:rPr>
                <w:rFonts w:ascii="GHEA Grapalat" w:hAnsi="GHEA Grapalat"/>
                <w:b/>
                <w:color w:val="000000"/>
                <w:sz w:val="20"/>
                <w:szCs w:val="20"/>
                <w:lang w:val="hy-AM" w:eastAsia="ru-RU"/>
              </w:rPr>
              <w:t>:</w:t>
            </w:r>
          </w:p>
        </w:tc>
        <w:tc>
          <w:tcPr>
            <w:tcW w:w="5244" w:type="dxa"/>
            <w:vAlign w:val="center"/>
          </w:tcPr>
          <w:p w:rsidR="00F66A15" w:rsidRPr="00F66A15"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Ջերմագազամատակարարում և Օդափոխություն (Օդափոխության, Ջեռուցման և Օդի</w:t>
            </w:r>
          </w:p>
          <w:p w:rsidR="000A3461" w:rsidRPr="004E533F" w:rsidRDefault="00F66A15" w:rsidP="00F66A15">
            <w:pPr>
              <w:pStyle w:val="BodyTextIndent2"/>
              <w:spacing w:line="276" w:lineRule="auto"/>
              <w:ind w:firstLine="0"/>
              <w:rPr>
                <w:rFonts w:ascii="GHEA Grapalat" w:hAnsi="GHEA Grapalat"/>
                <w:b/>
                <w:color w:val="000000"/>
                <w:lang w:val="hy-AM" w:eastAsia="ru-RU"/>
              </w:rPr>
            </w:pPr>
            <w:r w:rsidRPr="00F66A15">
              <w:rPr>
                <w:rFonts w:ascii="GHEA Grapalat" w:hAnsi="GHEA Grapalat"/>
                <w:b/>
                <w:color w:val="000000"/>
                <w:lang w:val="hy-AM" w:eastAsia="ru-RU"/>
              </w:rPr>
              <w:t>Լավորակման Համակարգեր, Ջրամատակարարման և Գազամատակարարման Համակարգեր) 1-ին կամ 2-րդ դաս</w:t>
            </w:r>
          </w:p>
        </w:tc>
      </w:tr>
    </w:tbl>
    <w:p w:rsidR="001D0ABC" w:rsidRPr="00C95B77" w:rsidRDefault="001D0ABC" w:rsidP="00521536">
      <w:pPr>
        <w:rPr>
          <w:rFonts w:ascii="Sylfaen" w:hAnsi="Sylfaen" w:cs="Sylfaen"/>
          <w:b/>
          <w:sz w:val="22"/>
          <w:szCs w:val="22"/>
          <w:lang w:val="es-ES"/>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EF769D">
        <w:rPr>
          <w:rFonts w:ascii="GHEA Grapalat" w:hAnsi="GHEA Grapalat" w:cs="Sylfaen"/>
          <w:b/>
          <w:bCs/>
          <w:sz w:val="20"/>
          <w:szCs w:val="20"/>
          <w:lang w:val="hy-AM"/>
        </w:rPr>
        <w:t>Լոռու մարզի գ. Գար-Գառ - գ. Վարդաբլուր միջին ճնշման ստորգետնյա գազատարի վթարային հատվածների վերատեղադրում</w:t>
      </w:r>
      <w:r w:rsidR="000B509C" w:rsidRPr="000B509C">
        <w:rPr>
          <w:rFonts w:ascii="GHEA Grapalat" w:hAnsi="GHEA Grapalat" w:cs="Sylfaen"/>
          <w:b/>
          <w:bCs/>
          <w:sz w:val="20"/>
          <w:szCs w:val="20"/>
          <w:lang w:val="hy-AM"/>
        </w:rPr>
        <w:t>»</w:t>
      </w:r>
      <w:r w:rsidR="006C6F88" w:rsidRPr="00441AA9">
        <w:rPr>
          <w:rFonts w:ascii="GHEA Grapalat" w:hAnsi="GHEA Grapalat" w:cs="Sylfaen"/>
          <w:b/>
          <w:bCs/>
          <w:sz w:val="20"/>
          <w:szCs w:val="20"/>
          <w:lang w:val="hy-AM"/>
        </w:rPr>
        <w:t xml:space="preserve"> </w:t>
      </w:r>
      <w:r w:rsidR="00803374" w:rsidRPr="00441AA9">
        <w:rPr>
          <w:rFonts w:ascii="GHEA Grapalat" w:hAnsi="GHEA Grapalat" w:cs="Sylfaen"/>
          <w:b/>
          <w:bCs/>
          <w:sz w:val="20"/>
          <w:szCs w:val="20"/>
          <w:lang w:val="hy-AM"/>
        </w:rPr>
        <w:t>օբյեկտի նորոգման աշխատանքների</w:t>
      </w:r>
      <w:r w:rsidR="00C772B4" w:rsidRPr="00441AA9">
        <w:rPr>
          <w:rFonts w:ascii="GHEA Grapalat" w:hAnsi="GHEA Grapalat" w:cs="Sylfaen"/>
          <w:b/>
          <w:bCs/>
          <w:sz w:val="20"/>
          <w:szCs w:val="20"/>
          <w:lang w:val="hy-AM"/>
        </w:rPr>
        <w:t xml:space="preserve"> ձեռքբերում</w:t>
      </w:r>
      <w:r w:rsidR="00C772B4" w:rsidRPr="00441AA9">
        <w:rPr>
          <w:rFonts w:ascii="GHEA Grapalat" w:hAnsi="GHEA Grapalat" w:cs="Sylfaen"/>
          <w:b/>
          <w:bCs/>
          <w:sz w:val="20"/>
          <w:szCs w:val="20"/>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0B509C" w:rsidRPr="000B509C">
        <w:rPr>
          <w:rFonts w:ascii="GHEA Grapalat" w:hAnsi="GHEA Grapalat" w:cs="Sylfaen"/>
          <w:b/>
          <w:bCs/>
          <w:sz w:val="20"/>
          <w:szCs w:val="20"/>
          <w:lang w:val="hy-AM"/>
        </w:rPr>
        <w:t>«</w:t>
      </w:r>
      <w:r w:rsidR="00EF769D">
        <w:rPr>
          <w:rFonts w:ascii="GHEA Grapalat" w:hAnsi="GHEA Grapalat" w:cs="Sylfaen"/>
          <w:b/>
          <w:bCs/>
          <w:sz w:val="20"/>
          <w:szCs w:val="20"/>
          <w:lang w:val="hy-AM"/>
        </w:rPr>
        <w:t>Լոռու մարզի գ. Գար-Գառ - գ. Վարդաբլուր միջին ճնշման ստորգետնյա գազատարի վթարային հատվածների վերատեղադրում</w:t>
      </w:r>
      <w:r w:rsidR="000B509C" w:rsidRPr="000B509C">
        <w:rPr>
          <w:rFonts w:ascii="GHEA Grapalat" w:hAnsi="GHEA Grapalat" w:cs="Sylfaen"/>
          <w:b/>
          <w:bCs/>
          <w:sz w:val="20"/>
          <w:szCs w:val="20"/>
          <w:lang w:val="hy-AM"/>
        </w:rPr>
        <w:t xml:space="preserve">» </w:t>
      </w:r>
      <w:r w:rsidR="00453A04" w:rsidRPr="00441AA9">
        <w:rPr>
          <w:rFonts w:ascii="GHEA Grapalat" w:hAnsi="GHEA Grapalat" w:cs="Sylfaen"/>
          <w:b/>
          <w:bCs/>
          <w:sz w:val="20"/>
          <w:szCs w:val="20"/>
          <w:lang w:val="hy-AM"/>
        </w:rPr>
        <w:t xml:space="preserve">օբյեկտի նորոգման </w:t>
      </w:r>
      <w:r w:rsidR="00C772B4" w:rsidRPr="00441AA9">
        <w:rPr>
          <w:rFonts w:ascii="GHEA Grapalat" w:hAnsi="GHEA Grapalat" w:cs="Sylfaen"/>
          <w:b/>
          <w:bCs/>
          <w:sz w:val="20"/>
          <w:szCs w:val="20"/>
          <w:lang w:val="hy-AM"/>
        </w:rPr>
        <w:t xml:space="preserve">աշխատանքների </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lastRenderedPageBreak/>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FE5F94" w:rsidRPr="00FE5F94">
        <w:rPr>
          <w:rFonts w:ascii="GHEA Grapalat" w:hAnsi="GHEA Grapalat" w:cs="Arial Armenian"/>
          <w:b/>
          <w:sz w:val="20"/>
          <w:szCs w:val="20"/>
          <w:lang w:val="hy-AM"/>
        </w:rPr>
        <w:t>միջին կամ բարձր ճնշման գազատարերի նորոգման աշխատանքները, որոք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lastRenderedPageBreak/>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lastRenderedPageBreak/>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F66A15">
        <w:rPr>
          <w:rFonts w:ascii="GHEA Grapalat" w:hAnsi="GHEA Grapalat" w:cs="Arial Armenian"/>
          <w:b/>
          <w:lang w:val="hy-AM" w:eastAsia="ru-RU"/>
        </w:rPr>
        <w:t>ապրիլ</w:t>
      </w:r>
      <w:r w:rsidR="00B11A2C" w:rsidRPr="00B11A2C">
        <w:rPr>
          <w:rFonts w:ascii="GHEA Grapalat" w:hAnsi="GHEA Grapalat" w:cs="Arial Armenian"/>
          <w:b/>
          <w:lang w:val="hy-AM" w:eastAsia="ru-RU"/>
        </w:rPr>
        <w:t>ի</w:t>
      </w:r>
      <w:r w:rsidR="00965222" w:rsidRPr="00942D95">
        <w:rPr>
          <w:rFonts w:ascii="GHEA Grapalat" w:hAnsi="GHEA Grapalat" w:cs="Arial Armenian"/>
          <w:b/>
          <w:lang w:val="hy-AM" w:eastAsia="ru-RU"/>
        </w:rPr>
        <w:t xml:space="preserve"> </w:t>
      </w:r>
      <w:r w:rsidR="00EF769D">
        <w:rPr>
          <w:rFonts w:ascii="GHEA Grapalat" w:hAnsi="GHEA Grapalat" w:cs="Arial Armenian"/>
          <w:b/>
          <w:lang w:val="hy-AM" w:eastAsia="ru-RU"/>
        </w:rPr>
        <w:t>6</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1E3C4D">
        <w:rPr>
          <w:rFonts w:ascii="GHEA Grapalat" w:hAnsi="GHEA Grapalat" w:cs="Arial Armenian"/>
          <w:b/>
          <w:lang w:val="hy-AM" w:eastAsia="ru-RU"/>
        </w:rPr>
        <w:t>20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lastRenderedPageBreak/>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lastRenderedPageBreak/>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lastRenderedPageBreak/>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lastRenderedPageBreak/>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D30851" w:rsidRPr="00D30851">
        <w:rPr>
          <w:rFonts w:ascii="GHEA Grapalat" w:hAnsi="GHEA Grapalat" w:cs="Sylfaen"/>
          <w:b/>
          <w:sz w:val="20"/>
          <w:szCs w:val="20"/>
          <w:lang w:val="hy-AM"/>
        </w:rPr>
        <w:t>միջին կամ բարձր ճնշման գազատարերի նորոգման աշխատանքները,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w:t>
      </w:r>
      <w:r w:rsidR="00F90822" w:rsidRPr="000B09A9">
        <w:rPr>
          <w:rFonts w:ascii="GHEA Grapalat" w:hAnsi="GHEA Grapalat" w:cs="Sylfaen"/>
          <w:sz w:val="20"/>
          <w:szCs w:val="20"/>
          <w:lang w:val="af-ZA"/>
        </w:rPr>
        <w:t>-3.5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0B09A9" w:rsidRDefault="000B09A9" w:rsidP="00A73B9D">
      <w:pPr>
        <w:jc w:val="both"/>
        <w:rPr>
          <w:rFonts w:ascii="GHEA Grapalat" w:hAnsi="GHEA Grapalat" w:cs="Tahoma"/>
          <w:sz w:val="20"/>
          <w:szCs w:val="20"/>
          <w:lang w:val="af-ZA"/>
        </w:rPr>
      </w:pPr>
    </w:p>
    <w:p w:rsidR="00E65B70" w:rsidRPr="000B09A9" w:rsidRDefault="00E65B70" w:rsidP="00A73B9D">
      <w:pPr>
        <w:jc w:val="both"/>
        <w:rPr>
          <w:rFonts w:ascii="GHEA Grapalat" w:hAnsi="GHEA Grapalat" w:cs="Tahoma"/>
          <w:sz w:val="20"/>
          <w:szCs w:val="20"/>
          <w:lang w:val="af-ZA"/>
        </w:rPr>
      </w:pPr>
    </w:p>
    <w:p w:rsidR="00D86F7F" w:rsidRPr="000B09A9" w:rsidRDefault="00D86F7F" w:rsidP="000B09A9">
      <w:pPr>
        <w:ind w:firstLine="567"/>
        <w:jc w:val="center"/>
        <w:rPr>
          <w:rFonts w:ascii="GHEA Grapalat" w:hAnsi="GHEA Grapalat" w:cs="Sylfaen"/>
          <w:b/>
          <w:lang w:val="hy-AM"/>
        </w:rPr>
      </w:pPr>
      <w:r w:rsidRPr="000B09A9">
        <w:rPr>
          <w:rFonts w:ascii="GHEA Grapalat" w:hAnsi="GHEA Grapalat" w:cs="Sylfaen"/>
          <w:b/>
          <w:lang w:val="hy-AM"/>
        </w:rPr>
        <w:t>Պայմանագրի կատարման համար պահանջվող տեխնիկական  միջոցների նվազագույն պահանջներն են`</w:t>
      </w:r>
    </w:p>
    <w:p w:rsidR="00D86F7F" w:rsidRPr="008463B9" w:rsidRDefault="00D86F7F" w:rsidP="00D86F7F">
      <w:pPr>
        <w:ind w:firstLine="567"/>
        <w:jc w:val="both"/>
        <w:rPr>
          <w:rFonts w:ascii="Sylfaen" w:hAnsi="Sylfaen" w:cs="Sylfaen"/>
          <w:b/>
          <w:sz w:val="18"/>
          <w:szCs w:val="18"/>
          <w:lang w:val="hy-AM"/>
        </w:rPr>
      </w:pPr>
    </w:p>
    <w:tbl>
      <w:tblPr>
        <w:tblStyle w:val="TableGrid"/>
        <w:tblW w:w="9718" w:type="dxa"/>
        <w:tblInd w:w="108" w:type="dxa"/>
        <w:tblLayout w:type="fixed"/>
        <w:tblLook w:val="0000" w:firstRow="0" w:lastRow="0" w:firstColumn="0" w:lastColumn="0" w:noHBand="0" w:noVBand="0"/>
      </w:tblPr>
      <w:tblGrid>
        <w:gridCol w:w="617"/>
        <w:gridCol w:w="4813"/>
        <w:gridCol w:w="2694"/>
        <w:gridCol w:w="1594"/>
      </w:tblGrid>
      <w:tr w:rsidR="00D86F7F" w:rsidRPr="00EE195D" w:rsidTr="00EE195D">
        <w:trPr>
          <w:trHeight w:val="969"/>
        </w:trPr>
        <w:tc>
          <w:tcPr>
            <w:tcW w:w="617"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4813"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Անվանումը</w:t>
            </w:r>
          </w:p>
        </w:tc>
        <w:tc>
          <w:tcPr>
            <w:tcW w:w="26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Պահանջվող  հզորության մեքենամեխանիզմներ</w:t>
            </w:r>
          </w:p>
        </w:tc>
        <w:tc>
          <w:tcPr>
            <w:tcW w:w="1594" w:type="dxa"/>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Պահաջվող քանակը</w:t>
            </w:r>
          </w:p>
          <w:p w:rsidR="00D86F7F" w:rsidRPr="00EE195D" w:rsidRDefault="00D86F7F" w:rsidP="00243C6A">
            <w:pPr>
              <w:jc w:val="center"/>
              <w:rPr>
                <w:rFonts w:ascii="GHEA Grapalat" w:hAnsi="GHEA Grapalat" w:cs="Sylfaen"/>
                <w:sz w:val="20"/>
                <w:szCs w:val="20"/>
                <w:lang w:val="hy-AM"/>
              </w:rPr>
            </w:pPr>
          </w:p>
        </w:tc>
      </w:tr>
      <w:tr w:rsidR="00EF769D" w:rsidRPr="00EE195D" w:rsidTr="002E2503">
        <w:tblPrEx>
          <w:tblLook w:val="04A0" w:firstRow="1" w:lastRow="0" w:firstColumn="1" w:lastColumn="0" w:noHBand="0" w:noVBand="1"/>
        </w:tblPrEx>
        <w:trPr>
          <w:trHeight w:val="341"/>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 xml:space="preserve">Մարդատար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r>
      <w:tr w:rsidR="00EF769D"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 xml:space="preserve">Վերամբարձ ավտոմեքենա </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r>
      <w:tr w:rsidR="00EF769D"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lastRenderedPageBreak/>
              <w:t>3</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Ավտոինքնաթափ</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10տն</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r>
      <w:tr w:rsidR="00EF769D"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 xml:space="preserve">Զոդման  սարք </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r>
      <w:tr w:rsidR="00EF769D"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Էքսկավատոր (հարվածահատ մուրճով)</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0.7մ</w:t>
            </w:r>
            <w:r>
              <w:rPr>
                <w:color w:val="000000"/>
                <w:sz w:val="28"/>
                <w:szCs w:val="28"/>
              </w:rPr>
              <w:t>³</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r>
      <w:tr w:rsidR="00EF769D" w:rsidRPr="00EE195D" w:rsidTr="002E2503">
        <w:tblPrEx>
          <w:tblLook w:val="04A0" w:firstRow="1" w:lastRow="0" w:firstColumn="1" w:lastColumn="0" w:noHBand="0" w:noVBand="1"/>
        </w:tblPrEx>
        <w:trPr>
          <w:trHeight w:val="239"/>
        </w:trPr>
        <w:tc>
          <w:tcPr>
            <w:tcW w:w="617"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Խողովակը մաքրող ձեռքի մեքենա(սարք)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r>
      <w:tr w:rsidR="00EF769D" w:rsidRPr="00EE195D" w:rsidTr="002E2503">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4813" w:type="dxa"/>
            <w:tcBorders>
              <w:top w:val="single" w:sz="4" w:space="0" w:color="auto"/>
              <w:left w:val="single" w:sz="4" w:space="0" w:color="auto"/>
              <w:bottom w:val="single" w:sz="4" w:space="0" w:color="auto"/>
              <w:right w:val="single" w:sz="4" w:space="0" w:color="000000"/>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Խողովակ մեկուսացնող սարք</w:t>
            </w:r>
          </w:p>
        </w:tc>
        <w:tc>
          <w:tcPr>
            <w:tcW w:w="2694"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r>
      <w:tr w:rsidR="00EF769D" w:rsidRPr="00EE195D" w:rsidTr="002E2503">
        <w:tblPrEx>
          <w:tblLook w:val="04A0" w:firstRow="1" w:lastRow="0" w:firstColumn="1" w:lastColumn="0" w:noHBand="0" w:noVBand="1"/>
        </w:tblPrEx>
        <w:trPr>
          <w:trHeight w:val="239"/>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lang w:val="hy-AM"/>
              </w:rPr>
            </w:pPr>
            <w:r w:rsidRPr="00EE195D">
              <w:rPr>
                <w:rFonts w:ascii="GHEA Grapalat" w:hAnsi="GHEA Grapalat" w:cs="Calibri"/>
                <w:color w:val="000000"/>
                <w:sz w:val="20"/>
                <w:szCs w:val="20"/>
                <w:lang w:val="hy-AM"/>
              </w:rPr>
              <w:t>8</w:t>
            </w:r>
          </w:p>
        </w:tc>
        <w:tc>
          <w:tcPr>
            <w:tcW w:w="481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Օդամղիչ սարք</w:t>
            </w:r>
          </w:p>
        </w:tc>
        <w:tc>
          <w:tcPr>
            <w:tcW w:w="2694"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4" w:type="dxa"/>
            <w:tcBorders>
              <w:top w:val="single" w:sz="4" w:space="0" w:color="auto"/>
              <w:left w:val="nil"/>
              <w:bottom w:val="single" w:sz="4" w:space="0" w:color="auto"/>
              <w:right w:val="single" w:sz="8"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r>
    </w:tbl>
    <w:p w:rsidR="000B09A9" w:rsidRPr="00B11A2C" w:rsidRDefault="000B09A9" w:rsidP="00A73B9D">
      <w:pPr>
        <w:ind w:firstLine="567"/>
        <w:jc w:val="both"/>
        <w:rPr>
          <w:rFonts w:ascii="GHEA Grapalat" w:hAnsi="GHEA Grapalat" w:cs="Sylfaen"/>
          <w:sz w:val="18"/>
          <w:szCs w:val="18"/>
          <w:lang w:val="af-ZA"/>
        </w:rPr>
      </w:pP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F90822" w:rsidRPr="00B11A2C">
        <w:rPr>
          <w:rFonts w:ascii="GHEA Grapalat" w:hAnsi="GHEA Grapalat" w:cs="Sylfaen"/>
          <w:sz w:val="20"/>
          <w:szCs w:val="20"/>
          <w:lang w:val="af-ZA"/>
        </w:rPr>
        <w:t>, 3.6</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623"/>
        <w:gridCol w:w="1109"/>
        <w:gridCol w:w="1756"/>
        <w:gridCol w:w="1993"/>
        <w:gridCol w:w="1591"/>
      </w:tblGrid>
      <w:tr w:rsidR="00D86F7F" w:rsidRPr="00EE195D" w:rsidTr="00EE195D">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623"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109"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756"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93"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EF769D" w:rsidRPr="00EE195D" w:rsidTr="00EE195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Ճարտարագետ</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EF769D" w:rsidRPr="00EE195D" w:rsidRDefault="00EF769D" w:rsidP="00EF769D">
            <w:pPr>
              <w:rPr>
                <w:rFonts w:ascii="GHEA Grapalat" w:hAnsi="GHEA Grapalat"/>
                <w:color w:val="000000"/>
                <w:sz w:val="20"/>
                <w:szCs w:val="20"/>
              </w:rPr>
            </w:pPr>
            <w:r w:rsidRPr="00EE195D">
              <w:rPr>
                <w:rFonts w:ascii="Calibri" w:hAnsi="Calibri" w:cs="Calibri"/>
                <w:color w:val="000000"/>
                <w:sz w:val="20"/>
                <w:szCs w:val="20"/>
              </w:rPr>
              <w:t> </w:t>
            </w:r>
          </w:p>
        </w:tc>
      </w:tr>
      <w:tr w:rsidR="00EF769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Աշխղեկ</w:t>
            </w:r>
          </w:p>
        </w:tc>
        <w:tc>
          <w:tcPr>
            <w:tcW w:w="1109"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բարձ. կրթություն</w:t>
            </w:r>
          </w:p>
        </w:tc>
        <w:tc>
          <w:tcPr>
            <w:tcW w:w="1993"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Դիպլոմ</w:t>
            </w:r>
          </w:p>
        </w:tc>
        <w:tc>
          <w:tcPr>
            <w:tcW w:w="1591" w:type="dxa"/>
            <w:shd w:val="clear" w:color="auto" w:fill="auto"/>
            <w:vAlign w:val="center"/>
          </w:tcPr>
          <w:p w:rsidR="00EF769D" w:rsidRPr="00EE195D" w:rsidRDefault="00EF769D" w:rsidP="00EF769D">
            <w:pPr>
              <w:jc w:val="center"/>
              <w:rPr>
                <w:rFonts w:ascii="GHEA Grapalat" w:hAnsi="GHEA Grapalat"/>
                <w:color w:val="000000"/>
                <w:sz w:val="20"/>
                <w:szCs w:val="20"/>
              </w:rPr>
            </w:pPr>
            <w:r w:rsidRPr="00EE195D">
              <w:rPr>
                <w:rFonts w:ascii="Calibri" w:hAnsi="Calibri" w:cs="Calibri"/>
                <w:color w:val="000000"/>
                <w:sz w:val="20"/>
                <w:szCs w:val="20"/>
              </w:rPr>
              <w:t> </w:t>
            </w:r>
          </w:p>
        </w:tc>
      </w:tr>
      <w:tr w:rsidR="00EF769D"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3</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Գազակտրող</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 </w:t>
            </w:r>
          </w:p>
        </w:tc>
        <w:tc>
          <w:tcPr>
            <w:tcW w:w="1591" w:type="dxa"/>
            <w:shd w:val="clear" w:color="auto" w:fill="auto"/>
            <w:vAlign w:val="center"/>
          </w:tcPr>
          <w:p w:rsidR="00EF769D" w:rsidRPr="00EE195D" w:rsidRDefault="00EF769D" w:rsidP="00EF769D">
            <w:pPr>
              <w:jc w:val="center"/>
              <w:rPr>
                <w:rFonts w:ascii="GHEA Grapalat" w:hAnsi="GHEA Grapalat"/>
                <w:color w:val="000000"/>
                <w:sz w:val="20"/>
                <w:szCs w:val="20"/>
              </w:rPr>
            </w:pPr>
            <w:r w:rsidRPr="00EE195D">
              <w:rPr>
                <w:rFonts w:ascii="Calibri" w:hAnsi="Calibri" w:cs="Calibri"/>
                <w:color w:val="000000"/>
                <w:sz w:val="20"/>
                <w:szCs w:val="20"/>
              </w:rPr>
              <w:t> </w:t>
            </w:r>
          </w:p>
        </w:tc>
      </w:tr>
      <w:tr w:rsidR="00EF769D" w:rsidRPr="00EE195D" w:rsidTr="008354C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4</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Բանվոր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3</w:t>
            </w:r>
          </w:p>
        </w:tc>
        <w:tc>
          <w:tcPr>
            <w:tcW w:w="1756" w:type="dxa"/>
            <w:tcBorders>
              <w:top w:val="single" w:sz="4" w:space="0" w:color="auto"/>
              <w:left w:val="nil"/>
              <w:bottom w:val="single" w:sz="4" w:space="0" w:color="auto"/>
              <w:right w:val="single" w:sz="4" w:space="0" w:color="000000"/>
            </w:tcBorders>
            <w:shd w:val="clear" w:color="auto" w:fill="auto"/>
            <w:vAlign w:val="bottom"/>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EF769D" w:rsidRPr="00EE195D" w:rsidRDefault="00EF769D" w:rsidP="00EF769D">
            <w:pPr>
              <w:rPr>
                <w:rFonts w:ascii="GHEA Grapalat" w:hAnsi="GHEA Grapalat"/>
                <w:color w:val="000000"/>
                <w:sz w:val="20"/>
                <w:szCs w:val="20"/>
              </w:rPr>
            </w:pPr>
            <w:r w:rsidRPr="00EE195D">
              <w:rPr>
                <w:rFonts w:ascii="Calibri" w:hAnsi="Calibri" w:cs="Calibri"/>
                <w:color w:val="000000"/>
                <w:sz w:val="20"/>
                <w:szCs w:val="20"/>
              </w:rPr>
              <w:t> </w:t>
            </w:r>
          </w:p>
        </w:tc>
      </w:tr>
      <w:tr w:rsidR="00EF769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5</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Վարորդ</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EF769D" w:rsidRPr="00EE195D" w:rsidRDefault="00EF769D" w:rsidP="00EF769D">
            <w:pPr>
              <w:rPr>
                <w:rFonts w:ascii="GHEA Grapalat" w:hAnsi="GHEA Grapalat"/>
                <w:color w:val="000000"/>
                <w:sz w:val="20"/>
                <w:szCs w:val="20"/>
              </w:rPr>
            </w:pPr>
            <w:r w:rsidRPr="00EE195D">
              <w:rPr>
                <w:rFonts w:ascii="Calibri" w:hAnsi="Calibri" w:cs="Calibri"/>
                <w:color w:val="000000"/>
                <w:sz w:val="20"/>
                <w:szCs w:val="20"/>
              </w:rPr>
              <w:t> </w:t>
            </w:r>
          </w:p>
        </w:tc>
      </w:tr>
      <w:tr w:rsidR="00EF769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6</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Մեխանիզատոր</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EF769D" w:rsidRPr="00EE195D" w:rsidRDefault="00EF769D" w:rsidP="00EF769D">
            <w:pPr>
              <w:jc w:val="center"/>
              <w:rPr>
                <w:rFonts w:ascii="GHEA Grapalat" w:hAnsi="GHEA Grapalat"/>
                <w:color w:val="000000"/>
                <w:sz w:val="20"/>
                <w:szCs w:val="20"/>
              </w:rPr>
            </w:pPr>
            <w:r w:rsidRPr="00EE195D">
              <w:rPr>
                <w:rFonts w:ascii="Calibri" w:hAnsi="Calibri" w:cs="Calibri"/>
                <w:color w:val="000000"/>
                <w:sz w:val="20"/>
                <w:szCs w:val="20"/>
              </w:rPr>
              <w:t> </w:t>
            </w:r>
          </w:p>
        </w:tc>
      </w:tr>
      <w:tr w:rsidR="00EF769D" w:rsidRPr="00EE195D" w:rsidTr="00EE195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7</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Էլ.եռակցող նաև (ՊԷ)</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EF769D" w:rsidRPr="00EE195D" w:rsidRDefault="00EF769D" w:rsidP="00EF769D">
            <w:pPr>
              <w:jc w:val="center"/>
              <w:rPr>
                <w:rFonts w:ascii="GHEA Grapalat" w:hAnsi="GHEA Grapalat"/>
                <w:color w:val="000000"/>
                <w:sz w:val="20"/>
                <w:szCs w:val="20"/>
              </w:rPr>
            </w:pPr>
          </w:p>
        </w:tc>
      </w:tr>
      <w:tr w:rsidR="00EF769D"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8</w:t>
            </w:r>
          </w:p>
        </w:tc>
        <w:tc>
          <w:tcPr>
            <w:tcW w:w="2623"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 xml:space="preserve">Խողով.մեկուսացնող </w:t>
            </w:r>
          </w:p>
        </w:tc>
        <w:tc>
          <w:tcPr>
            <w:tcW w:w="1109"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2</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auto"/>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EF769D" w:rsidRPr="00EE195D" w:rsidRDefault="00EF769D" w:rsidP="00EF769D">
            <w:pPr>
              <w:jc w:val="center"/>
              <w:rPr>
                <w:rFonts w:ascii="GHEA Grapalat" w:hAnsi="GHEA Grapalat"/>
                <w:color w:val="000000"/>
                <w:sz w:val="20"/>
                <w:szCs w:val="20"/>
              </w:rPr>
            </w:pPr>
          </w:p>
        </w:tc>
      </w:tr>
      <w:tr w:rsidR="00EF769D" w:rsidRPr="00EE195D" w:rsidTr="00EE195D">
        <w:tblPrEx>
          <w:tblLook w:val="04A0" w:firstRow="1" w:lastRow="0" w:firstColumn="1" w:lastColumn="0" w:noHBand="0" w:noVBand="1"/>
        </w:tblPrEx>
        <w:trPr>
          <w:trHeight w:val="2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EF769D" w:rsidRPr="00EE195D" w:rsidRDefault="00EF769D" w:rsidP="00EF769D">
            <w:pPr>
              <w:jc w:val="center"/>
              <w:rPr>
                <w:rFonts w:ascii="GHEA Grapalat" w:hAnsi="GHEA Grapalat" w:cs="Calibri"/>
                <w:color w:val="000000"/>
                <w:sz w:val="20"/>
                <w:szCs w:val="20"/>
              </w:rPr>
            </w:pPr>
            <w:r w:rsidRPr="00EE195D">
              <w:rPr>
                <w:rFonts w:ascii="GHEA Grapalat" w:hAnsi="GHEA Grapalat" w:cs="Calibri"/>
                <w:color w:val="000000"/>
                <w:sz w:val="20"/>
                <w:szCs w:val="20"/>
              </w:rPr>
              <w:t>9</w:t>
            </w:r>
          </w:p>
        </w:tc>
        <w:tc>
          <w:tcPr>
            <w:tcW w:w="2623" w:type="dxa"/>
            <w:tcBorders>
              <w:top w:val="single" w:sz="4" w:space="0" w:color="auto"/>
              <w:left w:val="single" w:sz="4" w:space="0" w:color="auto"/>
              <w:bottom w:val="single" w:sz="4" w:space="0" w:color="auto"/>
              <w:right w:val="single" w:sz="4" w:space="0" w:color="000000"/>
            </w:tcBorders>
            <w:shd w:val="clear" w:color="auto" w:fill="auto"/>
            <w:vAlign w:val="center"/>
          </w:tcPr>
          <w:p w:rsidR="00EF769D" w:rsidRDefault="00EF769D" w:rsidP="00EF769D">
            <w:pPr>
              <w:rPr>
                <w:rFonts w:ascii="Sylfaen" w:hAnsi="Sylfaen" w:cs="Calibri"/>
                <w:color w:val="000000"/>
                <w:sz w:val="22"/>
                <w:szCs w:val="22"/>
              </w:rPr>
            </w:pPr>
            <w:r>
              <w:rPr>
                <w:rFonts w:ascii="Sylfaen" w:hAnsi="Sylfaen" w:cs="Calibri"/>
                <w:color w:val="000000"/>
                <w:sz w:val="22"/>
                <w:szCs w:val="22"/>
              </w:rPr>
              <w:t>Մոնտաժող</w:t>
            </w:r>
          </w:p>
        </w:tc>
        <w:tc>
          <w:tcPr>
            <w:tcW w:w="1109"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1</w:t>
            </w:r>
          </w:p>
        </w:tc>
        <w:tc>
          <w:tcPr>
            <w:tcW w:w="1756"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993" w:type="dxa"/>
            <w:tcBorders>
              <w:top w:val="single" w:sz="4" w:space="0" w:color="auto"/>
              <w:left w:val="nil"/>
              <w:bottom w:val="single" w:sz="4" w:space="0" w:color="auto"/>
              <w:right w:val="single" w:sz="4" w:space="0" w:color="000000"/>
            </w:tcBorders>
            <w:shd w:val="clear" w:color="auto" w:fill="auto"/>
            <w:vAlign w:val="center"/>
          </w:tcPr>
          <w:p w:rsidR="00EF769D" w:rsidRDefault="00EF769D" w:rsidP="00EF769D">
            <w:pPr>
              <w:jc w:val="center"/>
              <w:rPr>
                <w:rFonts w:ascii="Sylfaen" w:hAnsi="Sylfaen" w:cs="Calibri"/>
                <w:color w:val="000000"/>
                <w:sz w:val="22"/>
                <w:szCs w:val="22"/>
              </w:rPr>
            </w:pPr>
            <w:r>
              <w:rPr>
                <w:rFonts w:ascii="Sylfaen" w:hAnsi="Sylfaen" w:cs="Calibri"/>
                <w:color w:val="000000"/>
                <w:sz w:val="22"/>
                <w:szCs w:val="22"/>
              </w:rPr>
              <w:t>-</w:t>
            </w:r>
          </w:p>
        </w:tc>
        <w:tc>
          <w:tcPr>
            <w:tcW w:w="1591" w:type="dxa"/>
            <w:shd w:val="clear" w:color="auto" w:fill="auto"/>
            <w:vAlign w:val="center"/>
          </w:tcPr>
          <w:p w:rsidR="00EF769D" w:rsidRPr="00EE195D" w:rsidRDefault="00EF769D" w:rsidP="00EF769D">
            <w:pPr>
              <w:jc w:val="center"/>
              <w:rPr>
                <w:rFonts w:ascii="GHEA Grapalat" w:hAnsi="GHEA Grapalat"/>
                <w:color w:val="000000"/>
                <w:sz w:val="20"/>
                <w:szCs w:val="20"/>
              </w:rPr>
            </w:pP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D30851" w:rsidRPr="00D30851">
        <w:rPr>
          <w:rFonts w:ascii="GHEA Grapalat" w:hAnsi="GHEA Grapalat" w:cs="Sylfaen"/>
          <w:b/>
          <w:sz w:val="20"/>
          <w:szCs w:val="20"/>
          <w:lang w:val="hy-AM"/>
        </w:rPr>
        <w:t xml:space="preserve">միջին կամ բարձր ճնշման գազատարերի նորոգման աշխատանքները,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lastRenderedPageBreak/>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DD4CB5" w:rsidRDefault="00DD4CB5"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lastRenderedPageBreak/>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EF769D">
        <w:rPr>
          <w:rFonts w:ascii="GHEA Grapalat" w:hAnsi="GHEA Grapalat" w:cs="Sylfaen"/>
          <w:b/>
          <w:i w:val="0"/>
          <w:lang w:val="es-ES"/>
        </w:rPr>
        <w:t>№119/GArm/26_5.4_076/27.03.26</w:t>
      </w:r>
      <w:r w:rsidR="00FE5F94">
        <w:rPr>
          <w:rFonts w:ascii="GHEA Grapalat" w:hAnsi="GHEA Grapalat" w:cs="Sylfaen"/>
          <w:b/>
          <w:i w:val="0"/>
          <w:lang w:val="es-ES"/>
        </w:rPr>
        <w:t xml:space="preserve">  </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EF769D">
        <w:rPr>
          <w:rFonts w:ascii="GHEA Grapalat" w:hAnsi="GHEA Grapalat" w:cs="Arial"/>
          <w:sz w:val="18"/>
          <w:szCs w:val="18"/>
          <w:lang w:val="hy-AM"/>
        </w:rPr>
        <w:t>№119/GArm/26_5.4_076/27.03.26</w:t>
      </w:r>
      <w:r w:rsidR="00FE5F94">
        <w:rPr>
          <w:rFonts w:ascii="GHEA Grapalat" w:hAnsi="GHEA Grapalat" w:cs="Arial"/>
          <w:sz w:val="18"/>
          <w:szCs w:val="18"/>
          <w:lang w:val="hy-AM"/>
        </w:rPr>
        <w:t xml:space="preserve">  </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EF769D">
        <w:rPr>
          <w:rFonts w:ascii="GHEA Grapalat" w:hAnsi="GHEA Grapalat" w:cs="Sylfaen"/>
          <w:sz w:val="18"/>
          <w:szCs w:val="18"/>
          <w:lang w:val="hy-AM"/>
        </w:rPr>
        <w:t>№119/GArm/26_5.4_076/27.03.26</w:t>
      </w:r>
      <w:r w:rsidR="00FE5F94">
        <w:rPr>
          <w:rFonts w:ascii="GHEA Grapalat" w:hAnsi="GHEA Grapalat" w:cs="Sylfaen"/>
          <w:sz w:val="18"/>
          <w:szCs w:val="18"/>
          <w:lang w:val="hy-AM"/>
        </w:rPr>
        <w:t xml:space="preserve">  </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EF769D"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№119/GArm/26_5.4_076/27.03.26</w:t>
      </w:r>
      <w:r w:rsidR="00FE5F94">
        <w:rPr>
          <w:rFonts w:ascii="GHEA Grapalat" w:hAnsi="GHEA Grapalat" w:cs="Sylfaen"/>
          <w:b/>
          <w:color w:val="000000"/>
          <w:sz w:val="18"/>
          <w:szCs w:val="18"/>
          <w:lang w:val="pt-BR" w:eastAsia="ru-RU"/>
        </w:rPr>
        <w:t xml:space="preserve">  </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EF769D"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№119/GArm/26_5.4_076/27.03.26</w:t>
      </w:r>
      <w:r w:rsidR="00FE5F94">
        <w:rPr>
          <w:rFonts w:ascii="GHEA Grapalat" w:hAnsi="GHEA Grapalat" w:cs="Sylfaen"/>
          <w:b/>
          <w:color w:val="000000"/>
          <w:sz w:val="20"/>
          <w:szCs w:val="20"/>
          <w:lang w:val="pt-BR" w:eastAsia="ru-RU"/>
        </w:rPr>
        <w:t xml:space="preserve">  </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EF769D" w:rsidP="008B4ECA">
      <w:pPr>
        <w:pStyle w:val="Heading9"/>
        <w:jc w:val="right"/>
        <w:rPr>
          <w:rFonts w:ascii="GHEA Grapalat" w:hAnsi="GHEA Grapalat" w:cs="Sylfaen"/>
          <w:sz w:val="20"/>
        </w:rPr>
      </w:pPr>
      <w:r>
        <w:rPr>
          <w:rFonts w:ascii="GHEA Grapalat" w:hAnsi="GHEA Grapalat" w:cs="Sylfaen"/>
          <w:sz w:val="20"/>
        </w:rPr>
        <w:t>№119/GArm/26_5.4_076/27.03.26</w:t>
      </w:r>
      <w:r w:rsidR="00FE5F94">
        <w:rPr>
          <w:rFonts w:ascii="GHEA Grapalat" w:hAnsi="GHEA Grapalat" w:cs="Sylfaen"/>
          <w:sz w:val="20"/>
        </w:rPr>
        <w:t xml:space="preserve">  </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EF769D">
        <w:rPr>
          <w:rFonts w:ascii="GHEA Grapalat" w:hAnsi="GHEA Grapalat"/>
          <w:b/>
          <w:lang w:val="af-ZA"/>
        </w:rPr>
        <w:t>№119/GArm/26_5.4_076/27.03.26</w:t>
      </w:r>
      <w:r w:rsidR="00FE5F94">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EF769D"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17D95" w:rsidRDefault="00717D95"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17D95" w:rsidRDefault="00717D95"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Pr="00027037" w:rsidRDefault="00B11A2C" w:rsidP="00386419">
      <w:pPr>
        <w:rPr>
          <w:rFonts w:ascii="GHEA Grapalat" w:hAnsi="GHEA Grapalat"/>
          <w:sz w:val="18"/>
          <w:szCs w:val="18"/>
          <w:lang w:val="hy-AM" w:eastAsia="ru-RU"/>
        </w:rPr>
      </w:pPr>
    </w:p>
    <w:p w:rsidR="00386419" w:rsidRPr="00027037" w:rsidRDefault="00386419" w:rsidP="00027037">
      <w:pPr>
        <w:pStyle w:val="Heading9"/>
        <w:jc w:val="right"/>
        <w:rPr>
          <w:rFonts w:ascii="GHEA Grapalat" w:hAnsi="GHEA Grapalat"/>
          <w:sz w:val="20"/>
          <w:vertAlign w:val="superscript"/>
          <w:lang w:val="hy-AM"/>
        </w:rPr>
      </w:pPr>
      <w:r w:rsidRPr="00027037">
        <w:rPr>
          <w:rFonts w:ascii="GHEA Grapalat" w:hAnsi="GHEA Grapalat" w:cs="Sylfaen"/>
          <w:color w:val="000000" w:themeColor="text1"/>
          <w:sz w:val="18"/>
          <w:szCs w:val="18"/>
        </w:rPr>
        <w:t xml:space="preserve">                                                                                                                                                   </w:t>
      </w:r>
      <w:r w:rsidRPr="00027037">
        <w:rPr>
          <w:rFonts w:ascii="GHEA Grapalat" w:hAnsi="GHEA Grapalat" w:cs="Sylfaen"/>
          <w:color w:val="000000" w:themeColor="text1"/>
          <w:sz w:val="18"/>
          <w:szCs w:val="18"/>
          <w:lang w:val="hy-AM"/>
        </w:rPr>
        <w:t xml:space="preserve">                                          </w:t>
      </w:r>
      <w:r w:rsidRPr="00027037">
        <w:rPr>
          <w:rFonts w:ascii="GHEA Grapalat" w:hAnsi="GHEA Grapalat" w:cs="Sylfaen"/>
          <w:color w:val="000000" w:themeColor="text1"/>
          <w:sz w:val="20"/>
        </w:rPr>
        <w:t>Հավելված</w:t>
      </w:r>
      <w:r w:rsidRPr="00027037">
        <w:rPr>
          <w:rFonts w:ascii="GHEA Grapalat" w:hAnsi="GHEA Grapalat" w:cs="Arial"/>
          <w:color w:val="000000" w:themeColor="text1"/>
          <w:sz w:val="20"/>
        </w:rPr>
        <w:t xml:space="preserve"> 3.5</w:t>
      </w:r>
      <w:r w:rsidRPr="00027037">
        <w:rPr>
          <w:rFonts w:ascii="GHEA Grapalat" w:hAnsi="GHEA Grapalat"/>
          <w:sz w:val="20"/>
          <w:lang w:val="af-ZA"/>
        </w:rPr>
        <w:t xml:space="preserve">                                                                                                              </w:t>
      </w:r>
      <w:r w:rsidRPr="00027037">
        <w:rPr>
          <w:rFonts w:ascii="GHEA Grapalat" w:hAnsi="GHEA Grapalat"/>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rPr>
      </w:pPr>
    </w:p>
    <w:p w:rsidR="00386419" w:rsidRPr="00027037" w:rsidRDefault="00386419" w:rsidP="00386419">
      <w:pPr>
        <w:ind w:left="-66"/>
        <w:jc w:val="center"/>
        <w:rPr>
          <w:rFonts w:ascii="GHEA Grapalat" w:hAnsi="GHEA Grapalat"/>
          <w:b/>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սարքավորումների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ind w:left="-66"/>
        <w:jc w:val="center"/>
        <w:rPr>
          <w:rFonts w:ascii="GHEA Grapalat" w:hAnsi="GHEA Grapalat"/>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386419" w:rsidRPr="00027037" w:rsidTr="001E2B3F">
        <w:tc>
          <w:tcPr>
            <w:tcW w:w="540" w:type="dxa"/>
            <w:vAlign w:val="center"/>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N</w:t>
            </w:r>
          </w:p>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ը</w:t>
            </w:r>
            <w:r w:rsidRPr="00027037">
              <w:rPr>
                <w:rFonts w:ascii="GHEA Grapalat" w:hAnsi="GHEA Grapalat" w:cs="Arial"/>
                <w:sz w:val="18"/>
                <w:szCs w:val="18"/>
              </w:rPr>
              <w:t>/</w:t>
            </w:r>
            <w:r w:rsidRPr="00027037">
              <w:rPr>
                <w:rFonts w:ascii="GHEA Grapalat" w:hAnsi="GHEA Grapalat" w:cs="Sylfaen"/>
                <w:sz w:val="18"/>
                <w:szCs w:val="18"/>
              </w:rPr>
              <w:t>կ</w:t>
            </w:r>
          </w:p>
        </w:tc>
        <w:tc>
          <w:tcPr>
            <w:tcW w:w="3224"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p>
          <w:p w:rsidR="00386419" w:rsidRPr="00027037" w:rsidRDefault="00386419" w:rsidP="001E2B3F">
            <w:pPr>
              <w:jc w:val="center"/>
              <w:rPr>
                <w:rFonts w:ascii="GHEA Grapalat" w:hAnsi="GHEA Grapalat" w:cs="Arial"/>
                <w:sz w:val="18"/>
                <w:szCs w:val="18"/>
              </w:rPr>
            </w:pPr>
            <w:r w:rsidRPr="00027037">
              <w:rPr>
                <w:rFonts w:ascii="GHEA Grapalat" w:hAnsi="GHEA Grapalat"/>
                <w:sz w:val="18"/>
                <w:szCs w:val="18"/>
              </w:rPr>
              <w:t>(</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տեսակը</w:t>
            </w:r>
            <w:r w:rsidRPr="00027037">
              <w:rPr>
                <w:rFonts w:ascii="GHEA Grapalat" w:hAnsi="GHEA Grapalat" w:cs="Arial"/>
                <w:sz w:val="18"/>
                <w:szCs w:val="18"/>
              </w:rPr>
              <w:t>)</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սարքի</w:t>
            </w:r>
            <w:r w:rsidRPr="00027037">
              <w:rPr>
                <w:rFonts w:ascii="GHEA Grapalat" w:hAnsi="GHEA Grapalat" w:cs="Arial"/>
                <w:sz w:val="18"/>
                <w:szCs w:val="18"/>
              </w:rPr>
              <w:t xml:space="preserve">, </w:t>
            </w:r>
            <w:r w:rsidRPr="00027037">
              <w:rPr>
                <w:rFonts w:ascii="GHEA Grapalat" w:hAnsi="GHEA Grapalat" w:cs="Sylfaen"/>
                <w:sz w:val="18"/>
                <w:szCs w:val="18"/>
              </w:rPr>
              <w:t>սարքավորման</w:t>
            </w:r>
            <w:r w:rsidRPr="00027037">
              <w:rPr>
                <w:rFonts w:ascii="GHEA Grapalat" w:hAnsi="GHEA Grapalat" w:cs="Arial"/>
                <w:sz w:val="18"/>
                <w:szCs w:val="18"/>
              </w:rPr>
              <w:t xml:space="preserve">) </w:t>
            </w:r>
            <w:r w:rsidRPr="00027037">
              <w:rPr>
                <w:rFonts w:ascii="GHEA Grapalat" w:hAnsi="GHEA Grapalat" w:cs="Sylfaen"/>
                <w:sz w:val="18"/>
                <w:szCs w:val="18"/>
              </w:rPr>
              <w:t>մակնիշը</w:t>
            </w:r>
            <w:r w:rsidRPr="00027037">
              <w:rPr>
                <w:rFonts w:ascii="GHEA Grapalat" w:hAnsi="GHEA Grapalat" w:cs="Arial"/>
                <w:sz w:val="18"/>
                <w:szCs w:val="18"/>
              </w:rPr>
              <w:t xml:space="preserve">, </w:t>
            </w:r>
            <w:r w:rsidRPr="00027037">
              <w:rPr>
                <w:rFonts w:ascii="GHEA Grapalat" w:hAnsi="GHEA Grapalat" w:cs="Sylfaen"/>
                <w:sz w:val="18"/>
                <w:szCs w:val="18"/>
              </w:rPr>
              <w:t>պետհամարանիշը</w:t>
            </w:r>
            <w:r w:rsidRPr="00027037">
              <w:rPr>
                <w:rFonts w:ascii="GHEA Grapalat" w:hAnsi="GHEA Grapalat" w:cs="Arial"/>
                <w:sz w:val="18"/>
                <w:szCs w:val="18"/>
              </w:rPr>
              <w:t xml:space="preserve"> (</w:t>
            </w:r>
            <w:r w:rsidRPr="00027037">
              <w:rPr>
                <w:rFonts w:ascii="GHEA Grapalat" w:hAnsi="GHEA Grapalat" w:cs="Sylfaen"/>
                <w:sz w:val="18"/>
                <w:szCs w:val="18"/>
              </w:rPr>
              <w:t>եթե</w:t>
            </w:r>
            <w:r w:rsidRPr="00027037">
              <w:rPr>
                <w:rFonts w:ascii="GHEA Grapalat" w:hAnsi="GHEA Grapalat" w:cs="Arial"/>
                <w:sz w:val="18"/>
                <w:szCs w:val="18"/>
              </w:rPr>
              <w:t xml:space="preserve"> </w:t>
            </w:r>
            <w:r w:rsidRPr="00027037">
              <w:rPr>
                <w:rFonts w:ascii="GHEA Grapalat" w:hAnsi="GHEA Grapalat" w:cs="Sylfaen"/>
                <w:sz w:val="18"/>
                <w:szCs w:val="18"/>
              </w:rPr>
              <w:t>առկա</w:t>
            </w:r>
            <w:r w:rsidRPr="00027037">
              <w:rPr>
                <w:rFonts w:ascii="GHEA Grapalat" w:hAnsi="GHEA Grapalat" w:cs="Arial"/>
                <w:sz w:val="18"/>
                <w:szCs w:val="18"/>
              </w:rPr>
              <w:t xml:space="preserve"> </w:t>
            </w:r>
            <w:r w:rsidRPr="00027037">
              <w:rPr>
                <w:rFonts w:ascii="GHEA Grapalat" w:hAnsi="GHEA Grapalat" w:cs="Sylfaen"/>
                <w:sz w:val="18"/>
                <w:szCs w:val="18"/>
              </w:rPr>
              <w:t>է</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արտադրության</w:t>
            </w:r>
            <w:r w:rsidRPr="00027037">
              <w:rPr>
                <w:rFonts w:ascii="GHEA Grapalat" w:hAnsi="GHEA Grapalat" w:cs="Arial"/>
                <w:sz w:val="18"/>
                <w:szCs w:val="18"/>
              </w:rPr>
              <w:t xml:space="preserve"> </w:t>
            </w:r>
            <w:r w:rsidRPr="00027037">
              <w:rPr>
                <w:rFonts w:ascii="GHEA Grapalat" w:hAnsi="GHEA Grapalat" w:cs="Sylfaen"/>
                <w:sz w:val="18"/>
                <w:szCs w:val="18"/>
              </w:rPr>
              <w:t>տարեթիվը</w:t>
            </w:r>
          </w:p>
        </w:tc>
        <w:tc>
          <w:tcPr>
            <w:tcW w:w="3222" w:type="dxa"/>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Տեխնիկական</w:t>
            </w:r>
            <w:r w:rsidRPr="00027037">
              <w:rPr>
                <w:rFonts w:ascii="GHEA Grapalat" w:hAnsi="GHEA Grapalat" w:cs="Arial"/>
                <w:sz w:val="18"/>
                <w:szCs w:val="18"/>
              </w:rPr>
              <w:t xml:space="preserve"> </w:t>
            </w:r>
            <w:r w:rsidRPr="00027037">
              <w:rPr>
                <w:rFonts w:ascii="GHEA Grapalat" w:hAnsi="GHEA Grapalat" w:cs="Sylfaen"/>
                <w:sz w:val="18"/>
                <w:szCs w:val="18"/>
              </w:rPr>
              <w:t>միջոցի</w:t>
            </w:r>
            <w:r w:rsidRPr="00027037">
              <w:rPr>
                <w:rFonts w:ascii="GHEA Grapalat" w:hAnsi="GHEA Grapalat" w:cs="Arial"/>
                <w:sz w:val="18"/>
                <w:szCs w:val="18"/>
              </w:rPr>
              <w:t xml:space="preserve"> </w:t>
            </w:r>
            <w:r w:rsidRPr="00027037">
              <w:rPr>
                <w:rFonts w:ascii="GHEA Grapalat" w:hAnsi="GHEA Grapalat" w:cs="Sylfaen"/>
                <w:sz w:val="18"/>
                <w:szCs w:val="18"/>
              </w:rPr>
              <w:t>նկատմամբ</w:t>
            </w:r>
            <w:r w:rsidRPr="00027037">
              <w:rPr>
                <w:rFonts w:ascii="GHEA Grapalat" w:hAnsi="GHEA Grapalat" w:cs="Arial"/>
                <w:sz w:val="18"/>
                <w:szCs w:val="18"/>
              </w:rPr>
              <w:t xml:space="preserve"> </w:t>
            </w:r>
            <w:r w:rsidRPr="00027037">
              <w:rPr>
                <w:rFonts w:ascii="GHEA Grapalat" w:hAnsi="GHEA Grapalat" w:cs="Sylfaen"/>
                <w:sz w:val="18"/>
                <w:szCs w:val="18"/>
              </w:rPr>
              <w:t>իրավունքի</w:t>
            </w:r>
            <w:r w:rsidRPr="00027037">
              <w:rPr>
                <w:rFonts w:ascii="GHEA Grapalat" w:hAnsi="GHEA Grapalat" w:cs="Arial"/>
                <w:sz w:val="18"/>
                <w:szCs w:val="18"/>
              </w:rPr>
              <w:t xml:space="preserve"> </w:t>
            </w:r>
            <w:r w:rsidRPr="00027037">
              <w:rPr>
                <w:rFonts w:ascii="GHEA Grapalat" w:hAnsi="GHEA Grapalat" w:cs="Sylfaen"/>
                <w:sz w:val="18"/>
                <w:szCs w:val="18"/>
              </w:rPr>
              <w:t>տեսակը</w:t>
            </w: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r w:rsidR="00386419" w:rsidRPr="00027037" w:rsidTr="001E2B3F">
        <w:tc>
          <w:tcPr>
            <w:tcW w:w="540" w:type="dxa"/>
          </w:tcPr>
          <w:p w:rsidR="00386419" w:rsidRPr="00027037" w:rsidRDefault="00386419" w:rsidP="001E2B3F">
            <w:pPr>
              <w:jc w:val="center"/>
              <w:rPr>
                <w:rFonts w:ascii="GHEA Grapalat" w:hAnsi="GHEA Grapalat"/>
                <w:sz w:val="18"/>
                <w:szCs w:val="18"/>
              </w:rPr>
            </w:pPr>
          </w:p>
        </w:tc>
        <w:tc>
          <w:tcPr>
            <w:tcW w:w="3224"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c>
          <w:tcPr>
            <w:tcW w:w="3222" w:type="dxa"/>
          </w:tcPr>
          <w:p w:rsidR="00386419" w:rsidRPr="00027037" w:rsidRDefault="00386419" w:rsidP="001E2B3F">
            <w:pPr>
              <w:jc w:val="center"/>
              <w:rPr>
                <w:rFonts w:ascii="GHEA Grapalat" w:hAnsi="GHEA Grapalat"/>
                <w:sz w:val="18"/>
                <w:szCs w:val="18"/>
              </w:rPr>
            </w:pPr>
          </w:p>
        </w:tc>
      </w:tr>
    </w:tbl>
    <w:p w:rsidR="00386419" w:rsidRPr="00027037" w:rsidRDefault="00386419" w:rsidP="00386419">
      <w:pPr>
        <w:ind w:left="-66"/>
        <w:jc w:val="both"/>
        <w:rPr>
          <w:rFonts w:ascii="GHEA Grapalat" w:hAnsi="GHEA Grapalat"/>
          <w:sz w:val="18"/>
          <w:szCs w:val="18"/>
        </w:rPr>
      </w:pPr>
    </w:p>
    <w:p w:rsidR="00386419" w:rsidRPr="00027037" w:rsidRDefault="00386419" w:rsidP="00386419">
      <w:pPr>
        <w:numPr>
          <w:ilvl w:val="0"/>
          <w:numId w:val="7"/>
        </w:numPr>
        <w:ind w:left="0" w:firstLine="567"/>
        <w:jc w:val="both"/>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անձնա</w:t>
      </w:r>
      <w:r w:rsidRPr="00027037">
        <w:rPr>
          <w:rFonts w:ascii="GHEA Grapalat" w:hAnsi="GHEA Grapalat" w:cs="Sylfaen"/>
          <w:sz w:val="18"/>
          <w:szCs w:val="18"/>
        </w:rPr>
        <w:t>գ</w:t>
      </w:r>
      <w:r w:rsidRPr="00027037">
        <w:rPr>
          <w:rFonts w:ascii="GHEA Grapalat" w:hAnsi="GHEA Grapalat" w:cs="Sylfaen"/>
          <w:sz w:val="18"/>
          <w:szCs w:val="18"/>
          <w:lang w:val="hy-AM"/>
        </w:rPr>
        <w:t>րերի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նկա</w:t>
      </w:r>
      <w:r w:rsidRPr="00027037">
        <w:rPr>
          <w:rFonts w:ascii="GHEA Grapalat" w:hAnsi="GHEA Grapalat" w:cs="Sylfaen"/>
          <w:sz w:val="18"/>
          <w:szCs w:val="18"/>
        </w:rPr>
        <w:t>տ</w:t>
      </w:r>
      <w:r w:rsidRPr="00027037">
        <w:rPr>
          <w:rFonts w:ascii="GHEA Grapalat" w:hAnsi="GHEA Grapalat" w:cs="Sylfaen"/>
          <w:sz w:val="18"/>
          <w:szCs w:val="18"/>
          <w:lang w:val="hy-AM"/>
        </w:rPr>
        <w:t>մամբ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սեփականությունը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ժամանակավոր</w:t>
      </w:r>
      <w:r w:rsidRPr="00027037">
        <w:rPr>
          <w:rFonts w:ascii="GHEA Grapalat" w:hAnsi="GHEA Grapalat"/>
          <w:sz w:val="18"/>
          <w:szCs w:val="18"/>
          <w:lang w:val="hy-AM"/>
        </w:rPr>
        <w:t xml:space="preserve"> </w:t>
      </w:r>
      <w:r w:rsidRPr="00027037">
        <w:rPr>
          <w:rFonts w:ascii="GHEA Grapalat" w:hAnsi="GHEA Grapalat" w:cs="Sylfaen"/>
          <w:sz w:val="18"/>
          <w:szCs w:val="18"/>
          <w:lang w:val="hy-AM"/>
        </w:rPr>
        <w:t>օ</w:t>
      </w:r>
      <w:r w:rsidRPr="00027037">
        <w:rPr>
          <w:rFonts w:ascii="GHEA Grapalat" w:hAnsi="GHEA Grapalat" w:cs="Sylfaen"/>
          <w:sz w:val="18"/>
          <w:szCs w:val="18"/>
        </w:rPr>
        <w:t>գ</w:t>
      </w:r>
      <w:r w:rsidRPr="00027037">
        <w:rPr>
          <w:rFonts w:ascii="GHEA Grapalat" w:hAnsi="GHEA Grapalat" w:cs="Sylfaen"/>
          <w:sz w:val="18"/>
          <w:szCs w:val="18"/>
          <w:lang w:val="hy-AM"/>
        </w:rPr>
        <w:t>տա</w:t>
      </w:r>
      <w:r w:rsidRPr="00027037">
        <w:rPr>
          <w:rFonts w:ascii="GHEA Grapalat" w:hAnsi="GHEA Grapalat" w:cs="Sylfaen"/>
          <w:sz w:val="18"/>
          <w:szCs w:val="18"/>
        </w:rPr>
        <w:t>գ</w:t>
      </w:r>
      <w:r w:rsidRPr="00027037">
        <w:rPr>
          <w:rFonts w:ascii="GHEA Grapalat" w:hAnsi="GHEA Grapalat" w:cs="Sylfaen"/>
          <w:sz w:val="18"/>
          <w:szCs w:val="18"/>
          <w:lang w:val="hy-AM"/>
        </w:rPr>
        <w:t>ործման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իրավունքը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պատճենները</w:t>
      </w:r>
      <w:r w:rsidRPr="00027037">
        <w:rPr>
          <w:rFonts w:ascii="GHEA Grapalat" w:hAnsi="GHEA Grapalat" w:cs="Tahoma"/>
          <w:sz w:val="18"/>
          <w:szCs w:val="18"/>
        </w:rPr>
        <w:t>։ Վարձակալության դեպքում պետք է ներկայացվի վարձակալության պայմանագրի պատճեները:</w:t>
      </w: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rPr>
        <w:t xml:space="preserve">               </w:t>
      </w: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027037" w:rsidRPr="00027037">
        <w:rPr>
          <w:rFonts w:ascii="GHEA Grapalat" w:hAnsi="GHEA Grapalat" w:cs="Arial"/>
          <w:b/>
          <w:color w:val="000000" w:themeColor="text1"/>
          <w:lang w:val="hy-AM"/>
        </w:rPr>
        <w:t xml:space="preserve"> 3.6</w:t>
      </w:r>
      <w:r w:rsidRPr="00027037">
        <w:rPr>
          <w:rFonts w:ascii="GHEA Grapalat" w:hAnsi="GHEA Grapalat"/>
          <w:b/>
          <w:lang w:val="af-ZA"/>
        </w:rPr>
        <w:t xml:space="preserve">                                                                                                               </w:t>
      </w:r>
      <w:r w:rsidR="008C5D11" w:rsidRPr="00027037">
        <w:rPr>
          <w:rFonts w:ascii="GHEA Grapalat" w:hAnsi="GHEA Grapalat"/>
          <w:b/>
          <w:lang w:val="hy-AM"/>
        </w:rPr>
        <w:t xml:space="preserve">                      </w:t>
      </w:r>
      <w:r w:rsidR="00EF769D">
        <w:rPr>
          <w:rFonts w:ascii="GHEA Grapalat" w:hAnsi="GHEA Grapalat"/>
          <w:b/>
          <w:lang w:val="af-ZA"/>
        </w:rPr>
        <w:t>№119/GArm/26_5.4_076/27.03.26</w:t>
      </w:r>
      <w:r w:rsidR="00FE5F94">
        <w:rPr>
          <w:rFonts w:ascii="GHEA Grapalat" w:hAnsi="GHEA Grapalat"/>
          <w:b/>
          <w:lang w:val="af-ZA"/>
        </w:rPr>
        <w:t xml:space="preserve">  </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EF769D">
        <w:rPr>
          <w:rFonts w:ascii="GHEA Grapalat" w:hAnsi="GHEA Grapalat"/>
          <w:b/>
          <w:sz w:val="18"/>
          <w:szCs w:val="18"/>
          <w:lang w:val="af-ZA"/>
        </w:rPr>
        <w:t>№119/GArm/26_5.4_076/27.03.26</w:t>
      </w:r>
      <w:r w:rsidR="00FE5F94">
        <w:rPr>
          <w:rFonts w:ascii="GHEA Grapalat" w:hAnsi="GHEA Grapalat"/>
          <w:b/>
          <w:sz w:val="18"/>
          <w:szCs w:val="18"/>
          <w:lang w:val="af-ZA"/>
        </w:rPr>
        <w:t xml:space="preserve">  </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3838"/>
        <w:gridCol w:w="1248"/>
        <w:gridCol w:w="1331"/>
        <w:gridCol w:w="2443"/>
      </w:tblGrid>
      <w:tr w:rsidR="00EF3DDD" w:rsidRPr="00EF769D" w:rsidTr="005E207B">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383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124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5E207B">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1248"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EF769D" w:rsidTr="005E207B">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383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0A3A33">
            <w:pPr>
              <w:pStyle w:val="BodyText"/>
              <w:ind w:right="-7"/>
              <w:jc w:val="both"/>
              <w:rPr>
                <w:rFonts w:ascii="GHEA Grapalat" w:hAnsi="GHEA Grapalat"/>
                <w:sz w:val="20"/>
                <w:szCs w:val="20"/>
                <w:lang w:val="es-ES"/>
              </w:rPr>
            </w:pPr>
            <w:r w:rsidRPr="00DB6453">
              <w:rPr>
                <w:rFonts w:ascii="GHEA Grapalat" w:hAnsi="GHEA Grapalat"/>
                <w:b/>
                <w:sz w:val="20"/>
                <w:szCs w:val="20"/>
                <w:lang w:val="hy-AM"/>
              </w:rPr>
              <w:t>«</w:t>
            </w:r>
            <w:r w:rsidR="00EF769D">
              <w:rPr>
                <w:rFonts w:ascii="GHEA Grapalat" w:hAnsi="GHEA Grapalat"/>
                <w:b/>
                <w:sz w:val="20"/>
                <w:szCs w:val="20"/>
                <w:lang w:val="hy-AM"/>
              </w:rPr>
              <w:t>Լոռու մարզի գ. Գար-Գառ - գ. Վարդաբլուր միջին ճնշման ստորգետնյա գազատարի վթարային հատվածների վերատեղադրում</w:t>
            </w:r>
            <w:r w:rsidRPr="00DB6453">
              <w:rPr>
                <w:rFonts w:ascii="GHEA Grapalat" w:hAnsi="GHEA Grapalat"/>
                <w:b/>
                <w:sz w:val="20"/>
                <w:szCs w:val="20"/>
                <w:lang w:val="hy-AM"/>
              </w:rPr>
              <w:t>»</w:t>
            </w:r>
            <w:r w:rsidRPr="00DB6453">
              <w:rPr>
                <w:rFonts w:ascii="GHEA Grapalat" w:hAnsi="GHEA Grapalat"/>
                <w:b/>
                <w:sz w:val="20"/>
                <w:szCs w:val="20"/>
                <w:lang w:val="es-ES"/>
              </w:rPr>
              <w:t xml:space="preserve"> </w:t>
            </w:r>
            <w:r w:rsidRPr="007E5B4A">
              <w:rPr>
                <w:rFonts w:ascii="GHEA Grapalat" w:hAnsi="GHEA Grapalat"/>
                <w:b/>
                <w:sz w:val="20"/>
                <w:szCs w:val="20"/>
                <w:lang w:val="hy-AM"/>
              </w:rPr>
              <w:t>օբյեկտի նորոգման աշխատանքների ձեռքբերում:</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B37226"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p w:rsidR="00B37226" w:rsidRPr="00F144C7" w:rsidRDefault="00B37226" w:rsidP="00B37226">
      <w:pPr>
        <w:jc w:val="both"/>
        <w:rPr>
          <w:rFonts w:ascii="Sylfaen" w:hAnsi="Sylfaen"/>
          <w:sz w:val="18"/>
          <w:szCs w:val="18"/>
          <w:lang w:val="hy-AM"/>
        </w:rPr>
      </w:pPr>
    </w:p>
    <w:p w:rsidR="00B37226" w:rsidRPr="008463B9" w:rsidRDefault="00B37226" w:rsidP="00B37226">
      <w:pPr>
        <w:jc w:val="both"/>
        <w:rPr>
          <w:rFonts w:ascii="Sylfaen" w:hAnsi="Sylfaen"/>
          <w:sz w:val="18"/>
          <w:szCs w:val="18"/>
          <w:lang w:val="es-ES"/>
        </w:rPr>
      </w:pPr>
    </w:p>
    <w:p w:rsidR="00B37226" w:rsidRPr="00F144C7" w:rsidRDefault="00B37226" w:rsidP="00B37226">
      <w:pPr>
        <w:rPr>
          <w:rFonts w:ascii="Sylfaen" w:hAnsi="Sylfaen"/>
          <w:sz w:val="18"/>
          <w:szCs w:val="18"/>
          <w:lang w:val="es-ES"/>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hy-AM"/>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B37226" w:rsidRPr="008463B9" w:rsidRDefault="00B37226" w:rsidP="00B37226">
      <w:pPr>
        <w:ind w:right="891"/>
        <w:rPr>
          <w:rFonts w:ascii="Sylfaen" w:hAnsi="Sylfaen" w:cs="TimesArmenianPSMT"/>
          <w:i/>
          <w:sz w:val="18"/>
          <w:szCs w:val="18"/>
          <w:lang w:val="nb-NO"/>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Default="00835DDB"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Default="000A3A33" w:rsidP="004B2E0E">
      <w:pPr>
        <w:pStyle w:val="BodyTextIndent"/>
        <w:jc w:val="right"/>
        <w:rPr>
          <w:rFonts w:ascii="Sylfaen" w:hAnsi="Sylfaen" w:cs="TimesArmenianPSMT"/>
          <w:b/>
          <w:i w:val="0"/>
          <w:color w:val="000000"/>
          <w:sz w:val="18"/>
          <w:szCs w:val="18"/>
          <w:lang w:val="hy-AM" w:eastAsia="ru-RU"/>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724543" w:rsidRDefault="00724543" w:rsidP="00724543">
      <w:pPr>
        <w:rPr>
          <w:lang w:val="es-ES" w:eastAsia="ru-RU"/>
        </w:rPr>
      </w:pPr>
    </w:p>
    <w:p w:rsidR="00724543" w:rsidRDefault="00EF769D" w:rsidP="00724543">
      <w:pPr>
        <w:rPr>
          <w:rFonts w:ascii="GHEA Grapalat" w:hAnsi="GHEA Grapalat"/>
          <w:b/>
          <w:lang w:val="es-ES" w:eastAsia="ru-RU"/>
        </w:rPr>
      </w:pPr>
      <w:r>
        <w:rPr>
          <w:rFonts w:ascii="GHEA Grapalat" w:hAnsi="GHEA Grapalat"/>
          <w:b/>
          <w:lang w:val="es-ES" w:eastAsia="ru-RU"/>
        </w:rPr>
        <w:t>Լոռու մարզի գ. Գար-Գառ - գ. Վարդաբլուր միջին ճնշման ստորգետնյա գազատարի վթարային հատվածների վերատեղադրում</w:t>
      </w:r>
    </w:p>
    <w:p w:rsidR="00724543" w:rsidRPr="00724543" w:rsidRDefault="00724543" w:rsidP="00724543">
      <w:pPr>
        <w:rPr>
          <w:rFonts w:ascii="GHEA Grapalat" w:hAnsi="GHEA Grapalat"/>
          <w:b/>
          <w:lang w:val="es-ES" w:eastAsia="ru-RU"/>
        </w:rPr>
      </w:pPr>
      <w:r>
        <w:rPr>
          <w:rFonts w:ascii="GHEA Grapalat" w:hAnsi="GHEA Grapalat"/>
          <w:b/>
          <w:lang w:val="es-ES" w:eastAsia="ru-RU"/>
        </w:rPr>
        <w:t xml:space="preserve">                                              </w:t>
      </w:r>
      <w:r w:rsidRPr="00724543">
        <w:rPr>
          <w:rFonts w:ascii="GHEA Grapalat" w:hAnsi="GHEA Grapalat"/>
          <w:b/>
          <w:lang w:val="es-ES" w:eastAsia="ru-RU"/>
        </w:rPr>
        <w:t>Ծավալաթերթ-նախահաշիվ</w:t>
      </w:r>
    </w:p>
    <w:tbl>
      <w:tblPr>
        <w:tblW w:w="10147" w:type="dxa"/>
        <w:tblLook w:val="04A0" w:firstRow="1" w:lastRow="0" w:firstColumn="1" w:lastColumn="0" w:noHBand="0" w:noVBand="1"/>
      </w:tblPr>
      <w:tblGrid>
        <w:gridCol w:w="432"/>
        <w:gridCol w:w="5035"/>
        <w:gridCol w:w="889"/>
        <w:gridCol w:w="1080"/>
        <w:gridCol w:w="1080"/>
        <w:gridCol w:w="1710"/>
      </w:tblGrid>
      <w:tr w:rsidR="005433B4" w:rsidRPr="005433B4" w:rsidTr="005433B4">
        <w:trPr>
          <w:trHeight w:val="375"/>
        </w:trPr>
        <w:tc>
          <w:tcPr>
            <w:tcW w:w="432" w:type="dxa"/>
            <w:vMerge w:val="restart"/>
            <w:tcBorders>
              <w:top w:val="double" w:sz="6" w:space="0" w:color="auto"/>
              <w:left w:val="double" w:sz="6" w:space="0" w:color="auto"/>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Հ/Հ</w:t>
            </w:r>
            <w:r w:rsidRPr="005433B4">
              <w:rPr>
                <w:rFonts w:ascii="Sylfaen" w:hAnsi="Sylfaen" w:cs="Calibri"/>
                <w:sz w:val="16"/>
                <w:szCs w:val="16"/>
              </w:rPr>
              <w:br/>
              <w:t xml:space="preserve">№ </w:t>
            </w:r>
          </w:p>
        </w:tc>
        <w:tc>
          <w:tcPr>
            <w:tcW w:w="5035" w:type="dxa"/>
            <w:vMerge w:val="restart"/>
            <w:tcBorders>
              <w:top w:val="double" w:sz="6" w:space="0" w:color="auto"/>
              <w:left w:val="single" w:sz="4" w:space="0" w:color="auto"/>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xml:space="preserve">Աշխատանքների անվանումը </w:t>
            </w:r>
          </w:p>
        </w:tc>
        <w:tc>
          <w:tcPr>
            <w:tcW w:w="810" w:type="dxa"/>
            <w:vMerge w:val="restart"/>
            <w:tcBorders>
              <w:top w:val="double" w:sz="6" w:space="0" w:color="auto"/>
              <w:left w:val="single" w:sz="4" w:space="0" w:color="auto"/>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Չափման միավորը</w:t>
            </w:r>
          </w:p>
        </w:tc>
        <w:tc>
          <w:tcPr>
            <w:tcW w:w="1080" w:type="dxa"/>
            <w:vMerge w:val="restart"/>
            <w:tcBorders>
              <w:top w:val="double" w:sz="6" w:space="0" w:color="auto"/>
              <w:left w:val="single" w:sz="4" w:space="0" w:color="auto"/>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Քանակը</w:t>
            </w:r>
          </w:p>
        </w:tc>
        <w:tc>
          <w:tcPr>
            <w:tcW w:w="1080" w:type="dxa"/>
            <w:vMerge w:val="restart"/>
            <w:tcBorders>
              <w:top w:val="double" w:sz="6" w:space="0" w:color="auto"/>
              <w:left w:val="single" w:sz="4" w:space="0" w:color="auto"/>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 xml:space="preserve">Միավորի արժեքը </w:t>
            </w:r>
            <w:r>
              <w:rPr>
                <w:rFonts w:ascii="Sylfaen" w:hAnsi="Sylfaen" w:cs="Calibri"/>
                <w:sz w:val="16"/>
                <w:szCs w:val="16"/>
              </w:rPr>
              <w:t xml:space="preserve">ՀՀ </w:t>
            </w:r>
            <w:r w:rsidRPr="005433B4">
              <w:rPr>
                <w:rFonts w:ascii="Sylfaen" w:hAnsi="Sylfaen" w:cs="Calibri"/>
                <w:sz w:val="16"/>
                <w:szCs w:val="16"/>
              </w:rPr>
              <w:t>դրամ</w:t>
            </w:r>
          </w:p>
        </w:tc>
        <w:tc>
          <w:tcPr>
            <w:tcW w:w="1710" w:type="dxa"/>
            <w:vMerge w:val="restart"/>
            <w:tcBorders>
              <w:top w:val="double" w:sz="6" w:space="0" w:color="auto"/>
              <w:left w:val="single" w:sz="4" w:space="0" w:color="auto"/>
              <w:bottom w:val="nil"/>
              <w:right w:val="double" w:sz="6"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 xml:space="preserve">Ընդհանուր արժեքը </w:t>
            </w:r>
            <w:r>
              <w:rPr>
                <w:rFonts w:ascii="Sylfaen" w:hAnsi="Sylfaen" w:cs="Calibri"/>
                <w:sz w:val="16"/>
                <w:szCs w:val="16"/>
              </w:rPr>
              <w:t xml:space="preserve">ՀՀ </w:t>
            </w:r>
            <w:r w:rsidRPr="005433B4">
              <w:rPr>
                <w:rFonts w:ascii="Sylfaen" w:hAnsi="Sylfaen" w:cs="Calibri"/>
                <w:sz w:val="16"/>
                <w:szCs w:val="16"/>
              </w:rPr>
              <w:t>դրամ</w:t>
            </w:r>
          </w:p>
        </w:tc>
      </w:tr>
      <w:tr w:rsidR="005433B4" w:rsidRPr="005433B4" w:rsidTr="005433B4">
        <w:trPr>
          <w:trHeight w:val="660"/>
        </w:trPr>
        <w:tc>
          <w:tcPr>
            <w:tcW w:w="432" w:type="dxa"/>
            <w:vMerge/>
            <w:tcBorders>
              <w:top w:val="double" w:sz="6" w:space="0" w:color="auto"/>
              <w:left w:val="double" w:sz="6" w:space="0" w:color="auto"/>
              <w:bottom w:val="nil"/>
              <w:right w:val="single" w:sz="4" w:space="0" w:color="auto"/>
            </w:tcBorders>
            <w:vAlign w:val="center"/>
            <w:hideMark/>
          </w:tcPr>
          <w:p w:rsidR="005433B4" w:rsidRPr="005433B4" w:rsidRDefault="005433B4" w:rsidP="005433B4">
            <w:pPr>
              <w:rPr>
                <w:rFonts w:ascii="Sylfaen" w:hAnsi="Sylfaen" w:cs="Calibri"/>
                <w:sz w:val="16"/>
                <w:szCs w:val="16"/>
              </w:rPr>
            </w:pPr>
          </w:p>
        </w:tc>
        <w:tc>
          <w:tcPr>
            <w:tcW w:w="5035" w:type="dxa"/>
            <w:vMerge/>
            <w:tcBorders>
              <w:top w:val="double" w:sz="6" w:space="0" w:color="auto"/>
              <w:left w:val="single" w:sz="4" w:space="0" w:color="auto"/>
              <w:bottom w:val="nil"/>
              <w:right w:val="single" w:sz="4" w:space="0" w:color="auto"/>
            </w:tcBorders>
            <w:vAlign w:val="center"/>
            <w:hideMark/>
          </w:tcPr>
          <w:p w:rsidR="005433B4" w:rsidRPr="005433B4" w:rsidRDefault="005433B4" w:rsidP="005433B4">
            <w:pPr>
              <w:rPr>
                <w:rFonts w:ascii="Sylfaen" w:hAnsi="Sylfaen" w:cs="Calibri"/>
                <w:sz w:val="18"/>
                <w:szCs w:val="18"/>
              </w:rPr>
            </w:pPr>
          </w:p>
        </w:tc>
        <w:tc>
          <w:tcPr>
            <w:tcW w:w="810" w:type="dxa"/>
            <w:vMerge/>
            <w:tcBorders>
              <w:top w:val="double" w:sz="6" w:space="0" w:color="auto"/>
              <w:left w:val="single" w:sz="4" w:space="0" w:color="auto"/>
              <w:bottom w:val="nil"/>
              <w:right w:val="single" w:sz="4" w:space="0" w:color="auto"/>
            </w:tcBorders>
            <w:vAlign w:val="center"/>
            <w:hideMark/>
          </w:tcPr>
          <w:p w:rsidR="005433B4" w:rsidRPr="005433B4" w:rsidRDefault="005433B4" w:rsidP="005433B4">
            <w:pPr>
              <w:rPr>
                <w:rFonts w:ascii="Sylfaen" w:hAnsi="Sylfaen" w:cs="Calibri"/>
                <w:sz w:val="16"/>
                <w:szCs w:val="16"/>
              </w:rPr>
            </w:pPr>
          </w:p>
        </w:tc>
        <w:tc>
          <w:tcPr>
            <w:tcW w:w="1080" w:type="dxa"/>
            <w:vMerge/>
            <w:tcBorders>
              <w:top w:val="double" w:sz="6" w:space="0" w:color="auto"/>
              <w:left w:val="single" w:sz="4" w:space="0" w:color="auto"/>
              <w:bottom w:val="nil"/>
              <w:right w:val="single" w:sz="4" w:space="0" w:color="auto"/>
            </w:tcBorders>
            <w:vAlign w:val="center"/>
            <w:hideMark/>
          </w:tcPr>
          <w:p w:rsidR="005433B4" w:rsidRPr="005433B4" w:rsidRDefault="005433B4" w:rsidP="005433B4">
            <w:pPr>
              <w:rPr>
                <w:rFonts w:ascii="Sylfaen" w:hAnsi="Sylfaen" w:cs="Calibri"/>
                <w:sz w:val="16"/>
                <w:szCs w:val="16"/>
              </w:rPr>
            </w:pPr>
          </w:p>
        </w:tc>
        <w:tc>
          <w:tcPr>
            <w:tcW w:w="1080" w:type="dxa"/>
            <w:vMerge/>
            <w:tcBorders>
              <w:top w:val="double" w:sz="6" w:space="0" w:color="auto"/>
              <w:left w:val="single" w:sz="4" w:space="0" w:color="auto"/>
              <w:bottom w:val="nil"/>
              <w:right w:val="single" w:sz="4" w:space="0" w:color="auto"/>
            </w:tcBorders>
            <w:vAlign w:val="center"/>
            <w:hideMark/>
          </w:tcPr>
          <w:p w:rsidR="005433B4" w:rsidRPr="005433B4" w:rsidRDefault="005433B4" w:rsidP="005433B4">
            <w:pPr>
              <w:rPr>
                <w:rFonts w:ascii="Sylfaen" w:hAnsi="Sylfaen" w:cs="Calibri"/>
                <w:sz w:val="16"/>
                <w:szCs w:val="16"/>
              </w:rPr>
            </w:pPr>
          </w:p>
        </w:tc>
        <w:tc>
          <w:tcPr>
            <w:tcW w:w="1710" w:type="dxa"/>
            <w:vMerge/>
            <w:tcBorders>
              <w:top w:val="double" w:sz="6" w:space="0" w:color="auto"/>
              <w:left w:val="single" w:sz="4" w:space="0" w:color="auto"/>
              <w:bottom w:val="nil"/>
              <w:right w:val="double" w:sz="6" w:space="0" w:color="auto"/>
            </w:tcBorders>
            <w:vAlign w:val="center"/>
            <w:hideMark/>
          </w:tcPr>
          <w:p w:rsidR="005433B4" w:rsidRPr="005433B4" w:rsidRDefault="005433B4" w:rsidP="005433B4">
            <w:pPr>
              <w:rPr>
                <w:rFonts w:ascii="Sylfaen" w:hAnsi="Sylfaen" w:cs="Calibri"/>
                <w:sz w:val="16"/>
                <w:szCs w:val="16"/>
              </w:rPr>
            </w:pPr>
          </w:p>
        </w:tc>
      </w:tr>
      <w:tr w:rsidR="005433B4" w:rsidRPr="005433B4" w:rsidTr="005433B4">
        <w:trPr>
          <w:trHeight w:val="270"/>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b/>
                <w:bCs/>
                <w:sz w:val="18"/>
                <w:szCs w:val="18"/>
              </w:rPr>
            </w:pPr>
            <w:r w:rsidRPr="005433B4">
              <w:rPr>
                <w:rFonts w:ascii="Sylfaen" w:hAnsi="Sylfaen" w:cs="Calibri"/>
                <w:b/>
                <w:bCs/>
                <w:sz w:val="18"/>
                <w:szCs w:val="18"/>
              </w:rPr>
              <w:t>1</w:t>
            </w:r>
          </w:p>
        </w:tc>
        <w:tc>
          <w:tcPr>
            <w:tcW w:w="5035"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b/>
                <w:bCs/>
                <w:sz w:val="16"/>
                <w:szCs w:val="16"/>
              </w:rPr>
            </w:pPr>
            <w:r w:rsidRPr="005433B4">
              <w:rPr>
                <w:rFonts w:ascii="Sylfaen" w:hAnsi="Sylfaen" w:cs="Calibri"/>
                <w:b/>
                <w:bCs/>
                <w:sz w:val="16"/>
                <w:szCs w:val="16"/>
              </w:rPr>
              <w:t>2</w:t>
            </w:r>
          </w:p>
        </w:tc>
        <w:tc>
          <w:tcPr>
            <w:tcW w:w="810" w:type="dxa"/>
            <w:tcBorders>
              <w:top w:val="single" w:sz="4" w:space="0" w:color="auto"/>
              <w:left w:val="nil"/>
              <w:bottom w:val="single" w:sz="4" w:space="0" w:color="auto"/>
              <w:right w:val="nil"/>
            </w:tcBorders>
            <w:shd w:val="clear" w:color="000000" w:fill="FFFFFF"/>
            <w:vAlign w:val="center"/>
            <w:hideMark/>
          </w:tcPr>
          <w:p w:rsidR="005433B4" w:rsidRPr="005433B4" w:rsidRDefault="005433B4" w:rsidP="005433B4">
            <w:pPr>
              <w:jc w:val="center"/>
              <w:rPr>
                <w:rFonts w:ascii="Sylfaen" w:hAnsi="Sylfaen" w:cs="Calibri"/>
                <w:b/>
                <w:bCs/>
                <w:sz w:val="16"/>
                <w:szCs w:val="16"/>
              </w:rPr>
            </w:pPr>
            <w:r w:rsidRPr="005433B4">
              <w:rPr>
                <w:rFonts w:ascii="Sylfaen" w:hAnsi="Sylfaen" w:cs="Calibri"/>
                <w:b/>
                <w:bCs/>
                <w:sz w:val="16"/>
                <w:szCs w:val="16"/>
              </w:rPr>
              <w:t>3</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b/>
                <w:bCs/>
                <w:sz w:val="16"/>
                <w:szCs w:val="16"/>
              </w:rPr>
            </w:pPr>
            <w:r w:rsidRPr="005433B4">
              <w:rPr>
                <w:rFonts w:ascii="Sylfaen" w:hAnsi="Sylfaen" w:cs="Calibri"/>
                <w:b/>
                <w:bCs/>
                <w:sz w:val="16"/>
                <w:szCs w:val="16"/>
              </w:rPr>
              <w:t>4</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b/>
                <w:bCs/>
                <w:sz w:val="16"/>
                <w:szCs w:val="16"/>
              </w:rPr>
            </w:pPr>
            <w:r w:rsidRPr="005433B4">
              <w:rPr>
                <w:rFonts w:ascii="Sylfaen" w:hAnsi="Sylfaen" w:cs="Calibri"/>
                <w:b/>
                <w:bCs/>
                <w:sz w:val="16"/>
                <w:szCs w:val="16"/>
              </w:rPr>
              <w:t>5</w:t>
            </w:r>
          </w:p>
        </w:tc>
        <w:tc>
          <w:tcPr>
            <w:tcW w:w="1710" w:type="dxa"/>
            <w:tcBorders>
              <w:top w:val="single" w:sz="4" w:space="0" w:color="auto"/>
              <w:left w:val="nil"/>
              <w:bottom w:val="single" w:sz="4" w:space="0" w:color="auto"/>
              <w:right w:val="double" w:sz="6" w:space="0" w:color="auto"/>
            </w:tcBorders>
            <w:shd w:val="clear" w:color="000000" w:fill="FFFFFF"/>
            <w:vAlign w:val="center"/>
            <w:hideMark/>
          </w:tcPr>
          <w:p w:rsidR="005433B4" w:rsidRPr="005433B4" w:rsidRDefault="005433B4" w:rsidP="005433B4">
            <w:pPr>
              <w:jc w:val="center"/>
              <w:rPr>
                <w:rFonts w:ascii="Sylfaen" w:hAnsi="Sylfaen" w:cs="Calibri"/>
                <w:b/>
                <w:bCs/>
                <w:sz w:val="16"/>
                <w:szCs w:val="16"/>
              </w:rPr>
            </w:pPr>
            <w:r w:rsidRPr="005433B4">
              <w:rPr>
                <w:rFonts w:ascii="Sylfaen" w:hAnsi="Sylfaen" w:cs="Calibri"/>
                <w:b/>
                <w:bCs/>
                <w:sz w:val="16"/>
                <w:szCs w:val="16"/>
              </w:rPr>
              <w:t>6</w:t>
            </w:r>
          </w:p>
        </w:tc>
      </w:tr>
      <w:tr w:rsidR="005433B4" w:rsidRPr="005433B4" w:rsidTr="005433B4">
        <w:trPr>
          <w:trHeight w:val="405"/>
        </w:trPr>
        <w:tc>
          <w:tcPr>
            <w:tcW w:w="432" w:type="dxa"/>
            <w:tcBorders>
              <w:top w:val="nil"/>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w:t>
            </w:r>
          </w:p>
        </w:tc>
        <w:tc>
          <w:tcPr>
            <w:tcW w:w="5035" w:type="dxa"/>
            <w:tcBorders>
              <w:top w:val="nil"/>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քանդում II կարգի գրունտներում էքսկավատորով</w:t>
            </w:r>
          </w:p>
        </w:tc>
        <w:tc>
          <w:tcPr>
            <w:tcW w:w="810" w:type="dxa"/>
            <w:tcBorders>
              <w:top w:val="nil"/>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208.3</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քանդում III կարգի գրունտներում էքսկավատորով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142.3</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քանդում IV կարգի գրունտներում էքսկավատորով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88.2</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քանդում II կարգի գրունտներում ձեռքով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6.5</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5</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քանդում III կարգի գրունտներում ձեռքով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4.4</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8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6</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քանդում IV կարգի գրունտներում ձեռքով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2.8</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5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7</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0.1մ նստաշերտի ստեղծում խողովակի տակ և ծածկում 0.2մ (ավազ առանց խառնուրդի) էքսկավատորով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161.1</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8</w:t>
            </w:r>
          </w:p>
        </w:tc>
        <w:tc>
          <w:tcPr>
            <w:tcW w:w="5035"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Ավազի տեղափոխում 40 կմ-ից</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տն</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257.8</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9</w:t>
            </w:r>
          </w:p>
        </w:tc>
        <w:tc>
          <w:tcPr>
            <w:tcW w:w="5035" w:type="dxa"/>
            <w:tcBorders>
              <w:top w:val="nil"/>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ետլիցք էքսկավատորով</w:t>
            </w:r>
          </w:p>
        </w:tc>
        <w:tc>
          <w:tcPr>
            <w:tcW w:w="810" w:type="dxa"/>
            <w:tcBorders>
              <w:top w:val="nil"/>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nil"/>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264.0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10</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Խրամուղու ետլիցք ձեռքով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8.2</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11</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Ավելորդ գրունտի բարձում էքսկավատորով ինքնաթափ</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180.3</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12</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Տեղափոխում 5 կմ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տն</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342.6</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13</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 xml:space="preserve">Գրունտի տոփանում մեխանիզմով </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3</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102.1</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14</w:t>
            </w:r>
          </w:p>
        </w:tc>
        <w:tc>
          <w:tcPr>
            <w:tcW w:w="5035"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խողովակի d-225x12.8մմ SDR-17.6 ПЭ 100 տեղադրում խրամուղում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գմ</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494.0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60"/>
        </w:trPr>
        <w:tc>
          <w:tcPr>
            <w:tcW w:w="432" w:type="dxa"/>
            <w:tcBorders>
              <w:top w:val="single" w:sz="4" w:space="0" w:color="auto"/>
              <w:left w:val="double" w:sz="6" w:space="0" w:color="auto"/>
              <w:bottom w:val="single" w:sz="4" w:space="0" w:color="auto"/>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15</w:t>
            </w:r>
          </w:p>
        </w:tc>
        <w:tc>
          <w:tcPr>
            <w:tcW w:w="5035" w:type="dxa"/>
            <w:tcBorders>
              <w:top w:val="single" w:sz="4" w:space="0" w:color="auto"/>
              <w:left w:val="nil"/>
              <w:bottom w:val="single" w:sz="4" w:space="0" w:color="auto"/>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Չկազմատվող միացություն «պոլիէթիլեն - պողպատ» d=225/219 մմ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nil"/>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16</w:t>
            </w:r>
          </w:p>
        </w:tc>
        <w:tc>
          <w:tcPr>
            <w:tcW w:w="5035" w:type="dxa"/>
            <w:tcBorders>
              <w:top w:val="nil"/>
              <w:left w:val="nil"/>
              <w:bottom w:val="nil"/>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խողովակի d-225մմ կցվանքային զոդում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37</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45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17</w:t>
            </w:r>
          </w:p>
        </w:tc>
        <w:tc>
          <w:tcPr>
            <w:tcW w:w="5035"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խողովակի d-225մմ կցորդչային միացություն ներդիր տաքացուցիչով</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8</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0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18</w:t>
            </w:r>
          </w:p>
        </w:tc>
        <w:tc>
          <w:tcPr>
            <w:tcW w:w="5035"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խողովակի d-225մմ մեխանիկական կտրում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0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19</w:t>
            </w:r>
          </w:p>
        </w:tc>
        <w:tc>
          <w:tcPr>
            <w:tcW w:w="5035"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խողովակի d-225մմ ծայրերի ուղղում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43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20</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գազատար խողովակների տեղադրում փորձարկումով Ø219x6մմ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7.0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21</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Խողովակների հակակոռոզիոն մեկուսացում «ПИК» տիպի մեկուսիչ նյութերով dպ-200մմ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7.0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9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22</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գազատար խողովակների տեղադրում փորձարկումով Ø133x4մմ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9"/>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23</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Խողովակների հակակոռոզիոն մեկուսացում «ПИК» տիպի մեկուսիչ նյութերով dպ-125մմ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24</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պատյանի տեղադրում խրամուղում Ø273x6մմ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4.5</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25</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Պատյանների հակակոռոզիոն մեկուսացում «ПИК» տիպի մեկուսիչ նյութերով dպ250մմ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4.5</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26</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պատյանի տեղադրում խրամուղում Ø219x6մմ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1.5</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27</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Պատյանների հակակոռոզիոն մեկուսացում «ПИК» տիպի մեկուսիչ նյութերով dպ200մմ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1.5</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color w:val="000000"/>
                <w:sz w:val="18"/>
                <w:szCs w:val="18"/>
              </w:rPr>
            </w:pPr>
            <w:r w:rsidRPr="005433B4">
              <w:rPr>
                <w:rFonts w:ascii="Sylfaen" w:hAnsi="Sylfaen" w:cs="Calibri"/>
                <w:color w:val="000000"/>
                <w:sz w:val="18"/>
                <w:szCs w:val="18"/>
              </w:rPr>
              <w:t>28</w:t>
            </w:r>
          </w:p>
        </w:tc>
        <w:tc>
          <w:tcPr>
            <w:tcW w:w="5035"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պատյանի ծայրերի հերմետիկացում բիտումով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հատ</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Calibri" w:hAnsi="Calibri" w:cs="Calibri"/>
                <w:color w:val="000000"/>
                <w:sz w:val="18"/>
                <w:szCs w:val="18"/>
              </w:rPr>
            </w:pPr>
            <w:r w:rsidRPr="005433B4">
              <w:rPr>
                <w:rFonts w:ascii="Calibri" w:hAnsi="Calibri" w:cs="Calibri"/>
                <w:color w:val="000000"/>
                <w:sz w:val="18"/>
                <w:szCs w:val="18"/>
              </w:rPr>
              <w:t>29</w:t>
            </w:r>
          </w:p>
        </w:tc>
        <w:tc>
          <w:tcPr>
            <w:tcW w:w="5035" w:type="dxa"/>
            <w:tcBorders>
              <w:top w:val="nil"/>
              <w:left w:val="nil"/>
              <w:bottom w:val="nil"/>
              <w:right w:val="single" w:sz="4" w:space="0" w:color="auto"/>
            </w:tcBorders>
            <w:shd w:val="clear" w:color="auto" w:fill="auto"/>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խողովակների զոդակարերի ուլտրաձայնային ստուգում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nil"/>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7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30</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Զոդակարերի ստուգում ֆիզիկական եղանակով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15</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lastRenderedPageBreak/>
              <w:t>31</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 xml:space="preserve"> d-225մմ ՊԷ 90° անկյունակի տեղադրում (ներդիր տաքաց.)</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32</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Տարբերիչ նշանի տեղադրում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33</w:t>
            </w:r>
          </w:p>
        </w:tc>
        <w:tc>
          <w:tcPr>
            <w:tcW w:w="5035"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Հաղորդալարի միացում ծայրապնակի միջոցով 2.5մմ²</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40"/>
        </w:trPr>
        <w:tc>
          <w:tcPr>
            <w:tcW w:w="432" w:type="dxa"/>
            <w:tcBorders>
              <w:top w:val="nil"/>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34</w:t>
            </w:r>
          </w:p>
        </w:tc>
        <w:tc>
          <w:tcPr>
            <w:tcW w:w="5035" w:type="dxa"/>
            <w:tcBorders>
              <w:top w:val="nil"/>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Պղնձե լարի տեղադրում 2.5մմ²</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502.0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4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35</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Բացահայտիչ ժապավենի փռում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494.0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36</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 xml:space="preserve">Գույքային հանգուցի տեղադրում d-225մմ </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հատ</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37</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խողովակների փչամաքրում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494.0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00"/>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38</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 xml:space="preserve">ՊԷ խողովակների փորձարկման համար ճնշման բարձրացում </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494.0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39</w:t>
            </w:r>
          </w:p>
        </w:tc>
        <w:tc>
          <w:tcPr>
            <w:tcW w:w="5035"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ՊԷ խողովակների փորձարկման համար ճնշման պահում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տեղ</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480"/>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40</w:t>
            </w:r>
          </w:p>
        </w:tc>
        <w:tc>
          <w:tcPr>
            <w:tcW w:w="5035" w:type="dxa"/>
            <w:tcBorders>
              <w:top w:val="single" w:sz="4" w:space="0" w:color="auto"/>
              <w:left w:val="nil"/>
              <w:bottom w:val="nil"/>
              <w:right w:val="single" w:sz="4" w:space="0" w:color="auto"/>
            </w:tcBorders>
            <w:shd w:val="clear" w:color="auto" w:fill="auto"/>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գազատար խողովակների վերգետնյա տեղադրում փորձարկումով Ø219x6մմ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11.0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555"/>
        </w:trPr>
        <w:tc>
          <w:tcPr>
            <w:tcW w:w="432" w:type="dxa"/>
            <w:tcBorders>
              <w:top w:val="single" w:sz="4" w:space="0" w:color="auto"/>
              <w:left w:val="double" w:sz="6" w:space="0" w:color="auto"/>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41</w:t>
            </w:r>
          </w:p>
        </w:tc>
        <w:tc>
          <w:tcPr>
            <w:tcW w:w="5035" w:type="dxa"/>
            <w:tcBorders>
              <w:top w:val="single" w:sz="4" w:space="0" w:color="auto"/>
              <w:left w:val="nil"/>
              <w:bottom w:val="nil"/>
              <w:right w:val="single" w:sz="4" w:space="0" w:color="auto"/>
            </w:tcBorders>
            <w:shd w:val="clear" w:color="auto" w:fill="auto"/>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Պողպատե գազատար խողովակների վերգետնյա տեղադրում փորձարկումով Ø133x4մմ</w:t>
            </w:r>
          </w:p>
        </w:tc>
        <w:tc>
          <w:tcPr>
            <w:tcW w:w="810" w:type="dxa"/>
            <w:tcBorders>
              <w:top w:val="single" w:sz="4" w:space="0" w:color="auto"/>
              <w:left w:val="nil"/>
              <w:bottom w:val="nil"/>
              <w:right w:val="single" w:sz="4" w:space="0" w:color="auto"/>
            </w:tcBorders>
            <w:shd w:val="clear" w:color="auto" w:fill="auto"/>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p>
        </w:tc>
        <w:tc>
          <w:tcPr>
            <w:tcW w:w="1080" w:type="dxa"/>
            <w:tcBorders>
              <w:top w:val="single" w:sz="4" w:space="0" w:color="auto"/>
              <w:left w:val="nil"/>
              <w:bottom w:val="nil"/>
              <w:right w:val="single" w:sz="4" w:space="0" w:color="auto"/>
            </w:tcBorders>
            <w:shd w:val="clear" w:color="auto" w:fill="auto"/>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42</w:t>
            </w:r>
          </w:p>
        </w:tc>
        <w:tc>
          <w:tcPr>
            <w:tcW w:w="5035"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Մետաղական մակերևույթների նախաներկում ГФ -021 2 շերտով</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7.9</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405"/>
        </w:trPr>
        <w:tc>
          <w:tcPr>
            <w:tcW w:w="432" w:type="dxa"/>
            <w:tcBorders>
              <w:top w:val="nil"/>
              <w:left w:val="double" w:sz="6" w:space="0" w:color="auto"/>
              <w:bottom w:val="nil"/>
              <w:right w:val="nil"/>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43</w:t>
            </w:r>
          </w:p>
        </w:tc>
        <w:tc>
          <w:tcPr>
            <w:tcW w:w="5035" w:type="dxa"/>
            <w:tcBorders>
              <w:top w:val="nil"/>
              <w:left w:val="single" w:sz="4" w:space="0" w:color="auto"/>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Հենասյուների և գազատարի յուղաներկում երկու անգամ</w:t>
            </w:r>
          </w:p>
        </w:tc>
        <w:tc>
          <w:tcPr>
            <w:tcW w:w="810" w:type="dxa"/>
            <w:tcBorders>
              <w:top w:val="single" w:sz="4" w:space="0" w:color="auto"/>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մ</w:t>
            </w:r>
            <w:r w:rsidRPr="005433B4">
              <w:rPr>
                <w:rFonts w:ascii="Sylfaen" w:hAnsi="Sylfaen" w:cs="Calibri"/>
                <w:sz w:val="18"/>
                <w:szCs w:val="18"/>
                <w:vertAlign w:val="superscript"/>
              </w:rPr>
              <w:t>2</w:t>
            </w:r>
          </w:p>
        </w:tc>
        <w:tc>
          <w:tcPr>
            <w:tcW w:w="1080" w:type="dxa"/>
            <w:tcBorders>
              <w:top w:val="single" w:sz="4" w:space="0" w:color="auto"/>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7.9</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495"/>
        </w:trPr>
        <w:tc>
          <w:tcPr>
            <w:tcW w:w="432" w:type="dxa"/>
            <w:tcBorders>
              <w:top w:val="single" w:sz="4" w:space="0" w:color="auto"/>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color w:val="000000"/>
                <w:sz w:val="18"/>
                <w:szCs w:val="18"/>
              </w:rPr>
            </w:pPr>
            <w:r w:rsidRPr="005433B4">
              <w:rPr>
                <w:rFonts w:ascii="Sylfaen" w:hAnsi="Sylfaen" w:cs="Calibri"/>
                <w:color w:val="000000"/>
                <w:sz w:val="18"/>
                <w:szCs w:val="18"/>
              </w:rPr>
              <w:t>44</w:t>
            </w:r>
          </w:p>
        </w:tc>
        <w:tc>
          <w:tcPr>
            <w:tcW w:w="5035"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Ձևավոր մասերի տեղադրում (արմունկ, անցում, եռաբաշխիչ, խցափակիչ)</w:t>
            </w:r>
          </w:p>
        </w:tc>
        <w:tc>
          <w:tcPr>
            <w:tcW w:w="810" w:type="dxa"/>
            <w:tcBorders>
              <w:top w:val="single" w:sz="4" w:space="0" w:color="auto"/>
              <w:left w:val="nil"/>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կգ</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163.9</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420"/>
        </w:trPr>
        <w:tc>
          <w:tcPr>
            <w:tcW w:w="432" w:type="dxa"/>
            <w:tcBorders>
              <w:top w:val="single" w:sz="4" w:space="0" w:color="auto"/>
              <w:left w:val="double" w:sz="6" w:space="0" w:color="auto"/>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45</w:t>
            </w:r>
          </w:p>
        </w:tc>
        <w:tc>
          <w:tcPr>
            <w:tcW w:w="5035" w:type="dxa"/>
            <w:tcBorders>
              <w:top w:val="nil"/>
              <w:left w:val="nil"/>
              <w:bottom w:val="single" w:sz="4" w:space="0" w:color="auto"/>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Գազատարի կտրում   Dպ- 200մմ</w:t>
            </w:r>
          </w:p>
        </w:tc>
        <w:tc>
          <w:tcPr>
            <w:tcW w:w="810" w:type="dxa"/>
            <w:tcBorders>
              <w:top w:val="nil"/>
              <w:left w:val="nil"/>
              <w:bottom w:val="single" w:sz="4" w:space="0" w:color="auto"/>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հատ</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6"/>
                <w:szCs w:val="16"/>
              </w:rPr>
            </w:pPr>
            <w:r w:rsidRPr="005433B4">
              <w:rPr>
                <w:rFonts w:ascii="Sylfaen" w:hAnsi="Sylfaen" w:cs="Calibri"/>
                <w:sz w:val="16"/>
                <w:szCs w:val="16"/>
              </w:rPr>
              <w:t>6</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single" w:sz="4" w:space="0" w:color="auto"/>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255"/>
        </w:trPr>
        <w:tc>
          <w:tcPr>
            <w:tcW w:w="432" w:type="dxa"/>
            <w:tcBorders>
              <w:top w:val="nil"/>
              <w:left w:val="double" w:sz="6" w:space="0" w:color="auto"/>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46</w:t>
            </w:r>
          </w:p>
        </w:tc>
        <w:tc>
          <w:tcPr>
            <w:tcW w:w="5035" w:type="dxa"/>
            <w:tcBorders>
              <w:top w:val="nil"/>
              <w:left w:val="nil"/>
              <w:bottom w:val="nil"/>
              <w:right w:val="single" w:sz="4" w:space="0" w:color="auto"/>
            </w:tcBorders>
            <w:shd w:val="clear" w:color="000000" w:fill="FFFFFF"/>
            <w:vAlign w:val="center"/>
            <w:hideMark/>
          </w:tcPr>
          <w:p w:rsidR="005433B4" w:rsidRPr="005433B4" w:rsidRDefault="005433B4" w:rsidP="005433B4">
            <w:pPr>
              <w:rPr>
                <w:rFonts w:ascii="Sylfaen" w:hAnsi="Sylfaen" w:cs="Calibri"/>
                <w:sz w:val="18"/>
                <w:szCs w:val="18"/>
              </w:rPr>
            </w:pPr>
            <w:r w:rsidRPr="005433B4">
              <w:rPr>
                <w:rFonts w:ascii="Sylfaen" w:hAnsi="Sylfaen" w:cs="Calibri"/>
                <w:sz w:val="18"/>
                <w:szCs w:val="18"/>
              </w:rPr>
              <w:t>Գազատարի փչամաքրում</w:t>
            </w:r>
          </w:p>
        </w:tc>
        <w:tc>
          <w:tcPr>
            <w:tcW w:w="810" w:type="dxa"/>
            <w:tcBorders>
              <w:top w:val="nil"/>
              <w:left w:val="nil"/>
              <w:bottom w:val="nil"/>
              <w:right w:val="single" w:sz="4" w:space="0" w:color="auto"/>
            </w:tcBorders>
            <w:shd w:val="clear" w:color="000000" w:fill="FFFFFF"/>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գմ</w:t>
            </w:r>
          </w:p>
        </w:tc>
        <w:tc>
          <w:tcPr>
            <w:tcW w:w="1080" w:type="dxa"/>
            <w:tcBorders>
              <w:top w:val="nil"/>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21.0</w:t>
            </w:r>
          </w:p>
        </w:tc>
        <w:tc>
          <w:tcPr>
            <w:tcW w:w="1080" w:type="dxa"/>
            <w:tcBorders>
              <w:top w:val="nil"/>
              <w:left w:val="nil"/>
              <w:bottom w:val="nil"/>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710" w:type="dxa"/>
            <w:tcBorders>
              <w:top w:val="nil"/>
              <w:left w:val="nil"/>
              <w:bottom w:val="nil"/>
              <w:right w:val="double" w:sz="6"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r>
      <w:tr w:rsidR="005433B4" w:rsidRPr="005433B4" w:rsidTr="005433B4">
        <w:trPr>
          <w:trHeight w:val="31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5433B4" w:rsidRPr="005433B4" w:rsidRDefault="005433B4" w:rsidP="005433B4">
            <w:pPr>
              <w:jc w:val="center"/>
              <w:rPr>
                <w:rFonts w:ascii="Sylfaen" w:hAnsi="Sylfaen" w:cs="Calibri"/>
                <w:b/>
                <w:bCs/>
                <w:sz w:val="18"/>
                <w:szCs w:val="18"/>
              </w:rPr>
            </w:pPr>
            <w:r w:rsidRPr="005433B4">
              <w:rPr>
                <w:rFonts w:ascii="Sylfaen" w:hAnsi="Sylfaen" w:cs="Calibri"/>
                <w:b/>
                <w:bCs/>
                <w:sz w:val="18"/>
                <w:szCs w:val="18"/>
              </w:rPr>
              <w:t> </w:t>
            </w:r>
          </w:p>
        </w:tc>
        <w:tc>
          <w:tcPr>
            <w:tcW w:w="5035" w:type="dxa"/>
            <w:tcBorders>
              <w:top w:val="single" w:sz="4" w:space="0" w:color="auto"/>
              <w:left w:val="nil"/>
              <w:bottom w:val="single" w:sz="4" w:space="0" w:color="auto"/>
              <w:right w:val="single" w:sz="4" w:space="0" w:color="auto"/>
            </w:tcBorders>
            <w:shd w:val="clear" w:color="000000" w:fill="FFFFFF"/>
            <w:noWrap/>
            <w:hideMark/>
          </w:tcPr>
          <w:p w:rsidR="005433B4" w:rsidRPr="005433B4" w:rsidRDefault="005433B4" w:rsidP="005433B4">
            <w:pPr>
              <w:rPr>
                <w:rFonts w:ascii="Sylfaen" w:hAnsi="Sylfaen" w:cs="Calibri"/>
                <w:b/>
                <w:bCs/>
                <w:sz w:val="18"/>
                <w:szCs w:val="18"/>
              </w:rPr>
            </w:pPr>
            <w:r w:rsidRPr="005433B4">
              <w:rPr>
                <w:rFonts w:ascii="Sylfaen" w:hAnsi="Sylfaen" w:cs="Calibri"/>
                <w:b/>
                <w:bCs/>
                <w:sz w:val="18"/>
                <w:szCs w:val="18"/>
              </w:rPr>
              <w:t xml:space="preserve">Ընդամենը </w:t>
            </w:r>
          </w:p>
        </w:tc>
        <w:tc>
          <w:tcPr>
            <w:tcW w:w="81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b/>
                <w:bCs/>
                <w:sz w:val="18"/>
                <w:szCs w:val="18"/>
              </w:rPr>
            </w:pPr>
            <w:r w:rsidRPr="005433B4">
              <w:rPr>
                <w:rFonts w:ascii="Sylfaen" w:hAnsi="Sylfaen" w:cs="Calibri"/>
                <w:b/>
                <w:bCs/>
                <w:sz w:val="18"/>
                <w:szCs w:val="18"/>
              </w:rPr>
              <w:t>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b/>
                <w:bCs/>
                <w:sz w:val="18"/>
                <w:szCs w:val="18"/>
              </w:rPr>
            </w:pPr>
            <w:r w:rsidRPr="005433B4">
              <w:rPr>
                <w:rFonts w:ascii="Sylfaen" w:hAnsi="Sylfaen" w:cs="Calibri"/>
                <w:b/>
                <w:bCs/>
                <w:sz w:val="18"/>
                <w:szCs w:val="18"/>
              </w:rPr>
              <w:t> </w:t>
            </w:r>
          </w:p>
        </w:tc>
        <w:tc>
          <w:tcPr>
            <w:tcW w:w="108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b/>
                <w:bCs/>
                <w:sz w:val="18"/>
                <w:szCs w:val="18"/>
              </w:rPr>
            </w:pPr>
            <w:r w:rsidRPr="005433B4">
              <w:rPr>
                <w:rFonts w:ascii="Sylfaen" w:hAnsi="Sylfaen" w:cs="Calibri"/>
                <w:b/>
                <w:bCs/>
                <w:sz w:val="18"/>
                <w:szCs w:val="18"/>
              </w:rPr>
              <w:t> </w:t>
            </w:r>
          </w:p>
        </w:tc>
        <w:tc>
          <w:tcPr>
            <w:tcW w:w="1710" w:type="dxa"/>
            <w:tcBorders>
              <w:top w:val="single" w:sz="4" w:space="0" w:color="auto"/>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b/>
                <w:bCs/>
                <w:sz w:val="18"/>
                <w:szCs w:val="18"/>
              </w:rPr>
            </w:pPr>
            <w:r w:rsidRPr="005433B4">
              <w:rPr>
                <w:rFonts w:ascii="Sylfaen" w:hAnsi="Sylfaen" w:cs="Calibri"/>
                <w:b/>
                <w:bCs/>
                <w:sz w:val="18"/>
                <w:szCs w:val="18"/>
              </w:rPr>
              <w:t> </w:t>
            </w:r>
          </w:p>
        </w:tc>
      </w:tr>
      <w:tr w:rsidR="005433B4" w:rsidRPr="005433B4" w:rsidTr="005433B4">
        <w:trPr>
          <w:trHeight w:val="270"/>
        </w:trPr>
        <w:tc>
          <w:tcPr>
            <w:tcW w:w="432" w:type="dxa"/>
            <w:tcBorders>
              <w:top w:val="nil"/>
              <w:left w:val="single" w:sz="4" w:space="0" w:color="auto"/>
              <w:bottom w:val="single" w:sz="4" w:space="0" w:color="auto"/>
              <w:right w:val="single" w:sz="4" w:space="0" w:color="auto"/>
            </w:tcBorders>
            <w:shd w:val="clear" w:color="000000" w:fill="FFFFFF"/>
            <w:noWrap/>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5035"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rPr>
                <w:rFonts w:ascii="Sylfaen" w:hAnsi="Sylfaen" w:cs="Calibri"/>
                <w:sz w:val="20"/>
                <w:szCs w:val="20"/>
              </w:rPr>
            </w:pPr>
            <w:r w:rsidRPr="005433B4">
              <w:rPr>
                <w:rFonts w:ascii="Sylfaen" w:hAnsi="Sylfaen" w:cs="Calibri"/>
                <w:sz w:val="20"/>
                <w:szCs w:val="20"/>
              </w:rPr>
              <w:t>Շահույթ</w:t>
            </w:r>
          </w:p>
        </w:tc>
        <w:tc>
          <w:tcPr>
            <w:tcW w:w="81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11%</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rPr>
                <w:rFonts w:ascii="Sylfaen" w:hAnsi="Sylfaen" w:cs="Calibri"/>
                <w:color w:val="000000"/>
                <w:sz w:val="22"/>
                <w:szCs w:val="22"/>
              </w:rPr>
            </w:pPr>
            <w:r w:rsidRPr="005433B4">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jc w:val="right"/>
              <w:rPr>
                <w:rFonts w:ascii="Sylfaen" w:hAnsi="Sylfaen" w:cs="Calibri"/>
                <w:sz w:val="20"/>
                <w:szCs w:val="20"/>
              </w:rPr>
            </w:pPr>
            <w:r w:rsidRPr="005433B4">
              <w:rPr>
                <w:rFonts w:ascii="Sylfaen" w:hAnsi="Sylfaen" w:cs="Calibri"/>
                <w:sz w:val="20"/>
                <w:szCs w:val="20"/>
              </w:rPr>
              <w:t> </w:t>
            </w:r>
          </w:p>
        </w:tc>
      </w:tr>
      <w:tr w:rsidR="005433B4" w:rsidRPr="005433B4" w:rsidTr="005433B4">
        <w:trPr>
          <w:trHeight w:val="270"/>
        </w:trPr>
        <w:tc>
          <w:tcPr>
            <w:tcW w:w="432" w:type="dxa"/>
            <w:tcBorders>
              <w:top w:val="nil"/>
              <w:left w:val="single" w:sz="4" w:space="0" w:color="auto"/>
              <w:bottom w:val="single" w:sz="4" w:space="0" w:color="auto"/>
              <w:right w:val="single" w:sz="4" w:space="0" w:color="auto"/>
            </w:tcBorders>
            <w:shd w:val="clear" w:color="000000" w:fill="FFFFFF"/>
            <w:noWrap/>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5035"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rPr>
                <w:rFonts w:ascii="Sylfaen" w:hAnsi="Sylfaen" w:cs="Calibri"/>
                <w:sz w:val="20"/>
                <w:szCs w:val="20"/>
              </w:rPr>
            </w:pPr>
            <w:r w:rsidRPr="005433B4">
              <w:rPr>
                <w:rFonts w:ascii="Sylfaen" w:hAnsi="Sylfaen" w:cs="Calibri"/>
                <w:sz w:val="20"/>
                <w:szCs w:val="20"/>
              </w:rPr>
              <w:t>Ընդամենը</w:t>
            </w:r>
          </w:p>
        </w:tc>
        <w:tc>
          <w:tcPr>
            <w:tcW w:w="81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rPr>
                <w:rFonts w:ascii="Sylfaen" w:hAnsi="Sylfaen" w:cs="Calibri"/>
                <w:color w:val="000000"/>
                <w:sz w:val="22"/>
                <w:szCs w:val="22"/>
              </w:rPr>
            </w:pPr>
            <w:r w:rsidRPr="005433B4">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jc w:val="right"/>
              <w:rPr>
                <w:rFonts w:ascii="Sylfaen" w:hAnsi="Sylfaen" w:cs="Calibri"/>
                <w:sz w:val="20"/>
                <w:szCs w:val="20"/>
              </w:rPr>
            </w:pPr>
            <w:r w:rsidRPr="005433B4">
              <w:rPr>
                <w:rFonts w:ascii="Sylfaen" w:hAnsi="Sylfaen" w:cs="Calibri"/>
                <w:sz w:val="20"/>
                <w:szCs w:val="20"/>
              </w:rPr>
              <w:t> </w:t>
            </w:r>
          </w:p>
        </w:tc>
      </w:tr>
      <w:tr w:rsidR="005433B4" w:rsidRPr="005433B4" w:rsidTr="005433B4">
        <w:trPr>
          <w:trHeight w:val="315"/>
        </w:trPr>
        <w:tc>
          <w:tcPr>
            <w:tcW w:w="432" w:type="dxa"/>
            <w:tcBorders>
              <w:top w:val="nil"/>
              <w:left w:val="single" w:sz="4" w:space="0" w:color="auto"/>
              <w:bottom w:val="single" w:sz="4" w:space="0" w:color="auto"/>
              <w:right w:val="single" w:sz="4" w:space="0" w:color="auto"/>
            </w:tcBorders>
            <w:shd w:val="clear" w:color="000000" w:fill="FFFFFF"/>
            <w:noWrap/>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5035"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rPr>
                <w:rFonts w:ascii="Sylfaen" w:hAnsi="Sylfaen" w:cs="Calibri"/>
                <w:sz w:val="20"/>
                <w:szCs w:val="20"/>
              </w:rPr>
            </w:pPr>
            <w:r w:rsidRPr="005433B4">
              <w:rPr>
                <w:rFonts w:ascii="Sylfaen" w:hAnsi="Sylfaen" w:cs="Calibri"/>
                <w:sz w:val="20"/>
                <w:szCs w:val="20"/>
              </w:rPr>
              <w:t>ԱԱՀ</w:t>
            </w:r>
          </w:p>
        </w:tc>
        <w:tc>
          <w:tcPr>
            <w:tcW w:w="81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20%</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rPr>
                <w:rFonts w:ascii="Sylfaen" w:hAnsi="Sylfaen" w:cs="Calibri"/>
                <w:color w:val="000000"/>
                <w:sz w:val="22"/>
                <w:szCs w:val="22"/>
              </w:rPr>
            </w:pPr>
            <w:r w:rsidRPr="005433B4">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jc w:val="right"/>
              <w:rPr>
                <w:rFonts w:ascii="Sylfaen" w:hAnsi="Sylfaen" w:cs="Calibri"/>
                <w:sz w:val="20"/>
                <w:szCs w:val="20"/>
              </w:rPr>
            </w:pPr>
            <w:r w:rsidRPr="005433B4">
              <w:rPr>
                <w:rFonts w:ascii="Sylfaen" w:hAnsi="Sylfaen" w:cs="Calibri"/>
                <w:sz w:val="20"/>
                <w:szCs w:val="20"/>
              </w:rPr>
              <w:t> </w:t>
            </w:r>
          </w:p>
        </w:tc>
      </w:tr>
      <w:tr w:rsidR="005433B4" w:rsidRPr="005433B4" w:rsidTr="005433B4">
        <w:trPr>
          <w:trHeight w:val="420"/>
        </w:trPr>
        <w:tc>
          <w:tcPr>
            <w:tcW w:w="432" w:type="dxa"/>
            <w:tcBorders>
              <w:top w:val="nil"/>
              <w:left w:val="single" w:sz="4" w:space="0" w:color="auto"/>
              <w:bottom w:val="single" w:sz="4" w:space="0" w:color="auto"/>
              <w:right w:val="single" w:sz="4" w:space="0" w:color="auto"/>
            </w:tcBorders>
            <w:shd w:val="clear" w:color="000000" w:fill="FFFFFF"/>
            <w:noWrap/>
            <w:hideMark/>
          </w:tcPr>
          <w:p w:rsidR="005433B4" w:rsidRPr="005433B4" w:rsidRDefault="005433B4" w:rsidP="005433B4">
            <w:pPr>
              <w:jc w:val="center"/>
              <w:rPr>
                <w:rFonts w:ascii="Sylfaen" w:hAnsi="Sylfaen" w:cs="Calibri"/>
                <w:sz w:val="18"/>
                <w:szCs w:val="18"/>
              </w:rPr>
            </w:pPr>
            <w:r w:rsidRPr="005433B4">
              <w:rPr>
                <w:rFonts w:ascii="Sylfaen" w:hAnsi="Sylfaen" w:cs="Calibri"/>
                <w:sz w:val="18"/>
                <w:szCs w:val="18"/>
              </w:rPr>
              <w:t> </w:t>
            </w:r>
          </w:p>
        </w:tc>
        <w:tc>
          <w:tcPr>
            <w:tcW w:w="5035"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rPr>
                <w:rFonts w:ascii="Sylfaen" w:hAnsi="Sylfaen" w:cs="Calibri"/>
                <w:b/>
                <w:bCs/>
                <w:sz w:val="20"/>
                <w:szCs w:val="20"/>
              </w:rPr>
            </w:pPr>
            <w:r w:rsidRPr="005433B4">
              <w:rPr>
                <w:rFonts w:ascii="Sylfaen" w:hAnsi="Sylfaen" w:cs="Calibri"/>
                <w:b/>
                <w:bCs/>
                <w:sz w:val="20"/>
                <w:szCs w:val="20"/>
              </w:rPr>
              <w:t xml:space="preserve">Ընդամենը </w:t>
            </w:r>
          </w:p>
        </w:tc>
        <w:tc>
          <w:tcPr>
            <w:tcW w:w="81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right"/>
              <w:rPr>
                <w:rFonts w:ascii="Sylfaen" w:hAnsi="Sylfaen" w:cs="Calibri"/>
                <w:b/>
                <w:bCs/>
                <w:sz w:val="20"/>
                <w:szCs w:val="20"/>
              </w:rPr>
            </w:pPr>
            <w:r w:rsidRPr="005433B4">
              <w:rPr>
                <w:rFonts w:ascii="Sylfaen" w:hAnsi="Sylfaen" w:cs="Calibri"/>
                <w:b/>
                <w:bCs/>
                <w:sz w:val="20"/>
                <w:szCs w:val="20"/>
              </w:rPr>
              <w:t> </w:t>
            </w:r>
          </w:p>
        </w:tc>
        <w:tc>
          <w:tcPr>
            <w:tcW w:w="1080" w:type="dxa"/>
            <w:tcBorders>
              <w:top w:val="nil"/>
              <w:left w:val="nil"/>
              <w:bottom w:val="single" w:sz="4" w:space="0" w:color="auto"/>
              <w:right w:val="single" w:sz="4" w:space="0" w:color="auto"/>
            </w:tcBorders>
            <w:shd w:val="clear" w:color="000000" w:fill="FFFFFF"/>
            <w:noWrap/>
            <w:vAlign w:val="center"/>
            <w:hideMark/>
          </w:tcPr>
          <w:p w:rsidR="005433B4" w:rsidRPr="005433B4" w:rsidRDefault="005433B4" w:rsidP="005433B4">
            <w:pPr>
              <w:jc w:val="right"/>
              <w:rPr>
                <w:rFonts w:ascii="Sylfaen" w:hAnsi="Sylfaen" w:cs="Calibri"/>
                <w:b/>
                <w:bCs/>
                <w:sz w:val="20"/>
                <w:szCs w:val="20"/>
              </w:rPr>
            </w:pPr>
            <w:r w:rsidRPr="005433B4">
              <w:rPr>
                <w:rFonts w:ascii="Sylfaen" w:hAnsi="Sylfaen" w:cs="Calibri"/>
                <w:b/>
                <w:bCs/>
                <w:sz w:val="20"/>
                <w:szCs w:val="20"/>
              </w:rPr>
              <w:t> </w:t>
            </w:r>
          </w:p>
        </w:tc>
        <w:tc>
          <w:tcPr>
            <w:tcW w:w="1080" w:type="dxa"/>
            <w:tcBorders>
              <w:top w:val="nil"/>
              <w:left w:val="nil"/>
              <w:bottom w:val="single" w:sz="4" w:space="0" w:color="auto"/>
              <w:right w:val="single" w:sz="4" w:space="0" w:color="auto"/>
            </w:tcBorders>
            <w:shd w:val="clear" w:color="000000" w:fill="FFFFFF"/>
            <w:noWrap/>
            <w:vAlign w:val="bottom"/>
            <w:hideMark/>
          </w:tcPr>
          <w:p w:rsidR="005433B4" w:rsidRPr="005433B4" w:rsidRDefault="005433B4" w:rsidP="005433B4">
            <w:pPr>
              <w:rPr>
                <w:rFonts w:ascii="Sylfaen" w:hAnsi="Sylfaen" w:cs="Calibri"/>
                <w:color w:val="000000"/>
                <w:sz w:val="22"/>
                <w:szCs w:val="22"/>
              </w:rPr>
            </w:pPr>
            <w:r w:rsidRPr="005433B4">
              <w:rPr>
                <w:rFonts w:ascii="Sylfaen" w:hAnsi="Sylfaen" w:cs="Calibri"/>
                <w:color w:val="000000"/>
                <w:sz w:val="22"/>
                <w:szCs w:val="22"/>
              </w:rPr>
              <w:t> </w:t>
            </w:r>
          </w:p>
        </w:tc>
        <w:tc>
          <w:tcPr>
            <w:tcW w:w="1710" w:type="dxa"/>
            <w:tcBorders>
              <w:top w:val="nil"/>
              <w:left w:val="nil"/>
              <w:bottom w:val="single" w:sz="4" w:space="0" w:color="auto"/>
              <w:right w:val="single" w:sz="4" w:space="0" w:color="auto"/>
            </w:tcBorders>
            <w:shd w:val="clear" w:color="000000" w:fill="FFFFFF"/>
            <w:noWrap/>
            <w:vAlign w:val="bottom"/>
          </w:tcPr>
          <w:p w:rsidR="005433B4" w:rsidRPr="005433B4" w:rsidRDefault="005433B4" w:rsidP="005433B4">
            <w:pPr>
              <w:jc w:val="right"/>
              <w:rPr>
                <w:rFonts w:ascii="Sylfaen" w:hAnsi="Sylfaen" w:cs="Calibri"/>
                <w:b/>
                <w:bCs/>
                <w:sz w:val="22"/>
                <w:szCs w:val="22"/>
              </w:rPr>
            </w:pPr>
            <w:bookmarkStart w:id="1" w:name="_GoBack"/>
            <w:bookmarkEnd w:id="1"/>
          </w:p>
        </w:tc>
      </w:tr>
    </w:tbl>
    <w:p w:rsidR="00B11A2C" w:rsidRDefault="00B11A2C" w:rsidP="001871AB">
      <w:pPr>
        <w:jc w:val="center"/>
        <w:rPr>
          <w:rFonts w:ascii="GHEA Grapalat" w:hAnsi="GHEA Grapalat"/>
          <w:b/>
          <w:i/>
          <w:sz w:val="22"/>
          <w:szCs w:val="22"/>
          <w:lang w:val="hy-AM"/>
        </w:rPr>
      </w:pPr>
    </w:p>
    <w:tbl>
      <w:tblPr>
        <w:tblW w:w="16396" w:type="dxa"/>
        <w:tblInd w:w="-709" w:type="dxa"/>
        <w:tblLook w:val="04A0" w:firstRow="1" w:lastRow="0" w:firstColumn="1" w:lastColumn="0" w:noHBand="0" w:noVBand="1"/>
      </w:tblPr>
      <w:tblGrid>
        <w:gridCol w:w="11830"/>
        <w:gridCol w:w="4566"/>
      </w:tblGrid>
      <w:tr w:rsidR="00EE195D" w:rsidRPr="00EE195D" w:rsidTr="00724543">
        <w:trPr>
          <w:trHeight w:val="255"/>
        </w:trPr>
        <w:tc>
          <w:tcPr>
            <w:tcW w:w="11830" w:type="dxa"/>
            <w:tcBorders>
              <w:left w:val="nil"/>
              <w:bottom w:val="nil"/>
              <w:right w:val="nil"/>
            </w:tcBorders>
            <w:shd w:val="clear" w:color="000000" w:fill="FFFFFF"/>
            <w:noWrap/>
            <w:vAlign w:val="center"/>
          </w:tcPr>
          <w:p w:rsidR="00EE195D" w:rsidRPr="00EE195D" w:rsidRDefault="00EE195D" w:rsidP="009C43B6">
            <w:pPr>
              <w:jc w:val="center"/>
              <w:rPr>
                <w:rFonts w:ascii="Sylfaen" w:hAnsi="Sylfaen" w:cs="Calibri"/>
                <w:b/>
                <w:bCs/>
                <w:i/>
                <w:iCs/>
                <w:sz w:val="20"/>
                <w:szCs w:val="20"/>
              </w:rPr>
            </w:pPr>
          </w:p>
        </w:tc>
        <w:tc>
          <w:tcPr>
            <w:tcW w:w="4566" w:type="dxa"/>
            <w:tcBorders>
              <w:left w:val="nil"/>
              <w:bottom w:val="nil"/>
              <w:right w:val="nil"/>
            </w:tcBorders>
            <w:shd w:val="clear" w:color="000000" w:fill="FFFFFF"/>
            <w:noWrap/>
            <w:vAlign w:val="center"/>
          </w:tcPr>
          <w:p w:rsidR="00EE195D" w:rsidRPr="00EE195D" w:rsidRDefault="00EE195D" w:rsidP="00EE195D">
            <w:pPr>
              <w:jc w:val="right"/>
              <w:rPr>
                <w:rFonts w:ascii="Sylfaen" w:hAnsi="Sylfaen" w:cs="Calibri"/>
                <w:b/>
                <w:bCs/>
                <w:i/>
                <w:iCs/>
                <w:sz w:val="18"/>
                <w:szCs w:val="18"/>
              </w:rPr>
            </w:pPr>
          </w:p>
        </w:tc>
      </w:tr>
    </w:tbl>
    <w:p w:rsidR="006841FA" w:rsidRPr="00151FAC" w:rsidRDefault="00726994" w:rsidP="006841FA">
      <w:pPr>
        <w:jc w:val="both"/>
        <w:rPr>
          <w:rFonts w:ascii="GHEA Grapalat" w:hAnsi="GHEA Grapalat"/>
          <w:b/>
          <w:sz w:val="18"/>
          <w:szCs w:val="18"/>
          <w:lang w:val="af-ZA"/>
        </w:rPr>
      </w:pPr>
      <w:r w:rsidRPr="00151FAC">
        <w:rPr>
          <w:rFonts w:ascii="GHEA Grapalat" w:hAnsi="GHEA Grapalat"/>
          <w:b/>
          <w:sz w:val="18"/>
          <w:szCs w:val="18"/>
          <w:lang w:val="af-ZA"/>
        </w:rPr>
        <w:t xml:space="preserve">Մասնակիցը միջև մրցակցային ընտրության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991B8C" w:rsidRDefault="00991B8C" w:rsidP="006841FA">
      <w:pPr>
        <w:jc w:val="both"/>
        <w:rPr>
          <w:rFonts w:ascii="GHEA Grapalat" w:hAnsi="GHEA Grapalat"/>
          <w:b/>
          <w:sz w:val="18"/>
          <w:szCs w:val="18"/>
          <w:lang w:val="af-ZA"/>
        </w:rPr>
      </w:pPr>
    </w:p>
    <w:p w:rsidR="000A3A33" w:rsidRPr="00151FAC" w:rsidRDefault="000A3A33" w:rsidP="006841FA">
      <w:pPr>
        <w:jc w:val="both"/>
        <w:rPr>
          <w:rFonts w:ascii="GHEA Grapalat" w:hAnsi="GHEA Grapalat"/>
          <w:b/>
          <w:sz w:val="18"/>
          <w:szCs w:val="18"/>
          <w:lang w:val="af-ZA"/>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1871AB" w:rsidRDefault="001871AB" w:rsidP="00151FAC">
      <w:pPr>
        <w:pStyle w:val="BodyTextIndent"/>
        <w:spacing w:line="240" w:lineRule="auto"/>
        <w:jc w:val="right"/>
        <w:rPr>
          <w:rFonts w:ascii="GHEA Grapalat" w:hAnsi="GHEA Grapalat" w:cs="TimesArmenianPSMT"/>
          <w:b/>
          <w:i w:val="0"/>
          <w:color w:val="000000"/>
          <w:lang w:val="hy-AM" w:eastAsia="ru-RU"/>
        </w:rPr>
      </w:pPr>
    </w:p>
    <w:p w:rsidR="003C1830" w:rsidRPr="00151FAC" w:rsidRDefault="00953A4A" w:rsidP="00724543">
      <w:pPr>
        <w:spacing w:after="200" w:line="276" w:lineRule="auto"/>
        <w:rPr>
          <w:rFonts w:ascii="GHEA Grapalat" w:hAnsi="GHEA Grapalat" w:cs="TimesArmenianPSMT"/>
          <w:b/>
          <w:i/>
          <w:color w:val="000000"/>
          <w:lang w:val="hy-AM" w:eastAsia="ru-RU"/>
        </w:rPr>
      </w:pPr>
      <w:r>
        <w:rPr>
          <w:rFonts w:ascii="GHEA Grapalat" w:hAnsi="GHEA Grapalat" w:cs="TimesArmenianPSMT"/>
          <w:b/>
          <w:i/>
          <w:color w:val="000000"/>
          <w:lang w:val="hy-AM" w:eastAsia="ru-RU"/>
        </w:rPr>
        <w:br w:type="page"/>
      </w:r>
      <w:r w:rsidR="00724543" w:rsidRPr="004166BD">
        <w:rPr>
          <w:rFonts w:ascii="GHEA Grapalat" w:hAnsi="GHEA Grapalat" w:cs="TimesArmenianPSMT"/>
          <w:b/>
          <w:i/>
          <w:color w:val="000000"/>
          <w:lang w:val="hy-AM" w:eastAsia="ru-RU"/>
        </w:rPr>
        <w:lastRenderedPageBreak/>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151FA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EF769D">
        <w:rPr>
          <w:rFonts w:ascii="GHEA Grapalat" w:hAnsi="GHEA Grapalat"/>
          <w:sz w:val="20"/>
          <w:lang w:val="af-ZA"/>
        </w:rPr>
        <w:t>№119/GArm/26_5.4_076/27.03.26</w:t>
      </w:r>
      <w:r w:rsidR="00FE5F94">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134F5E" w:rsidP="00227A4E">
      <w:pPr>
        <w:jc w:val="center"/>
        <w:rPr>
          <w:rFonts w:ascii="GHEA Grapalat" w:hAnsi="GHEA Grapalat"/>
          <w:b/>
          <w:szCs w:val="28"/>
          <w:lang w:val="hy-AM"/>
        </w:rPr>
      </w:pPr>
      <w:r w:rsidRPr="00134F5E">
        <w:rPr>
          <w:rFonts w:ascii="GHEA Grapalat" w:hAnsi="GHEA Grapalat"/>
          <w:b/>
          <w:szCs w:val="28"/>
          <w:lang w:val="hy-AM"/>
        </w:rPr>
        <w:t>«</w:t>
      </w:r>
      <w:r w:rsidR="00EF769D">
        <w:rPr>
          <w:rFonts w:ascii="GHEA Grapalat" w:hAnsi="GHEA Grapalat"/>
          <w:b/>
          <w:szCs w:val="28"/>
          <w:lang w:val="hy-AM"/>
        </w:rPr>
        <w:t>Լոռու մարզի գ. Գար-Գառ - գ. Վարդաբլուր միջին ճնշման ստորգետնյա գազատարի վթարային հատվածների վերատեղադրում</w:t>
      </w:r>
      <w:r w:rsidRPr="00134F5E">
        <w:rPr>
          <w:rFonts w:ascii="GHEA Grapalat" w:hAnsi="GHEA Grapalat"/>
          <w:b/>
          <w:szCs w:val="28"/>
          <w:lang w:val="hy-AM"/>
        </w:rPr>
        <w:t xml:space="preserve">» </w:t>
      </w:r>
      <w:r w:rsidR="00036D38" w:rsidRPr="00151FAC">
        <w:rPr>
          <w:rFonts w:ascii="GHEA Grapalat" w:hAnsi="GHEA Grapalat"/>
          <w:b/>
          <w:szCs w:val="28"/>
          <w:lang w:val="hy-AM"/>
        </w:rPr>
        <w:t>օբյեկտի նորոգման 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37546C" w:rsidRDefault="0037546C" w:rsidP="00A83245">
      <w:pPr>
        <w:jc w:val="right"/>
        <w:rPr>
          <w:rFonts w:ascii="Sylfaen" w:hAnsi="Sylfaen"/>
          <w:sz w:val="18"/>
          <w:szCs w:val="18"/>
          <w:lang w:val="hy-AM"/>
        </w:rPr>
      </w:pPr>
    </w:p>
    <w:p w:rsidR="006A520D" w:rsidRDefault="006A520D" w:rsidP="00164C68">
      <w:pPr>
        <w:pStyle w:val="BodyTextIndent"/>
        <w:ind w:firstLine="0"/>
        <w:rPr>
          <w:rFonts w:ascii="Sylfaen" w:hAnsi="Sylfaen" w:cs="Sylfaen"/>
          <w:b/>
          <w:i w:val="0"/>
          <w:sz w:val="16"/>
          <w:szCs w:val="16"/>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t>Հավելված</w:t>
      </w:r>
      <w:r w:rsidR="00DC6DD1" w:rsidRPr="00151FAC">
        <w:rPr>
          <w:rFonts w:ascii="GHEA Grapalat" w:hAnsi="GHEA Grapalat" w:cs="Arial"/>
          <w:b/>
          <w:i w:val="0"/>
          <w:lang w:val="hy-AM"/>
        </w:rPr>
        <w:t xml:space="preserve"> 6</w:t>
      </w:r>
    </w:p>
    <w:p w:rsidR="00677F36" w:rsidRPr="00151FAC" w:rsidRDefault="00EF769D"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lastRenderedPageBreak/>
        <w:t>№119/GArm/26_5.4_076/27.03.26</w:t>
      </w:r>
      <w:r w:rsidR="00FE5F94">
        <w:rPr>
          <w:rFonts w:ascii="GHEA Grapalat" w:hAnsi="GHEA Grapalat"/>
          <w:b/>
          <w:sz w:val="20"/>
          <w:szCs w:val="20"/>
          <w:lang w:val="af-ZA"/>
        </w:rPr>
        <w:t xml:space="preserve">  </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EF769D">
        <w:rPr>
          <w:rFonts w:ascii="GHEA Grapalat" w:hAnsi="GHEA Grapalat"/>
          <w:sz w:val="16"/>
          <w:szCs w:val="16"/>
          <w:lang w:val="af-ZA"/>
        </w:rPr>
        <w:t>№119/GArm/26_5.4_076/27.03.26</w:t>
      </w:r>
      <w:r w:rsidR="00FE5F94">
        <w:rPr>
          <w:rFonts w:ascii="GHEA Grapalat" w:hAnsi="GHEA Grapalat"/>
          <w:sz w:val="16"/>
          <w:szCs w:val="16"/>
          <w:lang w:val="af-ZA"/>
        </w:rPr>
        <w:t xml:space="preserve">  </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EF769D">
        <w:rPr>
          <w:rFonts w:ascii="GHEA Grapalat" w:hAnsi="GHEA Grapalat"/>
          <w:sz w:val="18"/>
          <w:szCs w:val="18"/>
          <w:lang w:val="af-ZA"/>
        </w:rPr>
        <w:t>№119/GArm/26_5.4_076/27.03.26</w:t>
      </w:r>
      <w:r w:rsidR="00FE5F94">
        <w:rPr>
          <w:rFonts w:ascii="GHEA Grapalat" w:hAnsi="GHEA Grapalat"/>
          <w:sz w:val="18"/>
          <w:szCs w:val="18"/>
          <w:lang w:val="af-ZA"/>
        </w:rPr>
        <w:t xml:space="preserve">  </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lastRenderedPageBreak/>
              <w:t>ՎՃԱՐՄԱՆ ՊԱՀԱՆՋԱԳԻՐ «</w:t>
            </w:r>
            <w:r w:rsidR="00EF769D">
              <w:rPr>
                <w:rFonts w:ascii="GHEA Grapalat" w:hAnsi="GHEA Grapalat" w:cs="Sylfaen"/>
                <w:b/>
                <w:i w:val="0"/>
                <w:sz w:val="16"/>
                <w:szCs w:val="18"/>
                <w:lang w:val="en-US"/>
              </w:rPr>
              <w:t>№119/GArm/26_5.4_076/27.03.26</w:t>
            </w:r>
            <w:r w:rsidR="00FE5F94">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EF769D">
              <w:rPr>
                <w:rFonts w:ascii="GHEA Grapalat" w:hAnsi="GHEA Grapalat" w:cs="Sylfaen"/>
                <w:b/>
                <w:i w:val="0"/>
                <w:sz w:val="16"/>
                <w:szCs w:val="18"/>
                <w:lang w:val="en-US"/>
              </w:rPr>
              <w:t>№119/GArm/26_5.4_076/27.03.26</w:t>
            </w:r>
            <w:r w:rsidR="00FE5F94">
              <w:rPr>
                <w:rFonts w:ascii="GHEA Grapalat" w:hAnsi="GHEA Grapalat" w:cs="Sylfaen"/>
                <w:b/>
                <w:i w:val="0"/>
                <w:sz w:val="16"/>
                <w:szCs w:val="18"/>
                <w:lang w:val="en-US"/>
              </w:rPr>
              <w:t xml:space="preserve">  </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EF769D"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EF769D"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ä²ÚØ²Ü²¶Æð</w:t>
      </w:r>
    </w:p>
    <w:p w:rsidR="00E81682" w:rsidRPr="00B10D66" w:rsidRDefault="00E81682" w:rsidP="00E81682">
      <w:pPr>
        <w:ind w:firstLine="540"/>
        <w:jc w:val="center"/>
        <w:rPr>
          <w:rFonts w:ascii="Arial Armenian" w:hAnsi="Arial Armenian"/>
          <w:sz w:val="22"/>
          <w:szCs w:val="22"/>
          <w:lang w:val="hy-AM" w:bidi="en-US"/>
        </w:rPr>
      </w:pPr>
      <w:r w:rsidRPr="00B10D66">
        <w:rPr>
          <w:rFonts w:ascii="Arial Armenian" w:hAnsi="Arial Armenian"/>
          <w:sz w:val="22"/>
          <w:szCs w:val="22"/>
          <w:lang w:val="hy-AM" w:bidi="en-US"/>
        </w:rPr>
        <w:t>ÞÇÝ³ñ³ñ³Ï³Ý Î³å³ÉÇ</w:t>
      </w:r>
    </w:p>
    <w:p w:rsidR="00E81682" w:rsidRPr="00B10D66" w:rsidRDefault="00E81682" w:rsidP="00E81682">
      <w:pPr>
        <w:ind w:firstLine="540"/>
        <w:jc w:val="center"/>
        <w:rPr>
          <w:rFonts w:ascii="Arial Armenian" w:hAnsi="Arial Armenian"/>
          <w:sz w:val="22"/>
          <w:szCs w:val="22"/>
          <w:lang w:val="hy-AM" w:bidi="en-US"/>
        </w:rPr>
      </w:pPr>
    </w:p>
    <w:p w:rsidR="00E81682" w:rsidRPr="00B10D66" w:rsidRDefault="00E81682" w:rsidP="00E81682">
      <w:pPr>
        <w:rPr>
          <w:rFonts w:ascii="Arial Armenian" w:hAnsi="Arial Armenian"/>
          <w:sz w:val="22"/>
          <w:szCs w:val="22"/>
          <w:lang w:val="hy-AM" w:bidi="en-US"/>
        </w:rPr>
      </w:pPr>
      <w:r w:rsidRPr="00B10D66">
        <w:rPr>
          <w:rFonts w:ascii="Arial Armenian" w:hAnsi="Arial Armenian"/>
          <w:sz w:val="22"/>
          <w:szCs w:val="22"/>
          <w:lang w:val="hy-AM" w:bidi="en-US"/>
        </w:rPr>
        <w:t xml:space="preserve">ù.ºñ¨³Ý     </w:t>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r>
      <w:r w:rsidRPr="00B10D66">
        <w:rPr>
          <w:rFonts w:ascii="Arial Armenian" w:hAnsi="Arial Armenian"/>
          <w:sz w:val="22"/>
          <w:szCs w:val="22"/>
          <w:lang w:val="hy-AM" w:bidi="en-US"/>
        </w:rPr>
        <w:tab/>
        <w:t xml:space="preserve">                                                       §____¦__________202</w:t>
      </w:r>
      <w:r>
        <w:rPr>
          <w:rFonts w:ascii="Arial Armenian" w:hAnsi="Arial Armenian"/>
          <w:sz w:val="22"/>
          <w:szCs w:val="22"/>
          <w:lang w:val="hy-AM" w:bidi="en-US"/>
        </w:rPr>
        <w:t>6</w:t>
      </w:r>
      <w:r w:rsidRPr="00B10D66">
        <w:rPr>
          <w:rFonts w:ascii="Arial Armenian" w:hAnsi="Arial Armenian"/>
          <w:sz w:val="22"/>
          <w:szCs w:val="22"/>
          <w:lang w:val="hy-AM" w:bidi="en-US"/>
        </w:rPr>
        <w:t>Ã.</w:t>
      </w:r>
    </w:p>
    <w:p w:rsidR="00E81682" w:rsidRPr="00B10D66" w:rsidRDefault="00E81682" w:rsidP="00E81682">
      <w:pPr>
        <w:ind w:firstLine="720"/>
        <w:jc w:val="both"/>
        <w:rPr>
          <w:rFonts w:ascii="Arial Armenian" w:hAnsi="Arial Armenian"/>
          <w:bCs/>
          <w:sz w:val="22"/>
          <w:szCs w:val="22"/>
          <w:lang w:val="hy-AM" w:bidi="en-US"/>
        </w:rPr>
      </w:pPr>
    </w:p>
    <w:p w:rsidR="00E81682" w:rsidRPr="00B10D66" w:rsidRDefault="00E81682" w:rsidP="00E81682">
      <w:pPr>
        <w:ind w:firstLine="720"/>
        <w:jc w:val="both"/>
        <w:rPr>
          <w:rFonts w:ascii="Arial Armenian" w:hAnsi="Arial Armenian"/>
          <w:bCs/>
          <w:sz w:val="22"/>
          <w:szCs w:val="22"/>
          <w:lang w:val="hy-AM" w:bidi="en-US"/>
        </w:rPr>
      </w:pPr>
      <w:r w:rsidRPr="00B10D66">
        <w:rPr>
          <w:rFonts w:ascii="Arial Armenian" w:hAnsi="Arial Armenian"/>
          <w:bCs/>
          <w:sz w:val="22"/>
          <w:szCs w:val="22"/>
          <w:lang w:val="hy-AM" w:bidi="en-US"/>
        </w:rPr>
        <w:t xml:space="preserve">§¶³½åñáÙ ²ñÙ»ÝÇ³¦ ö´À-Ý, ³ÛëáõÑ»ï` ä³ïíÇñ³ïáõ, </w:t>
      </w:r>
      <w:r w:rsidRPr="00B10D66">
        <w:rPr>
          <w:rFonts w:ascii="Arial Armenian" w:hAnsi="Arial Armenian"/>
          <w:sz w:val="22"/>
          <w:szCs w:val="22"/>
          <w:lang w:val="hy-AM" w:bidi="en-US"/>
        </w:rPr>
        <w:t xml:space="preserve">Ç </w:t>
      </w:r>
      <w:r w:rsidRPr="00B10D66">
        <w:rPr>
          <w:rFonts w:ascii="Arial Armenian" w:hAnsi="Arial Armenian"/>
          <w:bCs/>
          <w:sz w:val="22"/>
          <w:szCs w:val="22"/>
          <w:lang w:val="hy-AM" w:bidi="en-US"/>
        </w:rPr>
        <w:t>¹»Ùë §¶³½åñáÙ ²ñÙ»ÝÇ³¦ ö´À-Ç ______________________________________________________________</w:t>
      </w:r>
      <w:r w:rsidRPr="00B10D66">
        <w:rPr>
          <w:rFonts w:ascii="Arial Armenian" w:hAnsi="Arial Armenian" w:cs="Arial Armenian"/>
          <w:sz w:val="22"/>
          <w:szCs w:val="22"/>
          <w:lang w:val="af-ZA" w:bidi="en-US"/>
        </w:rPr>
        <w:t>,</w:t>
      </w:r>
      <w:r w:rsidRPr="00B10D66">
        <w:rPr>
          <w:rFonts w:ascii="Arial Armenian" w:hAnsi="Arial Armenian"/>
          <w:bCs/>
          <w:sz w:val="22"/>
          <w:szCs w:val="22"/>
          <w:lang w:val="hy-AM" w:bidi="en-US"/>
        </w:rPr>
        <w:t xml:space="preserve"> ÙÇ ÏáÕÙÇó, ¨ ________________-Ý</w:t>
      </w:r>
      <w:r w:rsidRPr="00B10D66">
        <w:rPr>
          <w:rFonts w:ascii="Arial Armenian" w:hAnsi="Arial Armenian" w:cs="Arial Armenian"/>
          <w:sz w:val="22"/>
          <w:szCs w:val="22"/>
          <w:lang w:val="hy-AM" w:bidi="en-US"/>
        </w:rPr>
        <w:t xml:space="preserve">, </w:t>
      </w:r>
      <w:r w:rsidRPr="00B10D66">
        <w:rPr>
          <w:rFonts w:ascii="Arial Armenian" w:hAnsi="Arial Armenian" w:cs="Arial Armenian"/>
          <w:sz w:val="22"/>
          <w:szCs w:val="22"/>
          <w:lang w:val="af-ZA" w:bidi="en-US"/>
        </w:rPr>
        <w:t xml:space="preserve">³ÛëáõÑ»ïª Î³å³É³éáõ, Ç ¹»Ùë ïÝûñ»Ý ___________________, </w:t>
      </w:r>
      <w:r w:rsidRPr="00B10D66">
        <w:rPr>
          <w:rFonts w:ascii="Arial Armenian" w:hAnsi="Arial Armenian"/>
          <w:sz w:val="22"/>
          <w:szCs w:val="22"/>
          <w:lang w:val="hy-AM" w:bidi="en-US"/>
        </w:rPr>
        <w:t>áñÁ ·áñÍáõÙ ¿ ÀÝÏ»ñáõÃÛ³Ý Ï³ÝáÝ³¹ñáõÃÛ³Ý ÑÇÙ³Ý íñ³, ÙÛáõë ÏáÕÙÇó, ÏÝù»óÇÝ ëáõÛÝ å³ÛÙ³Ý³·ÇñÁ Ñ»ï¨Û³ÉÇ Ù³ëÇÝ.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î»ñÙÇÝÝ»ñ ¨ ë³ÑÙ³ÝáõÙÝ»ñ</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ä³ÛÙ³Ý³·Çñª</w:t>
      </w:r>
      <w:r w:rsidRPr="00B10D66">
        <w:rPr>
          <w:rFonts w:ascii="Arial Armenian" w:hAnsi="Arial Armenian"/>
          <w:sz w:val="22"/>
          <w:szCs w:val="22"/>
          <w:lang w:val="af-ZA" w:bidi="en-US"/>
        </w:rPr>
        <w:t xml:space="preserve"> ëáõÛÝ å³ÛÙ³Ý³·ÇñÁ, ³Û¹ ÃíáõÙ` ¹ñ³ Éñ³óáõóÇã Ñ³Ù³Ó³ÛÝ³·ñ»ñÁ ¨ Ñ³í»Éí³ÍÝ»ñÁ: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ä³ÛÙ³Ý³·ÇñÁ ÏÝùí³Í ¿ §¶³½åñáÙ ²ñÙ»ÝÇ³¦ ö´À-Ç  ¶ÝáõÙÝ»ñÇ Ý³Ë³å³ïñ³ëïÙ³Ý ¨ ³ÝóÏ³óÙ³Ý µ³ÅÝÇ ÏáÕÙÇó ³ÝóÏ³óí³Í </w:t>
      </w:r>
      <w:r w:rsidRPr="00B10D66">
        <w:rPr>
          <w:rFonts w:ascii="Arial" w:hAnsi="Arial" w:cs="Arial"/>
          <w:sz w:val="22"/>
          <w:szCs w:val="22"/>
          <w:lang w:val="hy-AM" w:bidi="en-US"/>
        </w:rPr>
        <w:t>№</w:t>
      </w:r>
      <w:r w:rsidRPr="00B10D66">
        <w:rPr>
          <w:rFonts w:ascii="Arial" w:hAnsi="Arial" w:cs="Arial"/>
          <w:sz w:val="22"/>
          <w:szCs w:val="22"/>
          <w:lang w:val="af-ZA" w:bidi="en-US"/>
        </w:rPr>
        <w:t>_________________________</w:t>
      </w:r>
      <w:r w:rsidRPr="00B10D66">
        <w:rPr>
          <w:rFonts w:ascii="Sylfaen" w:hAnsi="Sylfaen" w:cs="Arial"/>
          <w:sz w:val="22"/>
          <w:szCs w:val="22"/>
          <w:lang w:val="hy-AM" w:bidi="en-US"/>
        </w:rPr>
        <w:t xml:space="preserve"> </w:t>
      </w:r>
      <w:r w:rsidRPr="00B10D66">
        <w:rPr>
          <w:rFonts w:ascii="Arial Armenian" w:hAnsi="Arial Armenian"/>
          <w:sz w:val="22"/>
          <w:szCs w:val="22"/>
          <w:lang w:val="af-ZA" w:bidi="en-US"/>
        </w:rPr>
        <w:t>Í³ÍÏ³·ñáíª µ³ó ³é³ç³ñÏÝ»ñÇ Ñ³ñóÙ³Ý  ·ÝÙ³Ý ·áñÍÁÝÃ³óÇ Ñ³ÝÓÝ³ÅáÕáíÇ _______________Ã.-Ç ÃÇí _ ³ñÓ³Ý³·ñáõÃÛ³ÝÁ Ñ³Ù³å³ï³ëË³Ý: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b/>
          <w:sz w:val="22"/>
          <w:szCs w:val="22"/>
          <w:lang w:val="af-ZA" w:bidi="en-US"/>
        </w:rPr>
        <w:t>úµÛ»Ïï</w:t>
      </w:r>
      <w:r w:rsidRPr="00B10D66">
        <w:rPr>
          <w:rFonts w:ascii="Arial Armenian" w:hAnsi="Arial Armenian"/>
          <w:sz w:val="22"/>
          <w:szCs w:val="22"/>
          <w:lang w:val="af-ZA" w:bidi="en-US"/>
        </w:rPr>
        <w:t>ª ßÇÝ³ñ³ñáõÃÛ³Ùµ ³í³ñïí³Í ¨ ß³Ñ³·áñÍÙ³Ý ÁÝ¹áõÝí³Í ³Ýß³ñÅ ·áõÛùÇ ûµÛ»Ïï: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ä³ïíÇñ³ïáõÇ ä³ï³ëË³Ý³ïáõ ³ÝÓ</w:t>
      </w:r>
      <w:r w:rsidRPr="00B10D66">
        <w:rPr>
          <w:rFonts w:ascii="Arial Armenian" w:hAnsi="Arial Armenian"/>
          <w:sz w:val="22"/>
          <w:szCs w:val="22"/>
          <w:lang w:val="af-ZA" w:bidi="en-US"/>
        </w:rPr>
        <w:t>ª ä³ÛÙ³Ý³·ñÇ Ï³ï³ñÙ³Ý ÁÝÃ³óùáõÙ Î³å³É³éáõÇ Ñ»ï Ñ³Ù³·áñÍ³ÏóáõÃÛáõÝ Çñ³Ï³Ý³óÝ»Éáõ Ýå³ï³Ïáí ä³ïíÇñ³ïáõÇ ÏáÕÙÇó Ýß³Ý³Ïí³Í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Ü³Ë³Ñ³ßí³ÛÇÝ ÷³ëï³ÃÕÃ»ñ</w:t>
      </w:r>
      <w:r w:rsidRPr="00B10D66">
        <w:rPr>
          <w:rFonts w:ascii="Arial Armenian" w:hAnsi="Arial Armenian"/>
          <w:sz w:val="22"/>
          <w:szCs w:val="22"/>
          <w:lang w:val="af-ZA" w:bidi="en-US"/>
        </w:rPr>
        <w:t>ª ÷³ëï³ÃÕÃ»ñ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w:t>
      </w:r>
      <w:r w:rsidRPr="00B10D66">
        <w:rPr>
          <w:rFonts w:ascii="Arial Armenian" w:hAnsi="Arial Armenian"/>
          <w:sz w:val="22"/>
          <w:szCs w:val="22"/>
          <w:lang w:val="af-ZA" w:bidi="en-US"/>
        </w:rPr>
        <w:t>ª ä³ïíÇñ³ïáõ Ï³Ù Î³å³É³éáõ: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ÎáÕÙ»ñª</w:t>
      </w:r>
      <w:r w:rsidRPr="00B10D66">
        <w:rPr>
          <w:rFonts w:ascii="Arial Armenian" w:hAnsi="Arial Armenian"/>
          <w:sz w:val="22"/>
          <w:szCs w:val="22"/>
          <w:lang w:val="af-ZA" w:bidi="en-US"/>
        </w:rPr>
        <w:t xml:space="preserve">  ä³ïíÇñ³ïáõ ¨ Î³å³É³éáõ Ñ³Ù³ï»Õ: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Ü³Ë³·Í³ÛÇÝ ÷³ëï³ÃÕÃ»ñª</w:t>
      </w:r>
      <w:r w:rsidRPr="00B10D66">
        <w:rPr>
          <w:rFonts w:ascii="Arial Armenian" w:hAnsi="Arial Armenian"/>
          <w:sz w:val="22"/>
          <w:szCs w:val="22"/>
          <w:lang w:val="af-ZA" w:bidi="en-US"/>
        </w:rPr>
        <w:t xml:space="preserve"> ÷³ëï³ÃÕÃ»ñÇ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²ßË³ï³ÝùÝ»ñÇ ¶ÇÝÁª</w:t>
      </w:r>
      <w:r w:rsidRPr="00B10D66">
        <w:rPr>
          <w:rFonts w:ascii="Arial Armenian" w:hAnsi="Arial Armenian"/>
          <w:sz w:val="22"/>
          <w:szCs w:val="22"/>
          <w:lang w:val="af-ZA" w:bidi="en-US"/>
        </w:rPr>
        <w:t xml:space="preserve"> úµÛ»ÏïÇ ßÇÝ³ñ³ñáõÃÛ³Ý ³ÙµáÕç³Ï³Ý ³ñÅ»ùÁ, áñÇ ·áõÙ³ñÁ ë³ÑÙ³Ýí³Í ¿ ä³ÛÙ³Ý³·ñÇ 3.1. Ï»ïáõÙ: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Î³å³É³éáõÇ îÝï»ëáõÙÁª</w:t>
      </w:r>
      <w:r w:rsidRPr="00B10D66">
        <w:rPr>
          <w:rFonts w:ascii="Arial Armenian" w:hAnsi="Arial Armenian"/>
          <w:sz w:val="22"/>
          <w:szCs w:val="22"/>
          <w:lang w:val="af-ZA" w:bidi="en-US"/>
        </w:rPr>
        <w:t xml:space="preserve"> 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r w:rsidRPr="00B10D66">
        <w:rPr>
          <w:rFonts w:ascii="Arial Armenian" w:hAnsi="Arial Armenian"/>
          <w:b/>
          <w:sz w:val="22"/>
          <w:szCs w:val="22"/>
          <w:lang w:val="af-ZA" w:bidi="en-US"/>
        </w:rPr>
        <w:t>Î»ÝïñáÝ³óí³Í Ù³ï³Ï³ñ³ñª</w:t>
      </w:r>
      <w:r w:rsidRPr="00B10D66">
        <w:rPr>
          <w:rFonts w:ascii="Arial Armenian" w:hAnsi="Arial Armenian"/>
          <w:sz w:val="22"/>
          <w:szCs w:val="22"/>
          <w:lang w:val="af-ZA" w:bidi="en-US"/>
        </w:rPr>
        <w:t xml:space="preserve"> ÝßíáõÙ »Ý </w:t>
      </w:r>
      <w:r w:rsidRPr="00B10D66">
        <w:rPr>
          <w:rFonts w:ascii="Arial Armenian" w:hAnsi="Arial Armenian"/>
          <w:bCs/>
          <w:sz w:val="22"/>
          <w:szCs w:val="22"/>
          <w:lang w:val="af-ZA" w:bidi="en-US"/>
        </w:rPr>
        <w:t xml:space="preserve">§¶³½åñáÙ ²ñÙ»ÝÇ³¦ </w:t>
      </w:r>
      <w:r w:rsidRPr="00B10D66">
        <w:rPr>
          <w:rFonts w:ascii="Arial Armenian" w:hAnsi="Arial Armenian"/>
          <w:sz w:val="22"/>
          <w:szCs w:val="22"/>
          <w:lang w:val="af-ZA" w:bidi="en-US"/>
        </w:rPr>
        <w:t>ö´À ÝÛáõÃ»ñÇ ¨ ë³ñù³íáñáõÙÝ»ñÇ Ï»ÝïñáÝ³óí³Í Ù³ï³Ï³ñ³ñÇ ³Ýí³ÝáõÙÁ ¨ í³í»ñ³å³ÛÙ³ÝÝ»ñÁ (Î»ÝïñáÝ³óí³Í Ù³ï³Ï³ñ³ñÇ ³éÏ³ÛáõÃÛ³Ý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1.ä³ÛÙ³Ý³·ñÇ ³é³ñÏ³Ý</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1.1.</w:t>
      </w:r>
      <w:r w:rsidRPr="00B10D66">
        <w:rPr>
          <w:rFonts w:ascii="Arial Armenian" w:hAnsi="Arial Armenian"/>
          <w:sz w:val="22"/>
          <w:szCs w:val="22"/>
          <w:lang w:val="af-ZA" w:bidi="en-US"/>
        </w:rPr>
        <w:tab/>
        <w:t>ä³ÛÙ³Ý³·ñÇ Ñ³Ù³Ó³ÛÝ, Î³å³É³éáõÝ å³ñï³íáñíáõÙ ¿ ä³ÛÙ³Ý³·ñáí ë³ÑÙ³Ýí³Í Å³ÙÏ»ïáõÙ Ï³éáõó»É ¨ ä³ïíÇñ³ïáõÇÝ Ñ³ÝÓÝ»É ßÇÝ³ñ³ñáõÃÛ³Ùµ ³í³ñïí³Í</w:t>
      </w:r>
      <w:r w:rsidRPr="00B10D66">
        <w:rPr>
          <w:rFonts w:ascii="Sylfaen" w:hAnsi="Sylfaen" w:cs="Sylfaen"/>
          <w:sz w:val="22"/>
          <w:szCs w:val="22"/>
          <w:lang w:val="af-ZA" w:bidi="en-US"/>
        </w:rPr>
        <w:t>՝</w:t>
      </w:r>
      <w:r w:rsidRPr="00B10D66">
        <w:rPr>
          <w:rFonts w:ascii="Arial Armenian" w:hAnsi="Arial Armenian" w:cs="Sylfaen"/>
          <w:sz w:val="22"/>
          <w:szCs w:val="22"/>
          <w:lang w:val="af-ZA" w:bidi="en-US"/>
        </w:rPr>
        <w:t xml:space="preserve"> </w:t>
      </w:r>
      <w:r w:rsidRPr="00B10D66">
        <w:rPr>
          <w:rFonts w:ascii="Arial Armenian" w:hAnsi="Arial Armenian"/>
          <w:bCs/>
          <w:sz w:val="22"/>
          <w:szCs w:val="22"/>
          <w:lang w:val="af-ZA" w:bidi="en-US"/>
        </w:rPr>
        <w:t>§</w:t>
      </w:r>
      <w:r w:rsidRPr="00B10D66">
        <w:rPr>
          <w:rFonts w:ascii="Arial Armenian" w:hAnsi="Arial Armenian" w:cs="Sylfaen"/>
          <w:sz w:val="22"/>
          <w:szCs w:val="22"/>
          <w:lang w:val="af-ZA" w:bidi="en-US"/>
        </w:rPr>
        <w:t>_____________________________</w:t>
      </w:r>
      <w:r w:rsidRPr="00B10D66">
        <w:rPr>
          <w:rFonts w:ascii="Arial Armenian" w:hAnsi="Arial Armenian" w:cs="Arial LatArm"/>
          <w:sz w:val="22"/>
          <w:szCs w:val="22"/>
          <w:lang w:val="af-ZA" w:bidi="en-US"/>
        </w:rPr>
        <w:t xml:space="preserve">¦ </w:t>
      </w:r>
      <w:r w:rsidRPr="00B10D66">
        <w:rPr>
          <w:rFonts w:ascii="Arial Armenian" w:hAnsi="Arial Armenian"/>
          <w:sz w:val="22"/>
          <w:szCs w:val="22"/>
          <w:lang w:val="af-ZA" w:bidi="en-US"/>
        </w:rPr>
        <w:t>ûµÛ»ÏïÇ (</w:t>
      </w:r>
      <w:r w:rsidRPr="00B10D66">
        <w:rPr>
          <w:rFonts w:ascii="Arial Armenian" w:hAnsi="Arial Armenian" w:cs="Sylfaen"/>
          <w:sz w:val="22"/>
          <w:szCs w:val="22"/>
          <w:lang w:val="af-ZA" w:bidi="en-US"/>
        </w:rPr>
        <w:t xml:space="preserve">Ý³Ë³·ÇÍª </w:t>
      </w:r>
      <w:r w:rsidRPr="00B10D66">
        <w:rPr>
          <w:rFonts w:ascii="Arial Armenian" w:hAnsi="Arial Armenian" w:cs="Arial Armenian"/>
          <w:color w:val="000000" w:themeColor="text1"/>
          <w:sz w:val="22"/>
          <w:szCs w:val="22"/>
          <w:lang w:val="af-ZA" w:bidi="en-US"/>
        </w:rPr>
        <w:t xml:space="preserve">ÜÜö </w:t>
      </w:r>
      <w:r w:rsidRPr="00B10D66">
        <w:rPr>
          <w:rFonts w:ascii="Arial" w:hAnsi="Arial" w:cs="Arial"/>
          <w:color w:val="000000" w:themeColor="text1"/>
          <w:sz w:val="22"/>
          <w:szCs w:val="22"/>
          <w:lang w:val="af-ZA" w:bidi="en-US"/>
        </w:rPr>
        <w:t xml:space="preserve">№______, </w:t>
      </w:r>
      <w:r w:rsidRPr="00B10D66">
        <w:rPr>
          <w:rFonts w:ascii="Arial Armenian" w:hAnsi="Arial Armenian" w:cs="Sylfaen"/>
          <w:sz w:val="22"/>
          <w:szCs w:val="22"/>
          <w:lang w:val="af-ZA" w:bidi="en-US"/>
        </w:rPr>
        <w:t xml:space="preserve">ûµÛ»Ïïª </w:t>
      </w:r>
      <w:r w:rsidRPr="00B10D66">
        <w:rPr>
          <w:rFonts w:ascii="Arial Armenian" w:hAnsi="Arial Armenian" w:cs="Arial LatArm"/>
          <w:sz w:val="22"/>
          <w:szCs w:val="22"/>
          <w:lang w:val="af-ZA" w:bidi="en-US"/>
        </w:rPr>
        <w:t>ÎÜ-_______)</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 xml:space="preserve">ßÇÝÑ³í³ù³ÏóÙ³Ý ³ßË³ï³ÝùÝ»ñÁ (³ÛëáõÑ»ï` úµÛ»Ïï), </w:t>
      </w:r>
      <w:r w:rsidRPr="00B10D66">
        <w:rPr>
          <w:rFonts w:ascii="Arial Armenian" w:hAnsi="Arial Armenian"/>
          <w:sz w:val="22"/>
          <w:szCs w:val="22"/>
          <w:lang w:val="af-ZA" w:bidi="en-US"/>
        </w:rPr>
        <w:t xml:space="preserve">³ÛÝ ¿` Ï³ï³ñ»É Ý³Ë³·Í³ÛÇÝ ¨ ³ßË³ï³Ýù³ÛÇÝ ÷³ëï³ÃÕÃ»ñáí Ý³Ë³ï»ëí³Í ³ßË³ï³ÝùÝ»ñÁ (³ÛëáõÑ»ï` ²ßË³ï³ÝùÝ»ñ), áñáÝù Ý»ñÏ³Û³óí³Í »Ý ä³ÛÙ³Ý³·ñÇ ³Ýµ³Å³Ý»ÉÇ Ù³ë Ñ³Ù³ñíáÕ Ð³í»Éí³Í 1-áõÙ, ÇÝãå»ë Ý³¨ ó³ÝÏ³ó³Í ³ÛÉ ³ßË³ï³ÝùÝ»ñ, áñáÝù ³ÝÑñ³Å»ßï »Ý úµÛ»ÏïÇ </w:t>
      </w:r>
      <w:r w:rsidRPr="00B10D66">
        <w:rPr>
          <w:rFonts w:ascii="Arial Armenian" w:hAnsi="Arial Armenian"/>
          <w:sz w:val="22"/>
          <w:szCs w:val="22"/>
          <w:lang w:val="af-ZA" w:bidi="en-US"/>
        </w:rPr>
        <w:lastRenderedPageBreak/>
        <w:t>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ab/>
        <w:t>1.2.</w:t>
      </w:r>
      <w:r w:rsidRPr="00B10D66">
        <w:rPr>
          <w:rFonts w:ascii="Arial Armenian" w:hAnsi="Arial Armenian"/>
          <w:sz w:val="22"/>
          <w:szCs w:val="22"/>
          <w:lang w:val="af-ZA" w:bidi="en-US"/>
        </w:rPr>
        <w:tab/>
        <w:t>ä³ÛÙ³Ý³·ñÇ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2.ÎáÕÙ»ñÇ Çñ³íáõÝùÝ»ñÝ áõ å³ñï³íáñáõÃÛáõÝÝ»ñÁ </w:t>
      </w: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w:t>
      </w:r>
      <w:r w:rsidRPr="00B10D66">
        <w:rPr>
          <w:rFonts w:ascii="Arial Armenian" w:hAnsi="Arial Armenian"/>
          <w:sz w:val="22"/>
          <w:szCs w:val="22"/>
          <w:lang w:val="af-ZA" w:bidi="en-US"/>
        </w:rPr>
        <w:tab/>
        <w:t xml:space="preserve">ä³ïíÇñ³ïáõÝ Çñ³íáõÝù áõÝÇª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2.1.1.</w:t>
      </w:r>
      <w:r w:rsidRPr="00B10D66">
        <w:rPr>
          <w:rFonts w:ascii="Arial Armenian" w:hAnsi="Arial Armenian"/>
          <w:sz w:val="22"/>
          <w:szCs w:val="22"/>
          <w:lang w:val="af-ZA" w:bidi="en-US"/>
        </w:rPr>
        <w:tab/>
        <w:t xml:space="preserve">ó³ÝÏ³ó³Í Å³Ù³Ý³Ï ëïáõ·»É ²ßË³ï³ÝùÝ»ñÇ ÁÝÃ³óùÁ ¨ áñ³ÏÁª ³é³Ýó ÙÇç³Ùï»Éáõ Î³å³É³éáõÇ ·áñÍáõÝ»áõÃÛ³ÝÁ.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2.1.2.</w:t>
      </w:r>
      <w:r w:rsidRPr="00B10D66">
        <w:rPr>
          <w:rFonts w:ascii="Arial Armenian" w:hAnsi="Arial Armenian"/>
          <w:sz w:val="22"/>
          <w:szCs w:val="22"/>
          <w:lang w:val="af-ZA" w:bidi="en-US"/>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2.1.3.</w:t>
      </w:r>
      <w:r w:rsidRPr="00B10D66">
        <w:rPr>
          <w:rFonts w:ascii="Arial Armenian" w:hAnsi="Arial Armenian"/>
          <w:sz w:val="22"/>
          <w:szCs w:val="22"/>
          <w:lang w:val="af-ZA" w:bidi="en-US"/>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2.1.4.</w:t>
      </w:r>
      <w:r w:rsidRPr="00B10D66">
        <w:rPr>
          <w:rFonts w:ascii="Arial Armenian" w:hAnsi="Arial Armenian"/>
          <w:sz w:val="22"/>
          <w:szCs w:val="22"/>
          <w:lang w:val="af-ZA" w:bidi="en-US"/>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w:t>
      </w:r>
      <w:r w:rsidRPr="00B10D66">
        <w:rPr>
          <w:rFonts w:ascii="Arial Armenian" w:hAnsi="Arial Armenian"/>
          <w:sz w:val="22"/>
          <w:szCs w:val="22"/>
          <w:lang w:val="af-ZA" w:bidi="en-US"/>
        </w:rPr>
        <w:tab/>
        <w:t>ä³ïíÇñ³ïáõÝ å³ñï³íáñíáõÙ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2.2.1.</w:t>
      </w:r>
      <w:r w:rsidRPr="00B10D66">
        <w:rPr>
          <w:rFonts w:ascii="Arial Armenian" w:hAnsi="Arial Armenian"/>
          <w:sz w:val="22"/>
          <w:szCs w:val="22"/>
          <w:lang w:val="af-ZA" w:bidi="en-US"/>
        </w:rPr>
        <w:tab/>
        <w:t>ä³ÛÙ³Ý³·ñÇ 1.1. Ï»ïáõÙ Ýßí³Íª Ý³Ë³·Í³ÛÇÝ ¨ ³ßË³ï³Ýù³ÛÇÝ ÷³ëï³ÃÕÃ»ñÁ Î³å³É³éáõÇÝ ïñ³Ù³¹ñ»É ä³ÛÙ³Ý³·ÇñÁ ÏÝù»Éáõó Ñ»ïá 3-ûñÛ³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2.2.2.</w:t>
      </w:r>
      <w:r w:rsidRPr="00B10D66">
        <w:rPr>
          <w:rFonts w:ascii="Arial Armenian" w:hAnsi="Arial Armenian"/>
          <w:sz w:val="22"/>
          <w:szCs w:val="22"/>
          <w:lang w:val="af-ZA" w:bidi="en-US"/>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Ùïóí»Éáõ ¹»åùáõÙ ·ñ³íáñ ï»Õ»Ï³óÝ»É Î³å³É³éáõÇÝ ³Û¹ Ù³ëÇÝ ÷á÷áËáõÃÛáõÝÝ»ñ Ùïóí»Éáõ ûñí³ÝÇó 10 ûñí³ ÁÝÃ³óùáõÙ: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2.3.</w:t>
      </w:r>
      <w:r w:rsidRPr="00B10D66">
        <w:rPr>
          <w:rFonts w:ascii="Arial Armenian" w:hAnsi="Arial Armenian"/>
          <w:sz w:val="22"/>
          <w:szCs w:val="22"/>
          <w:lang w:val="af-ZA" w:bidi="en-US"/>
        </w:rPr>
        <w:tab/>
        <w:t>Î³å³É³éáõÝ Çñ³íáõÝù áõÝÇ úµÛ»ÏïÁ Ñ³ÝÓÝ»É ä³ÛÙ³Ý³·ñáí ë³ÑÙ³Ýí³Í Å³ÙÏ»ïÇó ßáõï:</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w:t>
      </w:r>
      <w:r w:rsidRPr="00B10D66">
        <w:rPr>
          <w:rFonts w:ascii="Arial Armenian" w:hAnsi="Arial Armenian"/>
          <w:sz w:val="22"/>
          <w:szCs w:val="22"/>
          <w:lang w:val="af-ZA" w:bidi="en-US"/>
        </w:rPr>
        <w:tab/>
        <w:t xml:space="preserve">Î³å³É³éáõÝ å³ñï³íáñ ¿ª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2.4.1.</w:t>
      </w:r>
      <w:r w:rsidRPr="00B10D66">
        <w:rPr>
          <w:rFonts w:ascii="Arial Armenian" w:hAnsi="Arial Armenian"/>
          <w:sz w:val="22"/>
          <w:szCs w:val="22"/>
          <w:lang w:val="af-ZA" w:bidi="en-US"/>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2.4.2.</w:t>
      </w:r>
      <w:r w:rsidRPr="00B10D66">
        <w:rPr>
          <w:rFonts w:ascii="Arial Armenian" w:hAnsi="Arial Armenian"/>
          <w:sz w:val="22"/>
          <w:szCs w:val="22"/>
          <w:lang w:val="af-ZA" w:bidi="en-US"/>
        </w:rPr>
        <w:tab/>
        <w:t>úµÛ»ÏïÁ Ñ³ÝÓÝ»É ä³ïíÇñ³ïáõÇÝ ä³ÛÙ³Ý³·ñáí ë³ÑÙ³Ýí³Í Å³ÙÏ»ïáõÙ.</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2.4.3.</w:t>
      </w:r>
      <w:r w:rsidRPr="00B10D66">
        <w:rPr>
          <w:rFonts w:ascii="Arial Armenian" w:hAnsi="Arial Armenian"/>
          <w:sz w:val="22"/>
          <w:szCs w:val="22"/>
          <w:lang w:val="af-ZA" w:bidi="en-US"/>
        </w:rPr>
        <w:tab/>
        <w:t>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 xml:space="preserve"> 2.4.4.</w:t>
      </w:r>
      <w:r w:rsidRPr="00B10D66">
        <w:rPr>
          <w:rFonts w:ascii="Arial Armenian" w:hAnsi="Arial Armenian"/>
          <w:sz w:val="22"/>
          <w:szCs w:val="22"/>
          <w:lang w:val="af-ZA" w:bidi="en-US"/>
        </w:rPr>
        <w:tab/>
        <w:t>³ÝÑ³å³Õ ï»Õ»Ï³óÝ»É ä³ïíÇñ³ïáõÇÝ (</w:t>
      </w:r>
      <w:r w:rsidRPr="00B10D66">
        <w:rPr>
          <w:rFonts w:ascii="Arial Armenian" w:hAnsi="Arial Armenian"/>
          <w:sz w:val="22"/>
          <w:szCs w:val="22"/>
          <w:lang w:val="pt-BR" w:bidi="en-US"/>
        </w:rPr>
        <w:t>¿É»ÏïñáÝ³ÛÇÝ ÷áëïÇ ¨ Ñ»é³Ëáë³ÛÇÝ Ï³åÇ  ÙÇçáóáí</w:t>
      </w:r>
      <w:r w:rsidRPr="00B10D66">
        <w:rPr>
          <w:rFonts w:ascii="Arial Armenian" w:hAnsi="Arial Armenian"/>
          <w:sz w:val="22"/>
          <w:szCs w:val="22"/>
          <w:lang w:val="af-ZA" w:bidi="en-US"/>
        </w:rPr>
        <w:t>) ²ßË³ï³ÝùÝ»ñÇ Ï³ï³ñÙ³Ý ûµÛ»ÏïáõÙ ï»ÕÇ áõÝ»ó³Í íÃ³ñÝ»ñÇ, ÙÇç³¹»å»ñÇ, ¹Åµ³Ëï å³ï³Ñ³ñÝ»ñÇ, Ù³ëÝ³·Çï³Ï³Ý ÑÇí³Ý¹áõÃÛáõÝÝ»ñÇ, Ññ¹»ÑÝ»ñÇ, µéÝÏáõÙÝ»ñÇ Ù³ëÇÝ,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2.4.5.</w:t>
      </w:r>
      <w:r w:rsidRPr="00B10D66">
        <w:rPr>
          <w:rFonts w:ascii="Arial Armenian" w:hAnsi="Arial Armenian"/>
          <w:sz w:val="22"/>
          <w:szCs w:val="22"/>
          <w:lang w:val="af-ZA" w:bidi="en-US"/>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2.4.6.</w:t>
      </w:r>
      <w:r w:rsidRPr="00B10D66">
        <w:rPr>
          <w:rFonts w:ascii="Arial Armenian" w:hAnsi="Arial Armenian"/>
          <w:sz w:val="22"/>
          <w:szCs w:val="22"/>
          <w:lang w:val="af-ZA" w:bidi="en-US"/>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 xml:space="preserve">2.5. 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 ÇÝãå»ë Ý³¨ Î³å³É³éáõÝ Í³ÝáÃ³ó»É ¿ §¶³½åñáÙ ²ñÙ»ÝÇ³¦ ö´À-Çª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-28.04.2017Ã. ÃÇí 40 Ññ³Ù³Ýáí Ñ³ëï³ïí³Í §¶³½åñáÙ ²ñÙ»ÝÇ³¦ ö´À àñ³ÏÇ ù³Õ³ù³Ï³ÝáõÃÛ³ÝÁ (ISO 9001:2015),</w:t>
      </w:r>
      <w:r w:rsidRPr="00B10D66">
        <w:rPr>
          <w:rFonts w:ascii="Sylfaen" w:hAnsi="Sylfaen"/>
          <w:bCs/>
          <w:sz w:val="22"/>
          <w:szCs w:val="22"/>
          <w:lang w:val="de-DE" w:bidi="en-US"/>
        </w:rPr>
        <w:t xml:space="preserve"> (ISO 9001:2015), </w:t>
      </w:r>
      <w:hyperlink r:id="rId9"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-23.11.2022Ã. ÃÇí 107 Ññ³Ù³Ýáí Ñ³ëï³ïí³Í §¶³½åñáÙ ²ñÙ»ÝÇ³¦ ö´À ¾ÏáÉá·Ç³Ï³Ý ù³Õ³ù³Ï³ÝáõÃÛ³ÝÁ (ISO 14001:2015), </w:t>
      </w:r>
      <w:hyperlink r:id="rId10"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ind w:firstLine="720"/>
        <w:jc w:val="both"/>
        <w:rPr>
          <w:rFonts w:ascii="Sylfaen" w:hAnsi="Sylfaen"/>
          <w:bCs/>
          <w:sz w:val="22"/>
          <w:szCs w:val="22"/>
          <w:lang w:val="de-DE" w:bidi="en-US"/>
        </w:rPr>
      </w:pPr>
      <w:r w:rsidRPr="00B10D66">
        <w:rPr>
          <w:rFonts w:ascii="Arial Armenian" w:hAnsi="Arial Armenian"/>
          <w:sz w:val="22"/>
          <w:szCs w:val="22"/>
          <w:lang w:val="af-ZA" w:bidi="en-US"/>
        </w:rPr>
        <w:t xml:space="preserve">-28.04.2017Ã. ÃÇí 40 Ññ³Ù³Ýáí  Ñ³ëï³ïí³Í §¶³½åñáÙ ²ñÙ»ÝÇ³¦ ö´À ²ßË³ï³ÝùÇ ³Ýíï³Ý·áõÃÛ³Ý, ³éáÕçáõÃÛ³Ý å³Ñå³ÝÙ³Ý ¨ Ññ¹»Ñ³ÛÇÝ áõ ×³Ý³å³ñÑ³ÛÇÝ »ñÃ¨»ÏáõÃÛ³Ý ³Ýíï³Ý·áõÃÛ³Ý ù³Õ³ù³Ï³ÝáõÃÛ³ÝÁ (ISO 45001:2018) </w:t>
      </w:r>
      <w:hyperlink r:id="rId11" w:history="1">
        <w:r w:rsidRPr="00B10D66">
          <w:rPr>
            <w:rFonts w:ascii="Sylfaen" w:hAnsi="Sylfaen"/>
            <w:bCs/>
            <w:color w:val="0000FF"/>
            <w:sz w:val="22"/>
            <w:szCs w:val="22"/>
            <w:u w:val="single"/>
            <w:lang w:val="de-DE" w:bidi="en-US"/>
          </w:rPr>
          <w:t>https://armenia-am.gazprom.com/about/voraki-karavarman-hamakarger/</w:t>
        </w:r>
      </w:hyperlink>
      <w:r w:rsidRPr="00B10D66">
        <w:rPr>
          <w:rFonts w:ascii="Sylfaen" w:hAnsi="Sylfaen"/>
          <w:bCs/>
          <w:sz w:val="22"/>
          <w:szCs w:val="22"/>
          <w:lang w:val="de-DE" w:bidi="en-US"/>
        </w:rPr>
        <w:t xml:space="preserve"> :</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jc w:val="center"/>
        <w:rPr>
          <w:rFonts w:ascii="Arial Armenian" w:hAnsi="Arial Armenian"/>
          <w:b/>
          <w:sz w:val="22"/>
          <w:szCs w:val="22"/>
          <w:lang w:val="af-ZA" w:bidi="en-US"/>
        </w:rPr>
      </w:pP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3.²ßË³ï³ÝùÝ»ñÇ ¶ÇÝÁ  ¨ í×³ñÙ³Ý Ï³ñ·Á</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3.1.</w:t>
      </w:r>
      <w:r w:rsidRPr="00B10D66">
        <w:rPr>
          <w:rFonts w:ascii="Arial Armenian" w:hAnsi="Arial Armenian"/>
          <w:sz w:val="22"/>
          <w:szCs w:val="22"/>
          <w:lang w:val="af-ZA" w:bidi="en-US"/>
        </w:rPr>
        <w:tab/>
        <w:t>úµÛ»ÏïÇ ßÇÝ³ñ³ñáõÃÛ³Ý Ñ³Ù³ñ Î³å³É³éáõÇ ²ßË³ï³ÝùÝ»ñÇ ÁÝ¹Ñ³Ýáõñ ¶ÇÝÁ Ï³½ÙáõÙ ¿ ___________ (_________________________) ÐÐ ¹ñ³Ù, ²²Ðª ___________ (_______________) ÐÐ ¹ñ³Ù, ²ßË³ï³ÝùÝ»ñÇ ÁÝ¹Ñ³Ýáõñ ¶ÇÝÁ, Ý»ñ³éÛ³É ²²Ð-Ý, Ï³½ÙáõÙ ¿`  _________ (________________________________________)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3.2.</w:t>
      </w:r>
      <w:r w:rsidRPr="00B10D66">
        <w:rPr>
          <w:rFonts w:ascii="Arial Armenian" w:hAnsi="Arial Armenian"/>
          <w:sz w:val="22"/>
          <w:szCs w:val="22"/>
          <w:lang w:val="af-ZA" w:bidi="en-US"/>
        </w:rPr>
        <w:tab/>
        <w:t>ä³ïíÇñ³ïáõÝ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3.4.</w:t>
      </w:r>
      <w:r w:rsidRPr="00B10D66">
        <w:rPr>
          <w:rFonts w:ascii="Arial Armenian" w:hAnsi="Arial Armenian"/>
          <w:sz w:val="22"/>
          <w:szCs w:val="22"/>
          <w:lang w:val="af-ZA" w:bidi="en-US"/>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3.5. </w:t>
      </w:r>
      <w:r w:rsidRPr="00B10D66">
        <w:rPr>
          <w:rFonts w:ascii="Arial Armenian" w:hAnsi="Arial Armenian"/>
          <w:sz w:val="22"/>
          <w:szCs w:val="22"/>
          <w:lang w:val="af-ZA" w:bidi="en-US"/>
        </w:rPr>
        <w:tab/>
        <w:t>Î³å³É³éáõÇ Í³Ëë»ñÁ.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²ßË³ï³ÝùÝ»ñÇ ¶ÝÇ Ï³½ÙáõÙ Ñ³ßíÇ »Ý ³éÝíáõÙ Î³å³É³éáõÇ µáÉáñ ÑÝ³ñ³íáñ Í³Ëë»ñÁ, Ý»ñ³éÛ³É, ë³Ï³ÛÝ ãë³ÑÙ³Ý³÷³Ïí»Éáí Ñ»ï¨Û³É Í³Ëë»ñáí`</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Ü³Ë³Ñ³ßí³ÛÇÝ ÷³ëï³ÃÕÃ»ñÇ Ùß³ÏÙ³Ý Ýå³ï³Ïáí Ý³Ë³·Í³ÛÇÝ ³ßË³ï³ÝùÝ»ñÇ íñ³ Ï³ï³ñíáÕ Í³Ëë»ñÁ /³ÝÑñ³Å»ßïáõÃÛ³Ý ¹»åùáõÙ/,</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 xml:space="preserve">Å³Ù³Ý³Ï³íáñ ß»Ýù»ñáí ¨ ßÇÝáõÃÛáõÝÝ»ñáí Í³Ýñ³µ»éÝí³Í ÑáÕ³Ù³ë»ñÇ Ñ³ïÏ³óÙ³Ý ÷³ëï³ÃÕÃ»ñÇ Ó¨³Ï»ñåÙ³Ý, ÝÛáõÃ³ï»ËÝÇÏ³Ï³Ý å³ß³ñÝ»ñÇ ÁÝ¹áõÝÙ³Ý </w:t>
      </w:r>
      <w:r w:rsidRPr="00B10D66">
        <w:rPr>
          <w:rFonts w:ascii="Arial Armenian" w:hAnsi="Arial Armenian"/>
          <w:sz w:val="22"/>
          <w:szCs w:val="22"/>
          <w:lang w:val="af-ZA" w:bidi="en-US"/>
        </w:rPr>
        <w:lastRenderedPageBreak/>
        <w:t>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Ùßï³Ï³Ý ·áñÍáÕ ³íïáÙ³ÛñáõÕÇÝ»ñÇ å³Ñå³ÝÙ³Ý ¨ ßÇÝ³ñ³ñáõÃÛ³Ý ³í³ñïÇó Ñ»ïá ¹ñ³Ýó í»ñ³Ï³Ý·ÝÙ³Ý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ä³ÛÙ³Ý³·ñÇ å³ÛÙ³ÝÝ»ñÇÝ Ñ³Ù³å³ï³ëË³Ý µ³ÝÏ³ÛÇÝ »ñ³ßËÇùÝ»ñÇ í×³ñÙ³Ý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³å³Ñáí³·ñáõÃÛ³Ý Ñ³Ù³ñ Ï³å³É³éáõÝ»ñÇ /»ÝÃ³Ï³å³É³éáõÝ»ñÇ/ Í³Ëë»ñÁ` Ï³åí³Í ßÇÝ³ñ³ñ³Ï³Ý éÇëÏ»ñÇ ¨ ·áõÛùÇ Ï³Ù³íáñ ³å³Ñáí³·ñáõÃÛ³Ý Ñ»ï,</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ëÕ³×³ÛÇÝ éÇëÏ»ñÇ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ë³ÑÙ³Ýí³Í ã³÷³ù³Ý³ÏÝ»ñÇ ë³ÑÙ³ÝÝ»ñáõÙ ³ñï³¹ñáõÃÛ³Ý ¨ ëå³éÙ³Ý Ã³÷áÝÝ»ñÇ ï»Õ³Ï³ÛÙ³Ý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Å³Ù³Ý³Ï³íáñ Ï³éáõÛóÝ»ñÇ Ï³éáõóÙ³Ý Ñ»ï Ï³åí³Í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ßÇÝ³ñ³ñÝ»ñÇ ï»Õ³Ï³ÛÙ³Ý ¨ ëå³ë³ñÏÙ³Ý Ñ³Ù³ñ ³ÝÑñ³Å»ßï Å³Ù³Ý³Ï³íáñ ß»Ýù»ñÇ ¨ ßÇÝáõÃÛáõÝÝ»ñÇ Ï³éáõóÙ³Ý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ßÇÝÑñ³å³ñ³ÏÇ ï³ñ³ÍùÇó ¹áõñë ·ïÝíáÕ Å³Ù³Ý³Ï³íáñ ×³Ý³å³ñÑÝ»ñÇ, ³Û¹ ÃíáõÙª ÑáÕ³ï»Õ³÷áËÙ³Ý, Ï³éáõóÙ³Ý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ÓÙ»é³ÛÇÝ Å³Ù³Ý³Ï³ßñç³ÝáõÙ ßÇÝÑ³í³ù³ÏóÙ³Ý /ßÇÝí»ñ³Ýáñá·Ù³Ý/ ³ßË³ï³ÝùÝ»ñÇ Çñ³Ï³Ý³óÙ³Ý Éñ³óáõóÇã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³ßË³ïáÕÝ»ñÇ ßÇÝÑ³í³ù³ÏóÙ³Ý ¨ Ñ³ïáõÏ ßÇÝ³ñ³ñ³Ï³Ý ³ßË³ï³ÝùÝ»ñÇ Çñ³Ï³Ý³óÙ³Ý Ýå³ï³Ïáí  ·áñÍáõÕÙ³Ý Ñ»ï Ï³åí³Í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ÝáñÙ³É ³ßË³ï³Ýù³ÛÇÝ å³ÛÙ³ÝÝ»ñÇ ³å³ÑáíÙ³ÝÝ áõÕÕí³Í Ñ³ïáõÏ ÙÇçáó³éáõÙÝ»ñÇ ³ÝóÏ³óÙ³Ý Í³Ëë»ñÁ,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Ù³ùë³ÛÇÝ ë³ÑÙ³Ýáí ³åñ³ÝùÝ»ñÇ ï»Õ³÷áËÙ³Ý Ñ³Ù³ñ Î³å³É³éáõÇ ÏáÕÙÇó í×³ñÙ³Ý »ÝÃ³Ï³ Ù³ùë³ÛÇÝ ïáõñù»ñÁ,</w:t>
      </w:r>
    </w:p>
    <w:p w:rsidR="00E81682" w:rsidRPr="00B10D66" w:rsidRDefault="00E81682" w:rsidP="00E81682">
      <w:pPr>
        <w:numPr>
          <w:ilvl w:val="0"/>
          <w:numId w:val="12"/>
        </w:numPr>
        <w:contextualSpacing/>
        <w:jc w:val="both"/>
        <w:rPr>
          <w:rFonts w:ascii="Arial Armenian" w:hAnsi="Arial Armenian"/>
          <w:sz w:val="22"/>
          <w:szCs w:val="22"/>
          <w:lang w:val="af-ZA" w:bidi="en-US"/>
        </w:rPr>
      </w:pPr>
      <w:r w:rsidRPr="00B10D66">
        <w:rPr>
          <w:rFonts w:ascii="Arial Armenian" w:hAnsi="Arial Armenian"/>
          <w:sz w:val="22"/>
          <w:szCs w:val="22"/>
          <w:lang w:val="af-ZA" w:bidi="en-US"/>
        </w:rPr>
        <w:t>úµÛ»ÏïÇ ßÇÝ³ñ³ñáõÃÛ³Ý ¨ ß³Ñ³·áñÍÙ³Ý Ñ³ÝÓÝ»Éáõ Ñ³Ù³ñ ³ÝÑñ³Å»ßï ó³ÝÏ³ó³Í ãÝ³Ë³ï»ëí³Í ³ßË³ï³ÝùÝ»ñÇ ¨ Í³Ëë»ñÇ Ñ³Ù³ñ å³Ñáõëï³ÛÇÝ ÙÇçáóÝ»ñÁ: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3.6.</w:t>
      </w:r>
      <w:r w:rsidRPr="00B10D66">
        <w:rPr>
          <w:rFonts w:ascii="Arial Armenian" w:hAnsi="Arial Armenian"/>
          <w:sz w:val="22"/>
          <w:szCs w:val="22"/>
          <w:lang w:val="af-ZA" w:bidi="en-US"/>
        </w:rPr>
        <w:tab/>
        <w:t>Ð³Ý·³Ù³ÝùÝ»ñÇ ¿³Ï³Ý ÷á÷áËáõÃÛáõÝ.</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Ð³Ý·³Ù³ÝùÝ»ñÇ, áñáÝóÇó »É»É ¿ÇÝ ÎáÕÙ»ñÁ ä³ÛÙ³Ý³·ÇñÁ ÏÝù»ÉÇë, ¿³Ï³Ý ÷á÷áËáõÃÛáõÝÁ  ÑÇÙù ãÇ Ñ³Ý¹Çë³ÝáõÙ ä³ÛÙ³Ý³·ñáí ²ßË³ï³ÝùÝ»ñÇ ¶ÝÇ í»ñ³Ý³ÛÙ³Ý Ñ³Ù³ñ:</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4. ä³ÛÙ³Ý³·ñÇ ·ÝÇ ÷á÷áËáõÃÛáõÝ</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4.1. </w:t>
      </w:r>
      <w:r w:rsidRPr="00B10D66">
        <w:rPr>
          <w:rFonts w:ascii="Arial Armenian" w:hAnsi="Arial Armenian"/>
          <w:sz w:val="22"/>
          <w:szCs w:val="22"/>
          <w:lang w:val="af-ZA" w:bidi="en-US"/>
        </w:rPr>
        <w:tab/>
        <w:t>²ßË³ï³ÝùÝ»ñÇ Í³í³ÉÇ Ýí³½»óáõÙ.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4.2. </w:t>
      </w:r>
      <w:r w:rsidRPr="00B10D66">
        <w:rPr>
          <w:rFonts w:ascii="Arial Armenian" w:hAnsi="Arial Armenian"/>
          <w:sz w:val="22"/>
          <w:szCs w:val="22"/>
          <w:lang w:val="af-ZA" w:bidi="en-US"/>
        </w:rPr>
        <w:tab/>
        <w:t xml:space="preserve"> ä³ïíÇñ³ïáõÇ ÏáÕÙÇó Ü³Ë³·Í³ÛÇÝ ÷³ëï³ÃÕÃ»ñáõÙ ÙÇ³ÏáÕÙ³ÝÇáñ»Ý ÷á÷áËáõÃÛáõÝÝ»ñ Ï³ï³ñ»ÉÁ.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4.3.</w:t>
      </w:r>
      <w:r w:rsidRPr="00B10D66">
        <w:rPr>
          <w:rFonts w:ascii="Arial Armenian" w:hAnsi="Arial Armenian"/>
          <w:sz w:val="22"/>
          <w:szCs w:val="22"/>
          <w:lang w:val="af-ZA" w:bidi="en-US"/>
        </w:rPr>
        <w:tab/>
        <w:t>Ü³Ë³Ñ³ßíÇ í»ñ³Ý³ÛÙ³Ý Î³å³É³éáõÇ å³Ñ³ÝçÁ.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4.4. ä³ÛÙ³Ý³·ñÇ ·ÝÇ ÷á÷áËáõÃÛáõÝÁ ßÇÝ³ñ³ñáõÃÛ³Ý Å³ÙÏ»ïÝ»ñÇ »ñÏ³ñ³Ó·Ù³Ý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w:t>
      </w:r>
      <w:r w:rsidRPr="00B10D66">
        <w:rPr>
          <w:rFonts w:ascii="Arial Armenian" w:hAnsi="Arial Armenian"/>
          <w:sz w:val="22"/>
          <w:szCs w:val="22"/>
          <w:lang w:val="af-ZA" w:bidi="en-US"/>
        </w:rPr>
        <w:lastRenderedPageBreak/>
        <w:t>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4.5.</w:t>
      </w:r>
      <w:r w:rsidRPr="00B10D66">
        <w:rPr>
          <w:rFonts w:ascii="Arial Armenian" w:hAnsi="Arial Armenian"/>
          <w:sz w:val="22"/>
          <w:szCs w:val="22"/>
          <w:lang w:val="af-ZA" w:bidi="en-US"/>
        </w:rPr>
        <w:tab/>
        <w:t>Î³å³É³éáõÇ îÝï»ëáõÙÁ.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Î³å³É³éáõÇ îÝï»ëÙ³Ý ³éÏ³ÛáõÃÛ³Ý ¹»åùáõÙ Î³å³É³éáõÝ å³ñï³íáñ ¿ ÙÇÝã¨ Ñ³ÝÓÝÙ³Ý-ÁÝ¹áõÝÙ³Ý ³ÏïÇ /ÐÐ ûñ»Ýë¹ñáõÃÛ³Ùµ ë³ÑÙ³Ýí³Í Ï³ñ·áí/ Ó¨³Ï»ñåÙ³ÝÁ Ñ³çáñ¹áÕ  ³Ùëí³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4.6. </w:t>
      </w:r>
      <w:r w:rsidRPr="00B10D66">
        <w:rPr>
          <w:rFonts w:ascii="Arial Armenian" w:hAnsi="Arial Armenian"/>
          <w:sz w:val="22"/>
          <w:szCs w:val="22"/>
          <w:lang w:val="af-ZA" w:bidi="en-US"/>
        </w:rPr>
        <w:tab/>
        <w:t>ÞÇÝ³ñ³ñáõÃÛ³Ý ³ñÅ»ùÇ ÷á÷áËáõÙÁ ³é³í»É ù³Ý 10 ïáÏáëáí.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E81682" w:rsidRPr="00B10D66" w:rsidRDefault="00E81682" w:rsidP="00E81682">
      <w:pPr>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5.ä³ïíÇñ³ïáõÇ ÑëÏáÕáõÃÛáõÝÁ ßÇÝ³ñ³ñáõÃÛ³Ý ÝÏ³ïÙ³Ùµ</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w:t>
      </w:r>
      <w:r w:rsidRPr="00B10D66">
        <w:rPr>
          <w:rFonts w:ascii="Arial Armenian" w:hAnsi="Arial Armenian"/>
          <w:sz w:val="22"/>
          <w:szCs w:val="22"/>
          <w:lang w:val="af-ZA" w:bidi="en-US"/>
        </w:rPr>
        <w:tab/>
        <w:t>ä³ïíÇñ³ïáõÇ ä³ï³ëË³Ý³ïáõ ³ÝÓ.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5.1.1.</w:t>
      </w:r>
      <w:r w:rsidRPr="00B10D66">
        <w:rPr>
          <w:rFonts w:ascii="Arial Armenian" w:hAnsi="Arial Armenian"/>
          <w:sz w:val="22"/>
          <w:szCs w:val="22"/>
          <w:lang w:val="af-ZA" w:bidi="en-US"/>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5.1.2.</w:t>
      </w:r>
      <w:r w:rsidRPr="00B10D66">
        <w:rPr>
          <w:rFonts w:ascii="Arial Armenian" w:hAnsi="Arial Armenian"/>
          <w:sz w:val="22"/>
          <w:szCs w:val="22"/>
          <w:lang w:val="af-ZA" w:bidi="en-US"/>
        </w:rPr>
        <w:tab/>
        <w:t>³å³ÑáíáõÙ ¿ ³ñï³¹ñ³Ï³Ý í×³ñáõÙÝ»ñÇ é»»ëïñÇ Ï³Ù í×³ñ³ÛÇÝ ¨ ³ÛÉ ÷³ëï³ÃÕÃ»ñÇ å³ï×»ÝÝ»ñÇ ëï³óáõÙÁ Î³å³É³éáõÇó.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5.1.3.</w:t>
      </w:r>
      <w:r w:rsidRPr="00B10D66">
        <w:rPr>
          <w:rFonts w:ascii="Arial Armenian" w:hAnsi="Arial Armenian"/>
          <w:sz w:val="22"/>
          <w:szCs w:val="22"/>
          <w:lang w:val="af-ZA" w:bidi="en-US"/>
        </w:rPr>
        <w:tab/>
        <w:t>Ï³½Ù³Ï»ñåáõÙ ¿ Ý»ñ·ñ³ííáÕ »ÝÃ³Ï³å³É³éáõÝ»ñÇ ¨ ÝÛáõÃ»ñÇ Ù³ï³Ï³ñ³ñÝ»ñÇ í»ñ³µ»ñÛ³É Î³å³É³éáõÇ ÏáÕÙÇó ïñ³Ù³¹ñíáÕ ï»Õ»Ï³ïíáõÃÛ³Ý ëïáõ·áõÙÁ.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5.1.4.</w:t>
      </w:r>
      <w:r w:rsidRPr="00B10D66">
        <w:rPr>
          <w:rFonts w:ascii="Arial Armenian" w:hAnsi="Arial Armenian"/>
          <w:sz w:val="22"/>
          <w:szCs w:val="22"/>
          <w:lang w:val="af-ZA" w:bidi="en-US"/>
        </w:rPr>
        <w:tab/>
        <w:t>³ÝÑñ³Å»ßïáõÃÛ³Ý ¹»åùáõÙ Ñ³Ù³Ó³ÛÝáõÃÛáõÝ ¿ ï³ÉÇë ä³ÛÙ³Ý³·ñáí Ý³Ë³ï»ëí³Í Éñ³óáõóÇã ³ßË³ï³ÝùÝ»ñÇ Çñ³Ï³Ý³óÙ³Ý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5.1.5.</w:t>
      </w:r>
      <w:r w:rsidRPr="00B10D66">
        <w:rPr>
          <w:rFonts w:ascii="Arial Armenian" w:hAnsi="Arial Armenian"/>
          <w:sz w:val="22"/>
          <w:szCs w:val="22"/>
          <w:lang w:val="af-ZA" w:bidi="en-US"/>
        </w:rPr>
        <w:tab/>
        <w:t>Çñ³Ï³Ý³óÝáõÙ ¿ ä³ÛÙ³Ý³·ñáí Ý³Ë³ï»ëí³Í ³ÛÉ ÉÇ³½áñáõÃÛáõÝÝ»ñ.</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5.1.6.</w:t>
      </w:r>
      <w:r w:rsidRPr="00B10D66">
        <w:rPr>
          <w:rFonts w:ascii="Arial Armenian" w:hAnsi="Arial Armenian"/>
          <w:sz w:val="22"/>
          <w:szCs w:val="22"/>
          <w:lang w:val="af-ZA" w:bidi="en-US"/>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E81682" w:rsidRPr="00B10D66" w:rsidRDefault="00E81682" w:rsidP="00E81682">
      <w:pPr>
        <w:ind w:firstLine="720"/>
        <w:rPr>
          <w:rFonts w:ascii="Arial Armenian" w:hAnsi="Arial Armenian"/>
          <w:sz w:val="22"/>
          <w:szCs w:val="22"/>
          <w:lang w:val="af-ZA" w:bidi="en-US"/>
        </w:rPr>
      </w:pPr>
      <w:r w:rsidRPr="00B10D66">
        <w:rPr>
          <w:rFonts w:ascii="Arial Armenian" w:hAnsi="Arial Armenian"/>
          <w:sz w:val="22"/>
          <w:szCs w:val="22"/>
          <w:lang w:val="af-ZA" w:bidi="en-US"/>
        </w:rPr>
        <w:t>5.2.    ¸ñ³Ù³Ï³Ý ÙÇçáóÝ»ñÇ Í³ËëÙ³Ý ÝÏ³ïÙ³Ùµ ÑëÏáÕáõÃÛ³Ý ÙÇçáó³éáõÙÝ»ñ.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 xml:space="preserve">²ÛÝ ¹»åùáõÙ, »ñµ ä³ÛÙ³Ý³·ñÇ 1.1.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w:t>
      </w:r>
      <w:r w:rsidRPr="00B10D66">
        <w:rPr>
          <w:rFonts w:ascii="Arial Armenian" w:hAnsi="Arial Armenian"/>
          <w:sz w:val="22"/>
          <w:szCs w:val="22"/>
          <w:lang w:val="af-ZA" w:bidi="en-US"/>
        </w:rPr>
        <w:lastRenderedPageBreak/>
        <w:t>÷³ëï³ÃÕÃ»ñ, áñáÝù Ñ³ëï³ïáõÙ »Ý ä³ÛÙ³Ý³·ñáí Ý³Ë³ï»ëí³Í ¹ñ³Ù³Ï³Ý ÙÇçáóÝ»ñÇ Í³ËëáõÙÁ: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5.3. </w:t>
      </w:r>
      <w:r w:rsidRPr="00B10D66">
        <w:rPr>
          <w:rFonts w:ascii="Arial Armenian" w:hAnsi="Arial Armenian"/>
          <w:sz w:val="22"/>
          <w:szCs w:val="22"/>
          <w:lang w:val="af-ZA" w:bidi="en-US"/>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´³ó³éÇÏ ¹»åù»ñáõÙ Î³å³É³éáõÝ Çñ³í³ëáõ ¿ ²ßË³ï³ÝùÝ»ñÇ Ï³ï³ñÙ³ÝÁ Ý»ñ·ñ³í»É Ï³Ù ÝÛáõÃ»ñ Ó»éù µ»ñ»É ä³ÛÙ³Ý³·ñáõÙ ãÝßí³Í ³ÝÓ³ÝóÇó å³Ñå³Ý»Éáí ä³ÛÙ³Ý³·ñÇ 5.4. Ï»ïáí ë³ÑÙ³Ýí³Í Ï³ñ·Á: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5.4.</w:t>
      </w:r>
      <w:r w:rsidRPr="00B10D66">
        <w:rPr>
          <w:rFonts w:ascii="Arial Armenian" w:hAnsi="Arial Armenian"/>
          <w:sz w:val="22"/>
          <w:szCs w:val="22"/>
          <w:lang w:val="af-ZA" w:bidi="en-US"/>
        </w:rPr>
        <w:tab/>
        <w:t>ºÝÃ³Ï³å³É³éáõÝ»ñÇ ¨ ÝÛáõÃ»ñ Ù³ï³Ï³ñ³ñÝ»ñÇ Ý»ñ·ñ³íáõÙÁ.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5.4.1.</w:t>
      </w:r>
      <w:r w:rsidRPr="00B10D66">
        <w:rPr>
          <w:rFonts w:ascii="Arial Armenian" w:hAnsi="Arial Armenian"/>
          <w:sz w:val="22"/>
          <w:szCs w:val="22"/>
          <w:lang w:val="af-ZA" w:bidi="en-US"/>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5.4.2.</w:t>
      </w:r>
      <w:r w:rsidRPr="00B10D66">
        <w:rPr>
          <w:rFonts w:ascii="Arial Armenian" w:hAnsi="Arial Armenian"/>
          <w:sz w:val="22"/>
          <w:szCs w:val="22"/>
          <w:lang w:val="af-ZA" w:bidi="en-US"/>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5.4.3.</w:t>
      </w:r>
      <w:r w:rsidRPr="00B10D66">
        <w:rPr>
          <w:rFonts w:ascii="Arial Armenian" w:hAnsi="Arial Armenian"/>
          <w:sz w:val="22"/>
          <w:szCs w:val="22"/>
          <w:lang w:val="af-ZA" w:bidi="en-US"/>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6.ä³ïíÇñ³ïáõÇ ß³Ñ»ñÇ å³ßïå³ÝáõÃÛáõÝÁ, ÏáÕÙ»ñÇ</w:t>
      </w:r>
    </w:p>
    <w:p w:rsidR="00E81682" w:rsidRPr="00B10D66" w:rsidRDefault="00E81682" w:rsidP="00E81682">
      <w:pPr>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 å³ï³ëË³Ý³ïíáõÃÛáõÝÁ, í»×»ñÇ ÉáõÍáõÙÁ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 xml:space="preserve">6.1. </w:t>
      </w:r>
      <w:r w:rsidRPr="00B10D66">
        <w:rPr>
          <w:rFonts w:ascii="Arial Armenian" w:hAnsi="Arial Armenian"/>
          <w:sz w:val="22"/>
          <w:szCs w:val="22"/>
          <w:lang w:val="af-ZA" w:bidi="en-US"/>
        </w:rPr>
        <w:tab/>
        <w:t>´³ÝÏ³ÛÇÝ »ñ³ßËÇù.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6.1.1.</w:t>
      </w:r>
      <w:r w:rsidRPr="00B10D66">
        <w:rPr>
          <w:rFonts w:ascii="Arial Armenian" w:hAnsi="Arial Armenian"/>
          <w:sz w:val="22"/>
          <w:szCs w:val="22"/>
          <w:lang w:val="af-ZA" w:bidi="en-US"/>
        </w:rPr>
        <w:tab/>
        <w:t>´³ÝÏ³ÛÇÝ »ñ³ßËÇùÁ áñå»ë ä³ÛÙ³Ý³·ñáí í×³ñí³Í Ï³ÝË³í×³ñÇ í»ñ³¹³ñÓÙ³Ý å³ñï³íáñáõÃÛ³Ý ³å³ÑáíÙ³Ý ÙÇçáó.</w:t>
      </w:r>
    </w:p>
    <w:p w:rsidR="00E81682" w:rsidRPr="00B10D66" w:rsidRDefault="00E81682" w:rsidP="00E81682">
      <w:pPr>
        <w:jc w:val="both"/>
        <w:rPr>
          <w:rFonts w:ascii="Arial Armenian" w:hAnsi="Arial Armenian"/>
          <w:strike/>
          <w:sz w:val="22"/>
          <w:szCs w:val="22"/>
          <w:lang w:val="af-ZA" w:bidi="en-US"/>
        </w:rPr>
      </w:pPr>
      <w:r w:rsidRPr="00B10D66">
        <w:rPr>
          <w:rFonts w:ascii="Arial Armenian" w:hAnsi="Arial Armenian"/>
          <w:sz w:val="22"/>
          <w:szCs w:val="22"/>
          <w:lang w:val="af-ZA" w:bidi="en-US"/>
        </w:rPr>
        <w:lastRenderedPageBreak/>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 xml:space="preserve">ûñ³óáõó³ÛÇÝ ûñí³ ÁÝÃ³óùáõÙ Ý»ñÏ³Û³óÝáõÙ ¿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ÐÐ ¹ñ³Ù ·áõÙ³ñÇ ³ÝÑ»ïÏ³Ýã»ÉÇ µ³ÝÏ³ÛÇÝ »ñ³ßËÇù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sidRPr="00B10D66">
        <w:rPr>
          <w:rFonts w:ascii="Arial Armenian" w:hAnsi="Arial Armenian"/>
          <w:sz w:val="22"/>
          <w:szCs w:val="22"/>
          <w:u w:val="single"/>
          <w:lang w:val="af-ZA" w:bidi="en-US"/>
        </w:rPr>
        <w:t>---------------</w:t>
      </w:r>
      <w:r w:rsidRPr="00B10D66">
        <w:rPr>
          <w:rFonts w:ascii="Arial Armenian" w:hAnsi="Arial Armenian"/>
          <w:sz w:val="22"/>
          <w:szCs w:val="22"/>
          <w:lang w:val="af-ZA" w:bidi="en-US"/>
        </w:rPr>
        <w:t xml:space="preserve"> ã³÷áí: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6.1.2.</w:t>
      </w:r>
      <w:r w:rsidRPr="00B10D66">
        <w:rPr>
          <w:rFonts w:ascii="Arial Armenian" w:hAnsi="Arial Armenian"/>
          <w:sz w:val="22"/>
          <w:szCs w:val="22"/>
          <w:lang w:val="af-ZA" w:bidi="en-US"/>
        </w:rPr>
        <w:tab/>
        <w:t>´³ÝÏ³ÛÇÝ »ñ³ßËÇùÁ áñå»ë ä³ÛÙ³Ý³·ñáí Ý³Ë³ï»ëí³Í ïáõÅ³ÝùÝ»ñÇ ¨ ³ÛÉ í×³ñáõÙÝ»ñÇ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sidRPr="00B10D66">
        <w:rPr>
          <w:rFonts w:ascii="Arial Armenian" w:hAnsi="Arial Armenian"/>
          <w:sz w:val="22"/>
          <w:szCs w:val="22"/>
          <w:lang w:val="pt-BR" w:bidi="en-US"/>
        </w:rPr>
        <w:t xml:space="preserve">30 (»ñ»ëáõÝ) </w:t>
      </w:r>
      <w:r w:rsidRPr="00B10D66">
        <w:rPr>
          <w:rFonts w:ascii="Arial Armenian" w:hAnsi="Arial Armenian"/>
          <w:sz w:val="22"/>
          <w:szCs w:val="22"/>
          <w:lang w:val="af-ZA" w:bidi="en-US"/>
        </w:rPr>
        <w:t>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6.1.3.</w:t>
      </w:r>
      <w:r w:rsidRPr="00B10D66">
        <w:rPr>
          <w:rFonts w:ascii="Arial Armenian" w:hAnsi="Arial Armenian"/>
          <w:sz w:val="22"/>
          <w:szCs w:val="22"/>
          <w:lang w:val="af-ZA" w:bidi="en-US"/>
        </w:rPr>
        <w:tab/>
        <w:t>´³ÝÏ³ÛÇÝ »ñ³ßËÇùÁ áñå»ë ä³ÛÙ³Ý³·ñáí Ý³Ë³ï»ëí³Í »ñ³ßËÇù³ÛÇÝ Å³ÙÏ»ïáõÙ å³ñï³íáñáõÃÛáõÝÝ»ñÇ ³å³ÑáíÙ³Ý ÙÇçáó.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ºñ³ßË³íáñÝ ÁÝïñíáõÙ ¿ Î³å³É³éáõÇ ÏáÕÙÇóª ä³ïíÇñ³ïáõÇ Ñ³Ù³Ó³ÛÝáõÃÛ³Ùµ: ´³ÝÏ³ÛÇÝ »ñ³ßËÇùÇ å³ÛÙ³Ý³·ñÇ í»ñçÝ³Ï³Ý ï»ùëïÁ »ÝÃ³Ï³ ¿ å³ñï³¹Çñ Ñ³Ù³Ó³ÛÝ»óÙ³Ý ä³ïíÇñ³ïáõÇ Ñ»ï:</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 xml:space="preserve">6.2. </w:t>
      </w:r>
      <w:r w:rsidRPr="00B10D66">
        <w:rPr>
          <w:rFonts w:ascii="Arial Armenian" w:hAnsi="Arial Armenian"/>
          <w:sz w:val="22"/>
          <w:szCs w:val="22"/>
          <w:lang w:val="af-ZA" w:bidi="en-US"/>
        </w:rPr>
        <w:tab/>
        <w:t>îáõÅ³ÝùÝ»ñ.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 xml:space="preserve">6.2.1. </w:t>
      </w:r>
      <w:r w:rsidRPr="00B10D66">
        <w:rPr>
          <w:rFonts w:ascii="Arial Armenian" w:hAnsi="Arial Armenian"/>
          <w:sz w:val="22"/>
          <w:szCs w:val="22"/>
          <w:lang w:val="af-ZA" w:bidi="en-US"/>
        </w:rPr>
        <w:tab/>
        <w:t>Ü³Ë³Ñ³ßíÇó ß»Õí»Éáõ Ñ³Ù³ñ å³ï³ëË³Ý³ïíáõÃÛáõÝ.</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6.2.2.</w:t>
      </w:r>
      <w:r w:rsidRPr="00B10D66">
        <w:rPr>
          <w:rFonts w:ascii="Arial Armenian" w:hAnsi="Arial Armenian"/>
          <w:sz w:val="22"/>
          <w:szCs w:val="22"/>
          <w:lang w:val="af-ZA" w:bidi="en-US"/>
        </w:rPr>
        <w:tab/>
        <w:t xml:space="preserve">ä³ï³ëË³Ý³ïíáõÃÛáõÝÁ ÑëÏáÕáõÃÛ³Ý Çñ³Ï³Ý³óÙ³ÝÁ ËáãÁÝ¹áï»Éáõ Ñ³Ù³ñ.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6.2.3.</w:t>
      </w:r>
      <w:r w:rsidRPr="00B10D66">
        <w:rPr>
          <w:rFonts w:ascii="Arial Armenian" w:hAnsi="Arial Armenian"/>
          <w:sz w:val="22"/>
          <w:szCs w:val="22"/>
          <w:lang w:val="af-ZA" w:bidi="en-US"/>
        </w:rPr>
        <w:tab/>
        <w:t>âÑ³Ù³Ó³ÛÝ»óí³Í »ÝÃ³Ï³å³É³éáõÝ»ñÇ ¨ ÝÛáõÃ»ñÇ Ù³ï³Ï³ñ³ñÝ»ñÇ Ý»ñ·ñ³íÙ³Ý Ñ³Ù³ñ å³ï³ëË³Ý³ïíáõÃÛáõÝÁ.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6.2.4.</w:t>
      </w:r>
      <w:r w:rsidRPr="00B10D66">
        <w:rPr>
          <w:rFonts w:ascii="Arial Armenian" w:hAnsi="Arial Armenian"/>
          <w:sz w:val="22"/>
          <w:szCs w:val="22"/>
          <w:lang w:val="af-ZA" w:bidi="en-US"/>
        </w:rPr>
        <w:tab/>
        <w:t>ä³ï³ëË³Ý³ïíáõÃÛáõÝÁ úµÛ»ÏïÁ ä³ÛÙ³Ý³·ñáí ë³ÑÙ³Ýí³Í Å³ÙÏ»ïáõÙ ãÑ³ÝÓÝ»Éáõ Ñ³Ù³ñ.</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úµÛ»ÏïÇ Ñ³ÝÓÝÙ³Ýª ä³ÛÙ³Ý³·ñÇ 8.1 ¨ 8.3. Ï»ï»ñáõÙ Ýßí³Í Å³ÙÏ»ïÇ Ë³ËïÙ³Ý Ñ³Ù³ñ Î³å³É³éáõÝ ä³ïíÇñ³ïáõÇÝ í×³ñáõÙ ¿ ïáõÅ³Ýù` Ï»ï³ÝóÇ Ûáõñ³ù³ÝãÛáõñ ûñí³ Ñ³Ù³ñ ²ßË³ï³ÝùÝ»ñÇ ·ÝÇ  0,1%-Ç ã³÷áí.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6.2.5.</w:t>
      </w:r>
      <w:r w:rsidRPr="00B10D66">
        <w:rPr>
          <w:rFonts w:ascii="Arial Armenian" w:hAnsi="Arial Armenian"/>
          <w:sz w:val="22"/>
          <w:szCs w:val="22"/>
          <w:lang w:val="af-ZA" w:bidi="en-US"/>
        </w:rPr>
        <w:tab/>
        <w:t>îáõÅ³ÝùÇ ïáõ·³Ý³ÛÇÝ µÝáõÛÃÁ.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6.2.6.</w:t>
      </w:r>
      <w:r w:rsidRPr="00B10D66">
        <w:rPr>
          <w:rFonts w:ascii="Arial Armenian" w:hAnsi="Arial Armenian"/>
          <w:sz w:val="22"/>
          <w:szCs w:val="22"/>
          <w:lang w:val="af-ZA" w:bidi="en-US"/>
        </w:rPr>
        <w:tab/>
        <w:t>îáõÅ³ÝùÇ í×³ñÙ³Ý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6.3.</w:t>
      </w:r>
      <w:r w:rsidRPr="00B10D66">
        <w:rPr>
          <w:rFonts w:ascii="Arial Armenian" w:hAnsi="Arial Armenian"/>
          <w:sz w:val="22"/>
          <w:szCs w:val="22"/>
          <w:lang w:val="af-ZA" w:bidi="en-US"/>
        </w:rPr>
        <w:tab/>
        <w:t>ì»×»ñÇ ÉáõÍÙ³Ý Ï³ñ·Á.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E81682" w:rsidRPr="00B10D66" w:rsidRDefault="00E81682" w:rsidP="00E81682">
      <w:pPr>
        <w:ind w:left="2832" w:firstLine="708"/>
        <w:jc w:val="both"/>
        <w:rPr>
          <w:rFonts w:ascii="Arial Armenian" w:hAnsi="Arial Armenian"/>
          <w:sz w:val="22"/>
          <w:szCs w:val="22"/>
          <w:lang w:val="af-ZA" w:bidi="en-US"/>
        </w:rPr>
      </w:pPr>
    </w:p>
    <w:p w:rsidR="00E81682" w:rsidRPr="00B10D66" w:rsidRDefault="00E81682" w:rsidP="00E81682">
      <w:pPr>
        <w:ind w:left="360"/>
        <w:jc w:val="center"/>
        <w:rPr>
          <w:rFonts w:ascii="Arial Armenian" w:hAnsi="Arial Armenian"/>
          <w:b/>
          <w:sz w:val="22"/>
          <w:szCs w:val="22"/>
          <w:lang w:val="af-ZA" w:bidi="en-US"/>
        </w:rPr>
      </w:pPr>
      <w:r w:rsidRPr="00B10D66">
        <w:rPr>
          <w:rFonts w:ascii="Arial Armenian" w:hAnsi="Arial Armenian"/>
          <w:b/>
          <w:sz w:val="22"/>
          <w:szCs w:val="22"/>
          <w:lang w:val="af-ZA" w:bidi="en-US"/>
        </w:rPr>
        <w:t>7.ä³ÛÙ³Ý³·ñÇ ÉáõÍáõÙÁ</w:t>
      </w:r>
    </w:p>
    <w:p w:rsidR="00E81682" w:rsidRPr="00B10D66" w:rsidRDefault="00E81682" w:rsidP="00E81682">
      <w:pPr>
        <w:ind w:left="360"/>
        <w:jc w:val="center"/>
        <w:rPr>
          <w:rFonts w:ascii="Arial Armenian" w:hAnsi="Arial Armenian"/>
          <w:b/>
          <w:sz w:val="22"/>
          <w:szCs w:val="22"/>
          <w:lang w:val="af-ZA" w:bidi="en-US"/>
        </w:rPr>
      </w:pP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7.1.</w:t>
      </w:r>
      <w:r w:rsidRPr="00B10D66">
        <w:rPr>
          <w:rFonts w:ascii="Arial Armenian" w:hAnsi="Arial Armenian"/>
          <w:sz w:val="22"/>
          <w:szCs w:val="22"/>
          <w:lang w:val="af-ZA" w:bidi="en-US"/>
        </w:rPr>
        <w:tab/>
        <w:t>ä³ÛÙ³Ý³·ñÇ Ï³ï³ñáõÙÇó ÙÇ³ÏáÕÙ³ÝÇáñ»Ý Ññ³Å³ñí»ÉÁ ÐÐ ø³Õ³ù³óÇ³Ï³Ý ûñ»Ýë·ñùÇ 713-ñ¹ Ñá¹í³Íáí ë³ÑÙ³Ýí³Í Ï³ñ·áí.</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7.2.</w:t>
      </w:r>
      <w:r w:rsidRPr="00B10D66">
        <w:rPr>
          <w:rFonts w:ascii="Arial Armenian" w:hAnsi="Arial Armenian"/>
          <w:sz w:val="22"/>
          <w:szCs w:val="22"/>
          <w:lang w:val="af-ZA" w:bidi="en-US"/>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7.3.</w:t>
      </w:r>
      <w:r w:rsidRPr="00B10D66">
        <w:rPr>
          <w:rFonts w:ascii="Arial Armenian" w:hAnsi="Arial Armenian"/>
          <w:sz w:val="22"/>
          <w:szCs w:val="22"/>
          <w:lang w:val="af-ZA" w:bidi="en-US"/>
        </w:rPr>
        <w:tab/>
        <w:t>ä³ÛÙ³Ý³·ñÇó ÙÇ³ÏáÕÙ Ññ³Å³ñí»ÉÁ Î³å³É³éáõÇ ÏáÕÙÇó ä³ÛÙ³Ý³·ñÇ ¿³Ï³Ý Ë³ËïÙ³Ý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7.4.</w:t>
      </w:r>
      <w:r w:rsidRPr="00B10D66">
        <w:rPr>
          <w:rFonts w:ascii="Arial Armenian" w:hAnsi="Arial Armenian"/>
          <w:sz w:val="22"/>
          <w:szCs w:val="22"/>
          <w:lang w:val="af-ZA" w:bidi="en-US"/>
        </w:rPr>
        <w:tab/>
        <w:t>ä³ÛÙ³Ý³·ñÇó ÙÇ³ÏáÕÙ Ññ³Å³ñí»ÉÁ Î³å³É³éáõÇ ä³ÛÙ³Ý³·ñÇ 9.2. Ï»ïáí Ý³Ë³ï»ëí³Í å³ñï³íáñáõÃÛáõÝÁ ãÏ³ï³ñ»Éáõ ¹»åùáõÙ.</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Î³å³É³éáõÇ ÏáÕÙÇó ä³ÛÙ³Ý³·ñÇ 9.2.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E81682" w:rsidRPr="00B10D66" w:rsidRDefault="00E81682" w:rsidP="00E81682">
      <w:pPr>
        <w:rPr>
          <w:rFonts w:ascii="Arial Armenian" w:hAnsi="Arial Armenian"/>
          <w:sz w:val="22"/>
          <w:szCs w:val="22"/>
          <w:lang w:val="af-ZA" w:bidi="en-US"/>
        </w:rPr>
      </w:pPr>
      <w:r w:rsidRPr="00B10D66">
        <w:rPr>
          <w:rFonts w:ascii="Arial Armenian" w:hAnsi="Arial Armenian"/>
          <w:sz w:val="22"/>
          <w:szCs w:val="22"/>
          <w:lang w:val="af-ZA" w:bidi="en-US"/>
        </w:rPr>
        <w:tab/>
        <w:t>7.5.</w:t>
      </w:r>
      <w:r w:rsidRPr="00B10D66">
        <w:rPr>
          <w:rFonts w:ascii="Arial Armenian" w:hAnsi="Arial Armenian"/>
          <w:sz w:val="22"/>
          <w:szCs w:val="22"/>
          <w:lang w:val="af-ZA" w:bidi="en-US"/>
        </w:rPr>
        <w:tab/>
        <w:t>ä³ÛÙ³Ý³·ñáí í×³ñí³Í ¹ñ³Ù³Ï³Ý ÙÇçáóÝ»ñÇ í»ñ³¹³ñÓÁ.</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E81682" w:rsidRPr="00B10D66" w:rsidRDefault="00E81682" w:rsidP="00E81682">
      <w:pPr>
        <w:ind w:firstLine="720"/>
        <w:jc w:val="both"/>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xml:space="preserve">8.²ßË³ï³ÝùÝ»ñÇ Ï³ï³ñÙ³Ý Å³ÙÏ»ïÁ ¨ </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úµÛ»ÏïÝ»ñÇ Ñ³ÝÓÝÙ³Ý Ï³ñ·Á</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8.1.</w:t>
      </w:r>
      <w:r w:rsidRPr="00B10D66">
        <w:rPr>
          <w:rFonts w:ascii="Arial Armenian" w:hAnsi="Arial Armenian"/>
          <w:sz w:val="22"/>
          <w:szCs w:val="22"/>
          <w:lang w:val="af-ZA" w:bidi="en-US"/>
        </w:rPr>
        <w:tab/>
        <w:t xml:space="preserve">úµÛ»ÏïÇ Ñ³ÝÓÝÙ³Ý í»ñçÝ³Å³ÙÏ»ïÁª ä³ÛÙ³Ý³·ÇñÁ ÏÝù»Éáõ ûñí³ÝÇó ÙÇÝã¨ 18.12.2023Ã.:  </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8.2.</w:t>
      </w:r>
      <w:r w:rsidRPr="00B10D66">
        <w:rPr>
          <w:rFonts w:ascii="Arial Armenian" w:hAnsi="Arial Armenian"/>
          <w:sz w:val="22"/>
          <w:szCs w:val="22"/>
          <w:lang w:val="af-ZA" w:bidi="en-US"/>
        </w:rPr>
        <w:tab/>
        <w:t>Î³å³É³éáõÇ ÏáÕÙÇó úµÛ»ÏïÁ Ñ³Ù³ñíáõÙ ¿ Ñ³ÝÓÝí³Í, »Ã» úµÛ»ÏïÁ Ñ³ÝÓÝÙ³Ý-ÁÝ¹áõÝÙ³Ý ³Ïïáí ÁÝ¹áõÝíáõÙ ¿ ä³ïíÇñ³ïáõÇ ÏáÕÙÇó:</w:t>
      </w:r>
    </w:p>
    <w:p w:rsidR="00E81682" w:rsidRPr="00B10D66" w:rsidRDefault="00E81682" w:rsidP="00E81682">
      <w:pPr>
        <w:ind w:firstLine="720"/>
        <w:jc w:val="both"/>
        <w:rPr>
          <w:rFonts w:ascii="Arial Armenian" w:hAnsi="Arial Armenian"/>
          <w:sz w:val="22"/>
          <w:szCs w:val="22"/>
          <w:lang w:val="af-ZA" w:bidi="en-US"/>
        </w:rPr>
      </w:pPr>
      <w:r w:rsidRPr="00B10D66">
        <w:rPr>
          <w:rFonts w:ascii="Arial Armenian" w:hAnsi="Arial Armenian"/>
          <w:sz w:val="22"/>
          <w:szCs w:val="22"/>
          <w:lang w:val="af-ZA" w:bidi="en-US"/>
        </w:rPr>
        <w:t>8.3.</w:t>
      </w:r>
      <w:r w:rsidRPr="00B10D66">
        <w:rPr>
          <w:rFonts w:ascii="Arial Armenian" w:hAnsi="Arial Armenian"/>
          <w:sz w:val="22"/>
          <w:szCs w:val="22"/>
          <w:lang w:val="af-ZA" w:bidi="en-US"/>
        </w:rPr>
        <w:tab/>
        <w:t xml:space="preserve">ä³ÛÙ³Ý³·ñÇ 1.1. Ï»ïáõÙ Ýßí³Í ²ßË³ï³ÝùÝ»ñÇ ³ñ¹ÛáõÝùÁ Ï³ñáÕ ¿ Ñ³ÝÓÝí»É Áëï ³é³ÝÓÇÝ ÷áõÉ»ñÇª Áëï Ï³ï³ñí³Í ³ßË³ï³ÝùÝ»ñÇ ³í³ñïí³ÍáõÃÛ³Ý ³ëïÇ×³ÝÇ: </w:t>
      </w:r>
    </w:p>
    <w:p w:rsidR="00E81682" w:rsidRPr="00B10D66" w:rsidRDefault="00E81682" w:rsidP="00E81682">
      <w:pPr>
        <w:jc w:val="both"/>
        <w:rPr>
          <w:rFonts w:ascii="Arial Armenian" w:hAnsi="Arial Armenian"/>
          <w:sz w:val="22"/>
          <w:szCs w:val="22"/>
          <w:lang w:val="af-ZA" w:bidi="en-US"/>
        </w:rPr>
      </w:pPr>
      <w:r w:rsidRPr="00B10D66">
        <w:rPr>
          <w:rFonts w:ascii="Arial Armenian" w:hAnsi="Arial Armenian"/>
          <w:sz w:val="22"/>
          <w:szCs w:val="22"/>
          <w:lang w:val="af-ZA" w:bidi="en-US"/>
        </w:rPr>
        <w:tab/>
        <w:t>8.4.</w:t>
      </w:r>
      <w:r w:rsidRPr="00B10D66">
        <w:rPr>
          <w:rFonts w:ascii="Arial Armenian" w:hAnsi="Arial Armenian"/>
          <w:sz w:val="22"/>
          <w:szCs w:val="22"/>
          <w:lang w:val="af-ZA" w:bidi="en-US"/>
        </w:rPr>
        <w:tab/>
        <w:t xml:space="preserve">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9. º½ñ³÷³ÏÇã ¹ñáõÛÃÝ»ñ</w:t>
      </w:r>
    </w:p>
    <w:p w:rsidR="00E81682" w:rsidRPr="00B10D66" w:rsidRDefault="00E81682" w:rsidP="00E81682">
      <w:pPr>
        <w:ind w:firstLine="540"/>
        <w:jc w:val="center"/>
        <w:rPr>
          <w:rFonts w:ascii="Arial Armenian" w:hAnsi="Arial Armenian"/>
          <w:b/>
          <w:sz w:val="22"/>
          <w:szCs w:val="22"/>
          <w:lang w:val="af-ZA" w:bidi="en-US"/>
        </w:rPr>
      </w:pP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lastRenderedPageBreak/>
        <w:tab/>
        <w:t>9.1.</w:t>
      </w:r>
      <w:r w:rsidRPr="00B10D66">
        <w:rPr>
          <w:rFonts w:ascii="Arial Armenian" w:hAnsi="Arial Armenian"/>
          <w:sz w:val="22"/>
          <w:szCs w:val="22"/>
          <w:lang w:val="af-ZA" w:bidi="en-US"/>
        </w:rPr>
        <w:tab/>
        <w:t>ä³ÛÙ³Ý³·ÇñÝ áõÅÇ Ù»ç ¿ ÙïÝáõÙ ëïáñ³·ñÙ³Ý å³</w:t>
      </w:r>
      <w:r>
        <w:rPr>
          <w:rFonts w:ascii="Arial Armenian" w:hAnsi="Arial Armenian"/>
          <w:sz w:val="22"/>
          <w:szCs w:val="22"/>
          <w:lang w:val="af-ZA" w:bidi="en-US"/>
        </w:rPr>
        <w:t>ÑÇó ¨ ·áñÍáõÙ ¿ ÙÇÝã¨ --------------</w:t>
      </w:r>
      <w:r w:rsidRPr="00B10D66">
        <w:rPr>
          <w:rFonts w:ascii="Arial Armenian" w:hAnsi="Arial Armenian"/>
          <w:sz w:val="22"/>
          <w:szCs w:val="22"/>
          <w:lang w:val="af-ZA" w:bidi="en-US"/>
        </w:rPr>
        <w:t>Ã.:</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9.2.</w:t>
      </w:r>
      <w:r w:rsidRPr="00B10D66">
        <w:rPr>
          <w:rFonts w:ascii="Arial Armenian" w:hAnsi="Arial Armenian"/>
          <w:sz w:val="22"/>
          <w:szCs w:val="22"/>
          <w:lang w:val="af-ZA" w:bidi="en-US"/>
        </w:rPr>
        <w:tab/>
        <w:t>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9.3.</w:t>
      </w:r>
      <w:r w:rsidRPr="00B10D66">
        <w:rPr>
          <w:rFonts w:ascii="Arial Armenian" w:hAnsi="Arial Armenian"/>
          <w:sz w:val="22"/>
          <w:szCs w:val="22"/>
          <w:lang w:val="af-ZA" w:bidi="en-US"/>
        </w:rPr>
        <w:tab/>
        <w:t>ä³ÛÙ³Ý³·ñáí  Î³å³É³éáõÇ ëï³ÝÓÝ³Í å³ñï³íáñáõÃÛáõÝÝ»ñÇ Ï³ï³ñÙ³Ý ÝÏ³ïÙ³Ùµ ÑëÏáÕáõÃÛáõÝ Çñ³Ï³Ý³óÝáÕ ä³ïíÇñ³ïáõÇ ëïáñ³µ³Å³ÝáõÙÝ ¿ §¶³½åñáÙ ²ñÙ»ÝÇ³¦ ö´À-Ç ÐØÞ, ì ¨ ìÎ µ³ÅÇÝÁ:</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9.4.</w:t>
      </w:r>
      <w:r w:rsidRPr="00B10D66">
        <w:rPr>
          <w:rFonts w:ascii="Arial Armenian" w:hAnsi="Arial Armenian"/>
          <w:sz w:val="22"/>
          <w:szCs w:val="22"/>
          <w:lang w:val="af-ZA" w:bidi="en-US"/>
        </w:rPr>
        <w:tab/>
        <w:t>ä³ÛÙ³Ý³·ñáõÙ µáÉáñ ÷á÷áËáõÃÛáõÝÝ»ñÝ áõ Éñ³óáõÙÝ»ñÁ Ï³ï³ñíáõÙ »Ý ÎáÕÙ»ñÇ ·ñ³íáñ Ñ³Ù³Ó³ÛÝáõÃÛ³Ùµ:</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9.5.</w:t>
      </w:r>
      <w:r w:rsidRPr="00B10D66">
        <w:rPr>
          <w:rFonts w:ascii="Arial Armenian" w:hAnsi="Arial Armenian"/>
          <w:sz w:val="22"/>
          <w:szCs w:val="22"/>
          <w:lang w:val="af-ZA" w:bidi="en-US"/>
        </w:rPr>
        <w:tab/>
        <w:t>ä³ÛÙ³Ý³·ñáí ãÏ³ñ·³íáñí³Í Ñ³ñó»ñÁ Ï³ñ·³íáñíáõÙ »Ý ÐÐ ûñ»Ýë¹ñáõÃÛ³Ùµ ë³ÑÙ³Ýí³Í Ï³ñ·áí:</w:t>
      </w:r>
    </w:p>
    <w:p w:rsidR="00E81682" w:rsidRPr="00B10D66" w:rsidRDefault="00E81682" w:rsidP="00E81682">
      <w:pPr>
        <w:ind w:firstLine="708"/>
        <w:jc w:val="both"/>
        <w:rPr>
          <w:rFonts w:ascii="Arial Armenian" w:hAnsi="Arial Armenian"/>
          <w:sz w:val="22"/>
          <w:szCs w:val="22"/>
          <w:lang w:val="af-ZA" w:bidi="en-US"/>
        </w:rPr>
      </w:pPr>
      <w:r w:rsidRPr="00B10D66">
        <w:rPr>
          <w:rFonts w:ascii="Arial Armenian" w:hAnsi="Arial Armenian"/>
          <w:sz w:val="22"/>
          <w:szCs w:val="22"/>
          <w:lang w:val="af-ZA" w:bidi="en-US"/>
        </w:rPr>
        <w:t>9.6.</w:t>
      </w:r>
      <w:r w:rsidRPr="00B10D66">
        <w:rPr>
          <w:rFonts w:ascii="Arial Armenian" w:hAnsi="Arial Armenian"/>
          <w:sz w:val="22"/>
          <w:szCs w:val="22"/>
          <w:lang w:val="af-ZA" w:bidi="en-US"/>
        </w:rPr>
        <w:tab/>
        <w:t>ä³ÛÙ³Ý³·ÇñÁ Ï³½Ùí³Í ¿ Ñ³Û»ñ»Ýáí, Ñ³í³ë³ñ³½áñ Çñ³í³µ³Ý³Ï³Ý áõÅ áõÝ»óáÕ »ñÏáõ ûñÇÝ³ÏÇó, Ù»Ï³Ï³Ý ûñÇÝ³Ï Ûáõñ³ù³ÝãÛáõñ ÏáÕÙÇ Ñ³Ù³ñ:</w:t>
      </w:r>
    </w:p>
    <w:p w:rsidR="00E81682" w:rsidRPr="00B10D66" w:rsidRDefault="00E81682" w:rsidP="00E81682">
      <w:pPr>
        <w:ind w:firstLine="540"/>
        <w:jc w:val="center"/>
        <w:rPr>
          <w:rFonts w:ascii="Arial Armenian" w:hAnsi="Arial Armenian"/>
          <w:sz w:val="22"/>
          <w:szCs w:val="22"/>
          <w:lang w:val="af-ZA" w:bidi="en-US"/>
        </w:rPr>
      </w:pP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10.ÎáÕÙ»ñÇ Ñ³ëó»Ý»ñÁ, µ³ÝÏ³ÛÇÝ í³í»ñ³å³ÛÙ³ÝÝ»ñÁ</w:t>
      </w:r>
    </w:p>
    <w:p w:rsidR="00E81682" w:rsidRPr="00B10D66" w:rsidRDefault="00E81682" w:rsidP="00E81682">
      <w:pPr>
        <w:ind w:firstLine="540"/>
        <w:jc w:val="center"/>
        <w:rPr>
          <w:rFonts w:ascii="Arial Armenian" w:hAnsi="Arial Armenian"/>
          <w:b/>
          <w:sz w:val="22"/>
          <w:szCs w:val="22"/>
          <w:lang w:val="af-ZA" w:bidi="en-US"/>
        </w:rPr>
      </w:pPr>
      <w:r w:rsidRPr="00B10D66">
        <w:rPr>
          <w:rFonts w:ascii="Arial Armenian" w:hAnsi="Arial Armenian"/>
          <w:b/>
          <w:sz w:val="22"/>
          <w:szCs w:val="22"/>
          <w:lang w:val="af-ZA" w:bidi="en-US"/>
        </w:rPr>
        <w:t>¨ ëïáñ³·ñáõÃÛáõÝÝ»ñÁ</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672"/>
      </w:tblGrid>
      <w:tr w:rsidR="00E81682" w:rsidRPr="00B10D66" w:rsidTr="00E16885">
        <w:trPr>
          <w:trHeight w:val="2431"/>
        </w:trPr>
        <w:tc>
          <w:tcPr>
            <w:tcW w:w="5341" w:type="dxa"/>
          </w:tcPr>
          <w:p w:rsidR="00E81682" w:rsidRPr="00B10D66" w:rsidRDefault="00E81682" w:rsidP="00E16885">
            <w:pPr>
              <w:rPr>
                <w:rFonts w:ascii="Arial Armenian" w:hAnsi="Arial Armenian"/>
                <w:lang w:val="af-ZA" w:bidi="en-US"/>
              </w:rPr>
            </w:pPr>
            <w:r w:rsidRPr="00B10D66">
              <w:rPr>
                <w:rFonts w:ascii="Arial Armenian" w:hAnsi="Arial Armenian"/>
                <w:lang w:val="af-ZA" w:bidi="en-US"/>
              </w:rPr>
              <w:t>ä³ïíÇñ³ïáõ</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§¶³½åñáÙ ²ñÙ»ÝÇ³¦ ö´À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0091, ÐÐ,  ù.ºñ¨³Ý, ÂµÇÉÇëÛ³Ý Ë×áõÕÇ 43</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§²ñ¹ßÇÝµ³ÝÏ¦ ö´À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Ð/Ð 2470100527091000</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 xml:space="preserve">ÐìÐÐ 00046317 </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Ñ»é. (37410) 294728</w:t>
            </w:r>
          </w:p>
          <w:p w:rsidR="00E81682" w:rsidRPr="00B10D66" w:rsidRDefault="00E81682" w:rsidP="00E16885">
            <w:pPr>
              <w:rPr>
                <w:rFonts w:ascii="Arial Armenian" w:hAnsi="Arial Armenian"/>
                <w:lang w:val="af-ZA" w:bidi="en-US"/>
              </w:rPr>
            </w:pPr>
            <w:r w:rsidRPr="00B10D66">
              <w:rPr>
                <w:rFonts w:ascii="Arial Armenian" w:hAnsi="Arial Armenian"/>
                <w:lang w:val="af-ZA" w:bidi="en-US"/>
              </w:rPr>
              <w:t>¿É. ÷áëï` inbox@gazpromarmenia.am</w:t>
            </w:r>
          </w:p>
          <w:p w:rsidR="00E81682" w:rsidRPr="00B10D66" w:rsidRDefault="00E81682" w:rsidP="00E16885">
            <w:pPr>
              <w:rPr>
                <w:rFonts w:ascii="Arial Armenian" w:hAnsi="Arial Armenian"/>
                <w:lang w:val="af-ZA" w:bidi="en-US"/>
              </w:rPr>
            </w:pPr>
          </w:p>
          <w:p w:rsidR="00E81682" w:rsidRPr="00B10D66" w:rsidRDefault="00E81682" w:rsidP="00E16885">
            <w:pPr>
              <w:ind w:left="-1000" w:firstLine="1000"/>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E16885">
            <w:pPr>
              <w:rPr>
                <w:rFonts w:ascii="Arial Armenian" w:hAnsi="Arial Armenian"/>
                <w:b/>
                <w:lang w:val="fr-FR" w:bidi="en-US"/>
              </w:rPr>
            </w:pPr>
          </w:p>
        </w:tc>
        <w:tc>
          <w:tcPr>
            <w:tcW w:w="5341" w:type="dxa"/>
          </w:tcPr>
          <w:p w:rsidR="00E81682" w:rsidRPr="00B10D66" w:rsidRDefault="00E81682" w:rsidP="00E16885">
            <w:pPr>
              <w:rPr>
                <w:rFonts w:ascii="Arial Armenian" w:hAnsi="Arial Armenian"/>
                <w:lang w:val="af-ZA" w:bidi="en-US"/>
              </w:rPr>
            </w:pPr>
            <w:r w:rsidRPr="00B10D66">
              <w:rPr>
                <w:rFonts w:ascii="Arial Armenian" w:hAnsi="Arial Armenian"/>
                <w:lang w:val="af-ZA" w:bidi="en-US"/>
              </w:rPr>
              <w:t>Î³å³É³éáõ</w:t>
            </w:r>
          </w:p>
          <w:p w:rsidR="00E81682" w:rsidRPr="00B10D66" w:rsidRDefault="00E81682" w:rsidP="00E16885">
            <w:pPr>
              <w:rPr>
                <w:rFonts w:ascii="Arial Armenian" w:hAnsi="Arial Armenian"/>
                <w:b/>
                <w:lang w:val="af-ZA" w:bidi="en-US"/>
              </w:rPr>
            </w:pPr>
          </w:p>
        </w:tc>
      </w:tr>
    </w:tbl>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Default="00E81682" w:rsidP="00E81682">
      <w:pPr>
        <w:jc w:val="right"/>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p>
    <w:p w:rsidR="00E81682" w:rsidRPr="00B10D66" w:rsidRDefault="00E81682" w:rsidP="00E81682">
      <w:pPr>
        <w:rPr>
          <w:rFonts w:ascii="Arial Armenian" w:hAnsi="Arial Armenian"/>
          <w:sz w:val="22"/>
          <w:szCs w:val="22"/>
          <w:lang w:val="af-ZA" w:bidi="en-US"/>
        </w:rPr>
      </w:pPr>
    </w:p>
    <w:p w:rsidR="00E81682" w:rsidRPr="00B10D66" w:rsidRDefault="00E81682" w:rsidP="00E81682">
      <w:pPr>
        <w:jc w:val="right"/>
        <w:rPr>
          <w:rFonts w:ascii="Arial Armenian" w:hAnsi="Arial Armenian"/>
          <w:sz w:val="22"/>
          <w:szCs w:val="22"/>
          <w:lang w:val="af-ZA" w:bidi="en-US"/>
        </w:rPr>
      </w:pPr>
      <w:r w:rsidRPr="00B10D66">
        <w:rPr>
          <w:rFonts w:ascii="Arial Armenian" w:hAnsi="Arial Armenian"/>
          <w:sz w:val="22"/>
          <w:szCs w:val="22"/>
          <w:lang w:val="af-ZA" w:bidi="en-US"/>
        </w:rPr>
        <w:lastRenderedPageBreak/>
        <w:t>Ð³í»Éí³Í 1</w:t>
      </w:r>
    </w:p>
    <w:p w:rsidR="00E81682" w:rsidRPr="00B10D66" w:rsidRDefault="00E81682" w:rsidP="00E81682">
      <w:pPr>
        <w:jc w:val="right"/>
        <w:rPr>
          <w:rFonts w:ascii="Arial Armenian" w:hAnsi="Arial Armenian"/>
          <w:sz w:val="22"/>
          <w:szCs w:val="22"/>
          <w:lang w:val="af-ZA" w:bidi="en-US"/>
        </w:rPr>
      </w:pPr>
      <w:r>
        <w:rPr>
          <w:rFonts w:ascii="Arial Armenian" w:hAnsi="Arial Armenian"/>
          <w:sz w:val="22"/>
          <w:szCs w:val="22"/>
          <w:lang w:val="af-ZA" w:bidi="en-US"/>
        </w:rPr>
        <w:t>§___¦_______2026</w:t>
      </w:r>
      <w:r w:rsidRPr="00B10D66">
        <w:rPr>
          <w:rFonts w:ascii="Arial Armenian" w:hAnsi="Arial Armenian"/>
          <w:sz w:val="22"/>
          <w:szCs w:val="22"/>
          <w:lang w:val="af-ZA" w:bidi="en-US"/>
        </w:rPr>
        <w:t xml:space="preserve">Ã. ä³ÛÙ³Ý³·ñÇ </w:t>
      </w:r>
    </w:p>
    <w:p w:rsidR="00E81682" w:rsidRDefault="00E81682" w:rsidP="00E81682">
      <w:pPr>
        <w:jc w:val="center"/>
        <w:rPr>
          <w:rFonts w:ascii="Arial Armenian" w:hAnsi="Arial Armenian"/>
          <w:sz w:val="22"/>
          <w:szCs w:val="22"/>
          <w:lang w:val="af-ZA" w:bidi="en-US"/>
        </w:rPr>
      </w:pPr>
    </w:p>
    <w:p w:rsidR="00E81682" w:rsidRPr="00B10D66" w:rsidRDefault="00E81682" w:rsidP="00E81682">
      <w:pPr>
        <w:jc w:val="center"/>
        <w:rPr>
          <w:rFonts w:ascii="Arial Armenian" w:hAnsi="Arial Armenian"/>
          <w:sz w:val="22"/>
          <w:szCs w:val="22"/>
          <w:lang w:val="af-ZA" w:bidi="en-US"/>
        </w:rPr>
      </w:pPr>
      <w:r w:rsidRPr="00B10D66">
        <w:rPr>
          <w:rFonts w:ascii="Arial Armenian" w:hAnsi="Arial Armenian"/>
          <w:sz w:val="22"/>
          <w:szCs w:val="22"/>
          <w:lang w:val="af-ZA" w:bidi="en-US"/>
        </w:rPr>
        <w:t>Ì³í³É³Ã»ñÃ-Ý³Ë³Ñ³ßÇí</w:t>
      </w:r>
    </w:p>
    <w:p w:rsidR="00E81682" w:rsidRPr="00B10D66" w:rsidRDefault="00E81682" w:rsidP="00E81682">
      <w:pPr>
        <w:jc w:val="center"/>
        <w:rPr>
          <w:rFonts w:ascii="Arial Armenian" w:hAnsi="Arial Armenian" w:cs="Arial LatArm"/>
          <w:sz w:val="22"/>
          <w:szCs w:val="22"/>
          <w:lang w:val="af-ZA" w:bidi="en-US"/>
        </w:rPr>
      </w:pPr>
      <w:r w:rsidRPr="00B10D66">
        <w:rPr>
          <w:rFonts w:ascii="Arial Armenian" w:hAnsi="Arial Armenian"/>
          <w:bCs/>
          <w:sz w:val="22"/>
          <w:szCs w:val="22"/>
          <w:lang w:val="af-ZA" w:bidi="en-US"/>
        </w:rPr>
        <w:t xml:space="preserve">§ </w:t>
      </w:r>
      <w:r w:rsidRPr="00B10D66">
        <w:rPr>
          <w:rFonts w:ascii="Arial Armenian" w:hAnsi="Arial Armenian" w:cs="Sylfaen"/>
          <w:sz w:val="22"/>
          <w:szCs w:val="22"/>
          <w:lang w:val="af-ZA" w:bidi="en-US"/>
        </w:rPr>
        <w:t>_______________________________________________________</w:t>
      </w:r>
      <w:r w:rsidRPr="00B10D66">
        <w:rPr>
          <w:rFonts w:ascii="Arial Armenian" w:hAnsi="Arial Armenian" w:cs="Arial LatArm"/>
          <w:sz w:val="22"/>
          <w:szCs w:val="22"/>
          <w:lang w:val="af-ZA" w:bidi="en-US"/>
        </w:rPr>
        <w:t xml:space="preserve">¦ </w:t>
      </w:r>
    </w:p>
    <w:p w:rsidR="00E81682" w:rsidRPr="00B10D66" w:rsidRDefault="00E81682" w:rsidP="00E81682">
      <w:pPr>
        <w:jc w:val="center"/>
        <w:rPr>
          <w:rFonts w:ascii="Arial Armenian" w:hAnsi="Arial Armenian" w:cs="Arial Armenian"/>
          <w:sz w:val="22"/>
          <w:szCs w:val="22"/>
          <w:lang w:val="af-ZA" w:bidi="en-US"/>
        </w:rPr>
      </w:pPr>
      <w:r w:rsidRPr="00B10D66">
        <w:rPr>
          <w:rFonts w:ascii="Arial Armenian" w:hAnsi="Arial Armenian" w:cs="Sylfaen"/>
          <w:sz w:val="22"/>
          <w:szCs w:val="22"/>
          <w:lang w:val="hy-AM" w:bidi="en-US"/>
        </w:rPr>
        <w:t>ûµÛ»ÏïÇ</w:t>
      </w:r>
      <w:r w:rsidRPr="00B10D66">
        <w:rPr>
          <w:rFonts w:ascii="Arial Armenian" w:hAnsi="Arial Armenian" w:cs="Sylfaen"/>
          <w:sz w:val="22"/>
          <w:szCs w:val="22"/>
          <w:lang w:val="af-ZA" w:bidi="en-US"/>
        </w:rPr>
        <w:t xml:space="preserve"> </w:t>
      </w:r>
      <w:r w:rsidRPr="00B10D66">
        <w:rPr>
          <w:rFonts w:ascii="Arial Armenian" w:hAnsi="Arial Armenian" w:cs="Arial Armenian"/>
          <w:sz w:val="22"/>
          <w:szCs w:val="22"/>
          <w:lang w:val="af-ZA" w:bidi="en-US"/>
        </w:rPr>
        <w:t>ßÇÝÑ³í³ù³ÏóÙ³Ý ³ßË³ï³ÝùÝ»ñÇ</w:t>
      </w:r>
    </w:p>
    <w:tbl>
      <w:tblPr>
        <w:tblW w:w="10932" w:type="dxa"/>
        <w:tblInd w:w="-522" w:type="dxa"/>
        <w:tblLook w:val="04A0" w:firstRow="1" w:lastRow="0" w:firstColumn="1" w:lastColumn="0" w:noHBand="0" w:noVBand="1"/>
      </w:tblPr>
      <w:tblGrid>
        <w:gridCol w:w="543"/>
        <w:gridCol w:w="6576"/>
        <w:gridCol w:w="933"/>
        <w:gridCol w:w="782"/>
        <w:gridCol w:w="956"/>
        <w:gridCol w:w="1142"/>
      </w:tblGrid>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հ/հ</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color w:val="000000"/>
                <w:sz w:val="18"/>
                <w:szCs w:val="18"/>
              </w:rPr>
              <w:t>Աշխատանքների անվանումը</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Չ/Մ</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Քան.</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Միավոի</w:t>
            </w:r>
          </w:p>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ՀՀ դրամ</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Ընդհանուր</w:t>
            </w:r>
          </w:p>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գինը,</w:t>
            </w:r>
          </w:p>
          <w:p w:rsidR="00E81682" w:rsidRPr="00B10D66" w:rsidRDefault="00E81682" w:rsidP="00E16885">
            <w:pPr>
              <w:jc w:val="center"/>
              <w:rPr>
                <w:rFonts w:ascii="Sylfaen" w:hAnsi="Sylfaen" w:cs="Calibri"/>
                <w:color w:val="000000"/>
                <w:sz w:val="18"/>
                <w:szCs w:val="18"/>
              </w:rPr>
            </w:pPr>
            <w:r w:rsidRPr="00B10D66">
              <w:rPr>
                <w:rFonts w:ascii="Sylfaen" w:hAnsi="Sylfaen"/>
                <w:color w:val="000000"/>
                <w:sz w:val="18"/>
                <w:szCs w:val="18"/>
              </w:rPr>
              <w:t>ՀՀ դրամ</w:t>
            </w: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1</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2</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3</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tcPr>
          <w:p w:rsidR="00E81682" w:rsidRPr="00B10D66" w:rsidRDefault="00E81682" w:rsidP="00E16885">
            <w:pPr>
              <w:jc w:val="center"/>
              <w:rPr>
                <w:rFonts w:ascii="Sylfaen" w:hAnsi="Sylfaen"/>
                <w:sz w:val="18"/>
                <w:szCs w:val="18"/>
              </w:rPr>
            </w:pPr>
            <w:r w:rsidRPr="00B10D66">
              <w:rPr>
                <w:rFonts w:ascii="Sylfaen" w:hAnsi="Sylfaen"/>
                <w:sz w:val="18"/>
                <w:szCs w:val="18"/>
              </w:rPr>
              <w:t>4</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Շահույթ</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ԱԱՀ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20%</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p>
        </w:tc>
      </w:tr>
      <w:tr w:rsidR="00E81682" w:rsidRPr="00B10D66" w:rsidTr="00E16885">
        <w:trPr>
          <w:trHeight w:val="209"/>
        </w:trPr>
        <w:tc>
          <w:tcPr>
            <w:tcW w:w="543"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sz w:val="18"/>
                <w:szCs w:val="18"/>
              </w:rPr>
            </w:pPr>
            <w:r w:rsidRPr="00B10D66">
              <w:rPr>
                <w:rFonts w:ascii="Sylfaen" w:hAnsi="Sylfaen"/>
                <w:sz w:val="18"/>
                <w:szCs w:val="18"/>
              </w:rPr>
              <w:t> </w:t>
            </w:r>
          </w:p>
        </w:tc>
        <w:tc>
          <w:tcPr>
            <w:tcW w:w="657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rPr>
                <w:rFonts w:ascii="Sylfaen" w:hAnsi="Sylfaen"/>
                <w:color w:val="000000"/>
                <w:sz w:val="18"/>
                <w:szCs w:val="18"/>
              </w:rPr>
            </w:pPr>
            <w:r w:rsidRPr="00B10D66">
              <w:rPr>
                <w:rFonts w:ascii="Sylfaen" w:hAnsi="Sylfaen"/>
                <w:color w:val="000000"/>
                <w:sz w:val="18"/>
                <w:szCs w:val="18"/>
              </w:rPr>
              <w:t xml:space="preserve">Ընդամենը </w:t>
            </w:r>
          </w:p>
        </w:tc>
        <w:tc>
          <w:tcPr>
            <w:tcW w:w="933" w:type="dxa"/>
            <w:tcBorders>
              <w:top w:val="single" w:sz="4" w:space="0" w:color="auto"/>
              <w:left w:val="nil"/>
              <w:bottom w:val="single" w:sz="4" w:space="0" w:color="auto"/>
              <w:right w:val="nil"/>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782" w:type="dxa"/>
            <w:tcBorders>
              <w:top w:val="single" w:sz="4" w:space="0" w:color="auto"/>
              <w:left w:val="single" w:sz="4" w:space="0" w:color="auto"/>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956"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Sylfaen" w:hAnsi="Sylfaen"/>
                <w:color w:val="000000"/>
                <w:sz w:val="18"/>
                <w:szCs w:val="18"/>
              </w:rPr>
            </w:pPr>
            <w:r w:rsidRPr="00B10D66">
              <w:rPr>
                <w:rFonts w:ascii="Sylfaen" w:hAnsi="Sylfaen"/>
                <w:color w:val="000000"/>
                <w:sz w:val="18"/>
                <w:szCs w:val="18"/>
              </w:rPr>
              <w:t> </w:t>
            </w:r>
          </w:p>
        </w:tc>
        <w:tc>
          <w:tcPr>
            <w:tcW w:w="1142" w:type="dxa"/>
            <w:tcBorders>
              <w:top w:val="single" w:sz="4" w:space="0" w:color="auto"/>
              <w:left w:val="nil"/>
              <w:bottom w:val="single" w:sz="4" w:space="0" w:color="auto"/>
              <w:right w:val="single" w:sz="4" w:space="0" w:color="auto"/>
            </w:tcBorders>
            <w:shd w:val="clear" w:color="000000" w:fill="FFFFFF"/>
            <w:vAlign w:val="center"/>
          </w:tcPr>
          <w:p w:rsidR="00E81682" w:rsidRPr="00B10D66" w:rsidRDefault="00E81682" w:rsidP="00E16885">
            <w:pPr>
              <w:jc w:val="center"/>
              <w:rPr>
                <w:rFonts w:ascii="Arial Armenian" w:hAnsi="Arial Armenian"/>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Sylfaen" w:hAnsi="Sylfaen"/>
          <w:color w:val="000000"/>
          <w:sz w:val="18"/>
          <w:szCs w:val="18"/>
          <w:lang w:val="af-ZA" w:bidi="en-US"/>
        </w:rPr>
      </w:pPr>
      <w:r w:rsidRPr="00B10D66">
        <w:rPr>
          <w:rFonts w:ascii="Sylfaen" w:hAnsi="Sylfaen"/>
          <w:color w:val="000000"/>
          <w:sz w:val="18"/>
          <w:szCs w:val="18"/>
          <w:lang w:val="af-ZA" w:bidi="en-US"/>
        </w:rPr>
        <w:t>* Նշված աշխատանքների նյութերը տրամադրվում են «Գազպրոմ Արմենիա» ՓԲԸ կողմից ներքոհիշյալ նյութի տեսքով</w:t>
      </w:r>
    </w:p>
    <w:p w:rsidR="00E81682" w:rsidRPr="00B10D66" w:rsidRDefault="00E81682" w:rsidP="00E81682">
      <w:pPr>
        <w:rPr>
          <w:rFonts w:ascii="Sylfaen" w:hAnsi="Sylfaen"/>
          <w:color w:val="000000"/>
          <w:sz w:val="18"/>
          <w:szCs w:val="18"/>
          <w:lang w:val="af-ZA" w:bidi="en-US"/>
        </w:rPr>
      </w:pPr>
    </w:p>
    <w:tbl>
      <w:tblPr>
        <w:tblW w:w="10980" w:type="dxa"/>
        <w:tblInd w:w="-522" w:type="dxa"/>
        <w:tblLook w:val="04A0" w:firstRow="1" w:lastRow="0" w:firstColumn="1" w:lastColumn="0" w:noHBand="0" w:noVBand="1"/>
      </w:tblPr>
      <w:tblGrid>
        <w:gridCol w:w="540"/>
        <w:gridCol w:w="8974"/>
        <w:gridCol w:w="612"/>
        <w:gridCol w:w="854"/>
      </w:tblGrid>
      <w:tr w:rsidR="00E81682" w:rsidRPr="00B10D66" w:rsidTr="00E16885">
        <w:trPr>
          <w:trHeight w:val="514"/>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sz w:val="18"/>
                <w:szCs w:val="18"/>
              </w:rPr>
              <w:t>հ/հ</w:t>
            </w:r>
          </w:p>
        </w:tc>
        <w:tc>
          <w:tcPr>
            <w:tcW w:w="897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Ապրանքների անվանումը</w:t>
            </w:r>
          </w:p>
        </w:tc>
        <w:tc>
          <w:tcPr>
            <w:tcW w:w="612" w:type="dxa"/>
            <w:tcBorders>
              <w:top w:val="single" w:sz="4" w:space="0" w:color="auto"/>
              <w:left w:val="nil"/>
              <w:bottom w:val="single" w:sz="4" w:space="0" w:color="auto"/>
              <w:right w:val="single" w:sz="4" w:space="0" w:color="auto"/>
            </w:tcBorders>
            <w:shd w:val="clear" w:color="000000" w:fill="FFFFFF"/>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Չ/Մ</w:t>
            </w:r>
          </w:p>
        </w:tc>
        <w:tc>
          <w:tcPr>
            <w:tcW w:w="854" w:type="dxa"/>
            <w:tcBorders>
              <w:top w:val="single" w:sz="4" w:space="0" w:color="auto"/>
              <w:left w:val="nil"/>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cs="Calibri"/>
                <w:color w:val="000000"/>
                <w:sz w:val="18"/>
                <w:szCs w:val="18"/>
              </w:rPr>
            </w:pPr>
            <w:r w:rsidRPr="00B10D66">
              <w:rPr>
                <w:rFonts w:ascii="Sylfaen" w:hAnsi="Sylfaen" w:cs="Calibri"/>
                <w:color w:val="000000"/>
                <w:sz w:val="18"/>
                <w:szCs w:val="18"/>
              </w:rPr>
              <w:t>Քան.</w:t>
            </w:r>
          </w:p>
        </w:tc>
      </w:tr>
      <w:tr w:rsidR="00E81682" w:rsidRPr="00B10D66" w:rsidTr="00E16885">
        <w:trPr>
          <w:trHeight w:val="161"/>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1</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r w:rsidR="00E81682" w:rsidRPr="00B10D66" w:rsidTr="00E16885">
        <w:trPr>
          <w:trHeight w:val="278"/>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2</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r w:rsidR="00E81682" w:rsidRPr="00B10D66" w:rsidTr="00E16885">
        <w:trPr>
          <w:trHeight w:val="260"/>
        </w:trPr>
        <w:tc>
          <w:tcPr>
            <w:tcW w:w="540" w:type="dxa"/>
            <w:tcBorders>
              <w:top w:val="single" w:sz="4" w:space="0" w:color="auto"/>
              <w:left w:val="single" w:sz="4" w:space="0" w:color="auto"/>
              <w:bottom w:val="single" w:sz="4" w:space="0" w:color="auto"/>
              <w:right w:val="single" w:sz="4" w:space="0" w:color="auto"/>
            </w:tcBorders>
            <w:shd w:val="clear" w:color="000000" w:fill="FFFFFF"/>
            <w:noWrap/>
            <w:hideMark/>
          </w:tcPr>
          <w:p w:rsidR="00E81682" w:rsidRPr="00B10D66" w:rsidRDefault="00E81682" w:rsidP="00E16885">
            <w:pPr>
              <w:jc w:val="center"/>
              <w:rPr>
                <w:rFonts w:ascii="Sylfaen" w:hAnsi="Sylfaen"/>
                <w:sz w:val="18"/>
                <w:szCs w:val="18"/>
              </w:rPr>
            </w:pPr>
            <w:r w:rsidRPr="00B10D66">
              <w:rPr>
                <w:rFonts w:ascii="Sylfaen" w:hAnsi="Sylfaen"/>
                <w:sz w:val="18"/>
                <w:szCs w:val="18"/>
              </w:rPr>
              <w:t>3</w:t>
            </w:r>
          </w:p>
        </w:tc>
        <w:tc>
          <w:tcPr>
            <w:tcW w:w="897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rPr>
                <w:rFonts w:ascii="Sylfaen" w:hAnsi="Sylfaen" w:cs="Calibri"/>
                <w:color w:val="000000"/>
                <w:sz w:val="18"/>
                <w:szCs w:val="18"/>
              </w:rPr>
            </w:pPr>
          </w:p>
        </w:tc>
        <w:tc>
          <w:tcPr>
            <w:tcW w:w="612" w:type="dxa"/>
            <w:tcBorders>
              <w:top w:val="single" w:sz="4" w:space="0" w:color="auto"/>
              <w:left w:val="nil"/>
              <w:bottom w:val="single" w:sz="4" w:space="0" w:color="auto"/>
              <w:right w:val="single" w:sz="4" w:space="0" w:color="auto"/>
            </w:tcBorders>
            <w:shd w:val="clear" w:color="000000" w:fill="FFFFFF"/>
          </w:tcPr>
          <w:p w:rsidR="00E81682" w:rsidRPr="00B10D66" w:rsidRDefault="00E81682" w:rsidP="00E16885">
            <w:pPr>
              <w:jc w:val="center"/>
              <w:rPr>
                <w:rFonts w:ascii="Sylfaen" w:hAnsi="Sylfaen" w:cs="Calibri"/>
                <w:color w:val="000000"/>
                <w:sz w:val="18"/>
                <w:szCs w:val="18"/>
              </w:rPr>
            </w:pPr>
          </w:p>
        </w:tc>
        <w:tc>
          <w:tcPr>
            <w:tcW w:w="854" w:type="dxa"/>
            <w:tcBorders>
              <w:top w:val="single" w:sz="4" w:space="0" w:color="auto"/>
              <w:left w:val="nil"/>
              <w:bottom w:val="single" w:sz="4" w:space="0" w:color="auto"/>
              <w:right w:val="single" w:sz="4" w:space="0" w:color="auto"/>
            </w:tcBorders>
            <w:shd w:val="clear" w:color="000000" w:fill="FFFFFF"/>
            <w:noWrap/>
          </w:tcPr>
          <w:p w:rsidR="00E81682" w:rsidRPr="00B10D66" w:rsidRDefault="00E81682" w:rsidP="00E16885">
            <w:pPr>
              <w:jc w:val="center"/>
              <w:rPr>
                <w:rFonts w:ascii="Sylfaen" w:hAnsi="Sylfaen" w:cs="Calibri"/>
                <w:color w:val="000000"/>
                <w:sz w:val="18"/>
                <w:szCs w:val="18"/>
              </w:rPr>
            </w:pPr>
          </w:p>
        </w:tc>
      </w:tr>
    </w:tbl>
    <w:p w:rsidR="00E81682" w:rsidRPr="00B10D66" w:rsidRDefault="00E81682" w:rsidP="00E81682">
      <w:pPr>
        <w:rPr>
          <w:rFonts w:ascii="Sylfaen" w:hAnsi="Sylfaen"/>
          <w:color w:val="000000"/>
          <w:sz w:val="18"/>
          <w:szCs w:val="18"/>
          <w:lang w:val="af-ZA" w:bidi="en-US"/>
        </w:rPr>
      </w:pPr>
    </w:p>
    <w:p w:rsidR="00E81682" w:rsidRPr="00B10D66" w:rsidRDefault="00E81682" w:rsidP="00E81682">
      <w:pPr>
        <w:rPr>
          <w:rFonts w:ascii="Arial LatArm" w:hAnsi="Arial LatArm" w:cs="Sylfaen"/>
          <w:sz w:val="18"/>
          <w:szCs w:val="18"/>
          <w:lang w:val="af-ZA" w:bidi="en-US"/>
        </w:rPr>
      </w:pPr>
    </w:p>
    <w:tbl>
      <w:tblPr>
        <w:tblW w:w="5197" w:type="pct"/>
        <w:tblInd w:w="-342" w:type="dxa"/>
        <w:tblLayout w:type="fixed"/>
        <w:tblLook w:val="01E0" w:firstRow="1" w:lastRow="1" w:firstColumn="1" w:lastColumn="1" w:noHBand="0" w:noVBand="0"/>
      </w:tblPr>
      <w:tblGrid>
        <w:gridCol w:w="5241"/>
        <w:gridCol w:w="4777"/>
      </w:tblGrid>
      <w:tr w:rsidR="00E81682" w:rsidRPr="00B10D66" w:rsidTr="00E16885">
        <w:trPr>
          <w:trHeight w:val="1810"/>
        </w:trPr>
        <w:tc>
          <w:tcPr>
            <w:tcW w:w="2616" w:type="pct"/>
            <w:shd w:val="clear" w:color="auto" w:fill="auto"/>
          </w:tcPr>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ä³ïíÇñ³ïáõ</w:t>
            </w:r>
          </w:p>
          <w:p w:rsidR="00E81682" w:rsidRPr="00B10D66" w:rsidRDefault="00E81682" w:rsidP="00E16885">
            <w:pPr>
              <w:rPr>
                <w:rFonts w:ascii="Arial Armenian" w:hAnsi="Arial Armenian"/>
                <w:bCs/>
                <w:lang w:val="af-ZA" w:bidi="en-US"/>
              </w:rPr>
            </w:pPr>
            <w:r w:rsidRPr="00B10D66">
              <w:rPr>
                <w:rFonts w:ascii="Arial Armenian" w:hAnsi="Arial Armenian"/>
                <w:bCs/>
                <w:lang w:val="af-ZA" w:bidi="en-US"/>
              </w:rPr>
              <w:t xml:space="preserve"> </w:t>
            </w:r>
          </w:p>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 xml:space="preserve">§¶³½åñáÙ ²ñÙ»ÝÇ³¦ ö´À                           </w:t>
            </w: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 xml:space="preserve"> </w:t>
            </w:r>
          </w:p>
        </w:tc>
        <w:tc>
          <w:tcPr>
            <w:tcW w:w="2384" w:type="pct"/>
            <w:shd w:val="clear" w:color="auto" w:fill="auto"/>
          </w:tcPr>
          <w:p w:rsidR="00E81682" w:rsidRPr="00B10D66" w:rsidRDefault="00E81682" w:rsidP="00E16885">
            <w:pPr>
              <w:rPr>
                <w:rFonts w:ascii="Arial Armenian" w:hAnsi="Arial Armenian"/>
                <w:bCs/>
                <w:lang w:val="af-ZA" w:bidi="en-US"/>
              </w:rPr>
            </w:pPr>
            <w:r w:rsidRPr="00B10D66">
              <w:rPr>
                <w:rFonts w:ascii="Arial Armenian" w:hAnsi="Arial Armenian"/>
                <w:bCs/>
                <w:sz w:val="22"/>
                <w:szCs w:val="22"/>
                <w:lang w:val="af-ZA" w:bidi="en-US"/>
              </w:rPr>
              <w:t>Î³å³É³éáõ</w:t>
            </w: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p>
          <w:p w:rsidR="00E81682" w:rsidRPr="00B10D66" w:rsidRDefault="00E81682" w:rsidP="00E16885">
            <w:pPr>
              <w:rPr>
                <w:rFonts w:ascii="Arial Armenian" w:hAnsi="Arial Armenian"/>
                <w:bCs/>
                <w:lang w:val="af-ZA" w:bidi="en-US"/>
              </w:rPr>
            </w:pPr>
          </w:p>
        </w:tc>
      </w:tr>
    </w:tbl>
    <w:p w:rsidR="00E81682" w:rsidRPr="00B10D66" w:rsidRDefault="00E81682" w:rsidP="00E81682">
      <w:pPr>
        <w:rPr>
          <w:rFonts w:ascii="Arial LatArm" w:hAnsi="Arial LatArm" w:cs="Sylfaen"/>
          <w:sz w:val="18"/>
          <w:szCs w:val="18"/>
          <w:lang w:val="af-ZA" w:bidi="en-US"/>
        </w:rPr>
      </w:pPr>
    </w:p>
    <w:p w:rsidR="00E81682" w:rsidRPr="00F92AB2" w:rsidRDefault="00E81682" w:rsidP="00E81682">
      <w:pPr>
        <w:ind w:firstLine="540"/>
        <w:jc w:val="center"/>
        <w:rPr>
          <w:rFonts w:ascii="Sylfaen" w:hAnsi="Sylfaen" w:cs="Sylfaen"/>
          <w:i/>
          <w:lang w:val="hy-AM"/>
        </w:rPr>
      </w:pPr>
    </w:p>
    <w:p w:rsidR="00B10D66" w:rsidRPr="00B10D66" w:rsidRDefault="00B10D66" w:rsidP="00E81682">
      <w:pPr>
        <w:ind w:firstLine="540"/>
        <w:jc w:val="center"/>
        <w:rPr>
          <w:rFonts w:ascii="Arial LatArm" w:hAnsi="Arial LatArm" w:cs="Sylfaen"/>
          <w:sz w:val="18"/>
          <w:szCs w:val="18"/>
          <w:lang w:val="af-ZA" w:bidi="en-US"/>
        </w:rPr>
      </w:pPr>
    </w:p>
    <w:p w:rsidR="004D3B9B" w:rsidRPr="00F92AB2" w:rsidRDefault="004D3B9B" w:rsidP="00B10D66">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E9E" w:rsidRDefault="001D4E9E" w:rsidP="004D3B9B">
      <w:r>
        <w:separator/>
      </w:r>
    </w:p>
  </w:endnote>
  <w:endnote w:type="continuationSeparator" w:id="0">
    <w:p w:rsidR="001D4E9E" w:rsidRDefault="001D4E9E"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E9E" w:rsidRDefault="001D4E9E" w:rsidP="004D3B9B">
      <w:r>
        <w:separator/>
      </w:r>
    </w:p>
  </w:footnote>
  <w:footnote w:type="continuationSeparator" w:id="0">
    <w:p w:rsidR="001D4E9E" w:rsidRDefault="001D4E9E" w:rsidP="004D3B9B">
      <w:r>
        <w:continuationSeparator/>
      </w:r>
    </w:p>
  </w:footnote>
  <w:footnote w:id="1">
    <w:p w:rsidR="00717D95" w:rsidRPr="00151FAC" w:rsidRDefault="00717D95"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D95" w:rsidRDefault="00717D95">
    <w:pPr>
      <w:pStyle w:val="Header"/>
      <w:rPr>
        <w:lang w:val="en-US"/>
      </w:rPr>
    </w:pPr>
  </w:p>
  <w:p w:rsidR="00717D95" w:rsidRPr="00460191" w:rsidRDefault="00717D9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1"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7"/>
  </w:num>
  <w:num w:numId="9">
    <w:abstractNumId w:val="22"/>
  </w:num>
  <w:num w:numId="10">
    <w:abstractNumId w:val="24"/>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4"/>
  </w:num>
  <w:num w:numId="15">
    <w:abstractNumId w:val="5"/>
  </w:num>
  <w:num w:numId="16">
    <w:abstractNumId w:val="12"/>
  </w:num>
  <w:num w:numId="17">
    <w:abstractNumId w:val="3"/>
  </w:num>
  <w:num w:numId="18">
    <w:abstractNumId w:val="8"/>
  </w:num>
  <w:num w:numId="19">
    <w:abstractNumId w:val="10"/>
  </w:num>
  <w:num w:numId="20">
    <w:abstractNumId w:val="19"/>
  </w:num>
  <w:num w:numId="21">
    <w:abstractNumId w:val="1"/>
  </w:num>
  <w:num w:numId="22">
    <w:abstractNumId w:val="20"/>
  </w:num>
  <w:num w:numId="23">
    <w:abstractNumId w:val="9"/>
  </w:num>
  <w:num w:numId="24">
    <w:abstractNumId w:val="13"/>
  </w:num>
  <w:num w:numId="25">
    <w:abstractNumId w:val="16"/>
  </w:num>
  <w:num w:numId="26">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C3DBD"/>
    <w:rsid w:val="001C51F9"/>
    <w:rsid w:val="001C589B"/>
    <w:rsid w:val="001C5E56"/>
    <w:rsid w:val="001C7A03"/>
    <w:rsid w:val="001C7AFC"/>
    <w:rsid w:val="001D0131"/>
    <w:rsid w:val="001D0A93"/>
    <w:rsid w:val="001D0ABC"/>
    <w:rsid w:val="001D314D"/>
    <w:rsid w:val="001D3CDC"/>
    <w:rsid w:val="001D4789"/>
    <w:rsid w:val="001D4E9E"/>
    <w:rsid w:val="001D76AF"/>
    <w:rsid w:val="001E0166"/>
    <w:rsid w:val="001E23A1"/>
    <w:rsid w:val="001E2B3F"/>
    <w:rsid w:val="001E3C4D"/>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7533"/>
    <w:rsid w:val="00481B3C"/>
    <w:rsid w:val="00482192"/>
    <w:rsid w:val="0048262B"/>
    <w:rsid w:val="004831B7"/>
    <w:rsid w:val="00484724"/>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C016E"/>
    <w:rsid w:val="004C07BF"/>
    <w:rsid w:val="004C0AB0"/>
    <w:rsid w:val="004C1280"/>
    <w:rsid w:val="004C4AA7"/>
    <w:rsid w:val="004C5369"/>
    <w:rsid w:val="004C60A1"/>
    <w:rsid w:val="004C69E2"/>
    <w:rsid w:val="004C7149"/>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3B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6AA"/>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F17"/>
    <w:rsid w:val="00897881"/>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322BB"/>
    <w:rsid w:val="00932A3D"/>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2D9F"/>
    <w:rsid w:val="00AD3073"/>
    <w:rsid w:val="00AD37DD"/>
    <w:rsid w:val="00AD3B17"/>
    <w:rsid w:val="00AD5033"/>
    <w:rsid w:val="00AD52C6"/>
    <w:rsid w:val="00AD5B57"/>
    <w:rsid w:val="00AD5BD8"/>
    <w:rsid w:val="00AD652E"/>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33"/>
    <w:rsid w:val="00B0517E"/>
    <w:rsid w:val="00B06A43"/>
    <w:rsid w:val="00B103F0"/>
    <w:rsid w:val="00B10D66"/>
    <w:rsid w:val="00B11A2C"/>
    <w:rsid w:val="00B14576"/>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7EA1"/>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69D"/>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5B1C8"/>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30692517">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B45EB-8C4A-4280-BA32-E4F3641C8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55</Pages>
  <Words>20315</Words>
  <Characters>115797</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135841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27</cp:revision>
  <cp:lastPrinted>2020-03-24T10:25:00Z</cp:lastPrinted>
  <dcterms:created xsi:type="dcterms:W3CDTF">2026-03-24T06:07:00Z</dcterms:created>
  <dcterms:modified xsi:type="dcterms:W3CDTF">2026-03-27T10:36:00Z</dcterms:modified>
</cp:coreProperties>
</file>