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4957F7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4957F7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4957F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4957F7" w:rsidRPr="006C1B3A" w:rsidTr="00053362">
        <w:tc>
          <w:tcPr>
            <w:tcW w:w="6776" w:type="dxa"/>
            <w:gridSpan w:val="2"/>
          </w:tcPr>
          <w:p w:rsidR="004957F7" w:rsidRPr="006C1B3A" w:rsidRDefault="004957F7" w:rsidP="004957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4957F7" w:rsidRPr="00F4750A" w:rsidRDefault="004957F7" w:rsidP="004957F7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37</w:t>
            </w:r>
            <w:r w:rsidRPr="00F4750A">
              <w:rPr>
                <w:rFonts w:ascii="GHEA Grapalat" w:hAnsi="GHEA Grapalat"/>
                <w:sz w:val="24"/>
                <w:szCs w:val="24"/>
              </w:rPr>
              <w:t>/GArm/2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Pr="00F4750A">
              <w:rPr>
                <w:rFonts w:ascii="GHEA Grapalat" w:hAnsi="GHEA Grapalat"/>
                <w:sz w:val="24"/>
                <w:szCs w:val="24"/>
              </w:rPr>
              <w:t>_5.4_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14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03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7</w:t>
            </w:r>
            <w:r w:rsidRPr="00F4750A">
              <w:rPr>
                <w:rFonts w:ascii="GHEA Grapalat" w:hAnsi="GHEA Grapalat"/>
                <w:sz w:val="24"/>
                <w:szCs w:val="24"/>
              </w:rPr>
              <w:t>.2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4957F7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4957F7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bookmarkStart w:id="0" w:name="_GoBack" w:colFirst="1" w:colLast="1"/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4957F7" w:rsidRDefault="004957F7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Cs w:val="22"/>
                <w:lang w:val="af-ZA"/>
              </w:rPr>
            </w:pPr>
            <w:r w:rsidRPr="004957F7">
              <w:rPr>
                <w:rFonts w:ascii="GHEA Grapalat" w:hAnsi="GHEA Grapalat"/>
                <w:szCs w:val="22"/>
                <w:lang w:val="hy-AM"/>
              </w:rPr>
              <w:t>«Գազպրոմ Արմենիա» ՓԲԸ «Տրանսգազ» ՍՊԸ Գորիսի գծային շահագործման մասնաճյուղի (ԳՇՄ) վարչական շենքի քանդում և նորի կառուցում» օբյեկտի նախագծա-նախահաշվային փաստաթղթերի մշակման աշխատանքների ձեռքբերում</w:t>
            </w:r>
          </w:p>
        </w:tc>
      </w:tr>
      <w:bookmarkEnd w:id="0"/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4957F7" w:rsidP="004957F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07.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4957F7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4957F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4957F7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E85411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957F7" w:rsidRP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«Ճարտշին նախագիծ և դիզայն» ՍՊԸ</w:t>
            </w:r>
            <w:r w:rsidR="004957F7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</w:p>
          <w:p w:rsidR="00E64349" w:rsidRPr="00E85411" w:rsidRDefault="003909B5" w:rsidP="00443E3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4957F7" w:rsidRP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«Լուք» ՍՊԸ</w:t>
            </w:r>
            <w:r w:rsidR="004957F7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E85411" w:rsidRDefault="004957F7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7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561C90" w:rsidRPr="00E85411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ա</w:t>
            </w: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րձանագրություն</w:t>
            </w:r>
          </w:p>
        </w:tc>
      </w:tr>
      <w:tr w:rsidR="00561C90" w:rsidRPr="004957F7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4957F7" w:rsidRPr="004957F7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957F7" w:rsidRP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22 655 000 ՀՀ </w:t>
            </w:r>
            <w:proofErr w:type="spellStart"/>
            <w:r w:rsidR="004957F7" w:rsidRP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դրամ</w:t>
            </w:r>
            <w:proofErr w:type="spellEnd"/>
            <w:r w:rsidR="004957F7" w:rsidRP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առանց ԱԱՀ </w:t>
            </w:r>
          </w:p>
          <w:p w:rsidR="00E64349" w:rsidRPr="00E85411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957F7" w:rsidRP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22 494 000 ՀՀ </w:t>
            </w:r>
            <w:proofErr w:type="spellStart"/>
            <w:r w:rsidR="004957F7" w:rsidRP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դրամ</w:t>
            </w:r>
            <w:proofErr w:type="spellEnd"/>
            <w:r w:rsidR="004957F7" w:rsidRP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ն</w:t>
            </w:r>
            <w:proofErr w:type="spellStart"/>
            <w:r w:rsidR="004957F7" w:rsidRP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երառյալ</w:t>
            </w:r>
            <w:proofErr w:type="spellEnd"/>
            <w:r w:rsidR="004957F7" w:rsidRPr="004957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Pr="00E85411" w:rsidRDefault="00561C90" w:rsidP="00561C9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E85411">
              <w:rPr>
                <w:color w:val="000000"/>
                <w:sz w:val="22"/>
                <w:szCs w:val="22"/>
                <w:lang w:val="af-ZA"/>
              </w:rPr>
              <w:t>․</w:t>
            </w:r>
            <w:r w:rsidR="00922C9A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957F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Անբ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ավարար</w:t>
            </w:r>
          </w:p>
          <w:p w:rsidR="00E64349" w:rsidRPr="00E85411" w:rsidRDefault="00922C9A" w:rsidP="002400A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2400AA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Բ</w:t>
            </w:r>
            <w:r w:rsidR="00F941C0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ավարար</w:t>
            </w:r>
          </w:p>
        </w:tc>
      </w:tr>
    </w:tbl>
    <w:p w:rsidR="00773583" w:rsidRPr="00E85411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E85411">
        <w:rPr>
          <w:rFonts w:ascii="Sylfaen" w:hAnsi="Sylfaen"/>
          <w:sz w:val="22"/>
          <w:szCs w:val="22"/>
          <w:lang w:val="hy-AM"/>
        </w:rPr>
        <w:t>հու</w:t>
      </w:r>
      <w:r w:rsidR="004957F7">
        <w:rPr>
          <w:rFonts w:ascii="Sylfaen" w:hAnsi="Sylfaen"/>
          <w:sz w:val="22"/>
          <w:szCs w:val="22"/>
          <w:lang w:val="hy-AM"/>
        </w:rPr>
        <w:t>լ</w:t>
      </w:r>
      <w:r w:rsidR="00E85411">
        <w:rPr>
          <w:rFonts w:ascii="Sylfaen" w:hAnsi="Sylfaen"/>
          <w:sz w:val="22"/>
          <w:szCs w:val="22"/>
          <w:lang w:val="hy-AM"/>
        </w:rPr>
        <w:t>իսի</w:t>
      </w:r>
      <w:r w:rsidR="0040689F" w:rsidRPr="00443E32">
        <w:rPr>
          <w:rFonts w:ascii="Sylfaen" w:hAnsi="Sylfaen"/>
          <w:sz w:val="22"/>
          <w:szCs w:val="22"/>
          <w:lang w:val="hy-AM"/>
        </w:rPr>
        <w:t xml:space="preserve"> </w:t>
      </w:r>
      <w:r w:rsidR="004957F7">
        <w:rPr>
          <w:rFonts w:ascii="Sylfaen" w:hAnsi="Sylfaen"/>
          <w:sz w:val="22"/>
          <w:szCs w:val="22"/>
          <w:lang w:val="hy-AM"/>
        </w:rPr>
        <w:t>13</w:t>
      </w:r>
      <w:r w:rsidR="00E85411">
        <w:rPr>
          <w:rFonts w:ascii="Sylfaen" w:hAnsi="Sylfaen"/>
          <w:sz w:val="22"/>
          <w:szCs w:val="22"/>
          <w:lang w:val="hy-AM"/>
        </w:rPr>
        <w:t>-</w:t>
      </w:r>
      <w:r w:rsidRPr="00E85411">
        <w:rPr>
          <w:rFonts w:ascii="Sylfaen" w:hAnsi="Sylfaen"/>
          <w:sz w:val="22"/>
          <w:szCs w:val="22"/>
          <w:lang w:val="hy-AM"/>
        </w:rPr>
        <w:t xml:space="preserve">ի թիվ </w:t>
      </w:r>
      <w:r w:rsidR="00747944" w:rsidRPr="00E85411">
        <w:rPr>
          <w:rFonts w:ascii="Sylfaen" w:hAnsi="Sylfaen"/>
          <w:sz w:val="22"/>
          <w:szCs w:val="22"/>
          <w:lang w:val="hy-AM"/>
        </w:rPr>
        <w:t>3</w:t>
      </w:r>
      <w:r w:rsidRPr="00E85411">
        <w:rPr>
          <w:rFonts w:ascii="Sylfaen" w:hAnsi="Sylfaen"/>
          <w:sz w:val="22"/>
          <w:szCs w:val="22"/>
          <w:lang w:val="hy-AM"/>
        </w:rPr>
        <w:t xml:space="preserve"> արձանագրությամբ </w:t>
      </w:r>
      <w:r w:rsidR="004957F7" w:rsidRPr="004957F7">
        <w:rPr>
          <w:rFonts w:ascii="Sylfaen" w:hAnsi="Sylfaen"/>
          <w:color w:val="000000"/>
          <w:sz w:val="22"/>
          <w:szCs w:val="22"/>
          <w:lang w:val="af-ZA"/>
        </w:rPr>
        <w:t>«Լուք» ՍՊԸ</w:t>
      </w:r>
      <w:r w:rsidR="00203AB5" w:rsidRPr="00E85411">
        <w:rPr>
          <w:rFonts w:ascii="Sylfaen" w:hAnsi="Sylfaen"/>
          <w:sz w:val="22"/>
          <w:szCs w:val="22"/>
          <w:lang w:val="hy-AM"/>
        </w:rPr>
        <w:t>-</w:t>
      </w:r>
      <w:r w:rsidRPr="00E85411">
        <w:rPr>
          <w:rFonts w:ascii="Sylfaen" w:hAnsi="Sylfaen"/>
          <w:sz w:val="22"/>
          <w:szCs w:val="22"/>
          <w:lang w:val="hy-AM"/>
        </w:rPr>
        <w:t xml:space="preserve">ին ճանաչել </w:t>
      </w:r>
      <w:r w:rsidR="00203AB5" w:rsidRPr="00E85411">
        <w:rPr>
          <w:rFonts w:ascii="Sylfaen" w:hAnsi="Sylfaen"/>
          <w:sz w:val="22"/>
          <w:szCs w:val="22"/>
          <w:lang w:val="hy-AM"/>
        </w:rPr>
        <w:t xml:space="preserve">է </w:t>
      </w:r>
      <w:r w:rsidR="004957F7" w:rsidRPr="004957F7">
        <w:rPr>
          <w:rFonts w:ascii="Sylfaen" w:hAnsi="Sylfaen"/>
          <w:sz w:val="22"/>
          <w:szCs w:val="22"/>
          <w:lang w:val="hy-AM"/>
        </w:rPr>
        <w:t>№237/GArm/26_5.4_014/03.07.26</w:t>
      </w:r>
      <w:r w:rsidR="00F941C0"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Pr="00E85411">
        <w:rPr>
          <w:rFonts w:ascii="Sylfaen" w:hAnsi="Sylfaen"/>
          <w:sz w:val="22"/>
          <w:szCs w:val="22"/>
          <w:lang w:val="hy-AM"/>
        </w:rPr>
        <w:t xml:space="preserve">ծածկագրով մրցակցային ընտրության </w:t>
      </w:r>
      <w:r w:rsidR="008A46C1" w:rsidRPr="00E85411">
        <w:rPr>
          <w:rFonts w:ascii="Sylfaen" w:hAnsi="Sylfaen"/>
          <w:sz w:val="22"/>
          <w:szCs w:val="22"/>
          <w:lang w:val="hy-AM"/>
        </w:rPr>
        <w:t>ընտրված</w:t>
      </w:r>
      <w:r w:rsidR="00747944" w:rsidRPr="00E85411">
        <w:rPr>
          <w:rFonts w:ascii="Sylfaen" w:hAnsi="Sylfaen"/>
          <w:sz w:val="22"/>
          <w:szCs w:val="22"/>
          <w:lang w:val="hy-AM"/>
        </w:rPr>
        <w:t xml:space="preserve"> մասնակից</w:t>
      </w:r>
      <w:r w:rsidRPr="00E85411">
        <w:rPr>
          <w:rFonts w:ascii="Sylfaen" w:hAnsi="Sylfaen"/>
          <w:sz w:val="22"/>
          <w:szCs w:val="22"/>
          <w:lang w:val="hy-AM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E85411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85411">
        <w:rPr>
          <w:rFonts w:ascii="Sylfaen" w:hAnsi="Sylfaen"/>
          <w:sz w:val="22"/>
          <w:szCs w:val="22"/>
          <w:lang w:val="hy-AM"/>
        </w:rPr>
        <w:t>«Գնումներ</w:t>
      </w:r>
      <w:r w:rsidR="00E54415" w:rsidRPr="00E85411">
        <w:rPr>
          <w:rFonts w:ascii="Sylfaen" w:hAnsi="Sylfaen"/>
          <w:sz w:val="22"/>
          <w:szCs w:val="22"/>
          <w:lang w:val="hy-AM"/>
        </w:rPr>
        <w:t>ի մասին» ՀՀ օրենքի 10-րդ հոդվածի համաձայն</w:t>
      </w:r>
      <w:r w:rsidR="006320F4" w:rsidRPr="00E85411">
        <w:rPr>
          <w:rFonts w:ascii="Sylfaen" w:hAnsi="Sylfaen"/>
          <w:sz w:val="22"/>
          <w:szCs w:val="22"/>
          <w:lang w:val="hy-AM"/>
        </w:rPr>
        <w:t>՝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 անգործության ժամկետ է սահմանվում սույն հայտարարությունը </w:t>
      </w:r>
      <w:r w:rsidR="00203AB5" w:rsidRPr="00E85411">
        <w:rPr>
          <w:rFonts w:ascii="Sylfaen" w:hAnsi="Sylfaen"/>
          <w:sz w:val="22"/>
          <w:szCs w:val="22"/>
          <w:lang w:val="hy-AM"/>
        </w:rPr>
        <w:t>հրապարակ</w:t>
      </w:r>
      <w:r w:rsidR="00E54415" w:rsidRPr="00E85411">
        <w:rPr>
          <w:rFonts w:ascii="Sylfaen" w:hAnsi="Sylfaen"/>
          <w:sz w:val="22"/>
          <w:szCs w:val="22"/>
          <w:lang w:val="hy-AM"/>
        </w:rPr>
        <w:t>ելու օրվան հաջորդող օրվանից</w:t>
      </w:r>
      <w:r w:rsidR="00203AB5"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="006320F4" w:rsidRPr="00E85411">
        <w:rPr>
          <w:rFonts w:ascii="Sylfaen" w:hAnsi="Sylfaen"/>
          <w:sz w:val="22"/>
          <w:szCs w:val="22"/>
          <w:lang w:val="hy-AM"/>
        </w:rPr>
        <w:t xml:space="preserve">ներառյալ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10–րդ օրացուցային օրը: </w:t>
      </w:r>
    </w:p>
    <w:p w:rsidR="00E54415" w:rsidRPr="00E85411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="004578DF" w:rsidRPr="00E85411">
        <w:rPr>
          <w:rFonts w:ascii="Sylfaen" w:hAnsi="Sylfaen"/>
          <w:sz w:val="22"/>
          <w:szCs w:val="22"/>
          <w:lang w:val="hy-AM"/>
        </w:rPr>
        <w:t xml:space="preserve">Անգործության ժամկետի ավարտից հետո </w:t>
      </w:r>
      <w:r w:rsidR="004957F7" w:rsidRPr="004957F7">
        <w:rPr>
          <w:rFonts w:ascii="Sylfaen" w:hAnsi="Sylfaen"/>
          <w:sz w:val="22"/>
          <w:szCs w:val="22"/>
          <w:lang w:val="hy-AM"/>
        </w:rPr>
        <w:t>№237/GArm/26_5.4_014/03.07.26</w:t>
      </w:r>
      <w:r w:rsidR="00443E32" w:rsidRPr="00443E32">
        <w:rPr>
          <w:rFonts w:ascii="Sylfaen" w:hAnsi="Sylfaen"/>
          <w:sz w:val="22"/>
          <w:szCs w:val="22"/>
          <w:lang w:val="hy-AM"/>
        </w:rPr>
        <w:t xml:space="preserve">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ծածկագրով </w:t>
      </w:r>
      <w:r w:rsidRPr="00E85411">
        <w:rPr>
          <w:rFonts w:ascii="Sylfaen" w:hAnsi="Sylfaen"/>
          <w:sz w:val="22"/>
          <w:szCs w:val="22"/>
          <w:lang w:val="hy-AM"/>
        </w:rPr>
        <w:t xml:space="preserve">մրցակցային մրցակցային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ընտրության արդյունքով ընտրված </w:t>
      </w:r>
      <w:r w:rsidR="004578DF" w:rsidRPr="00E85411">
        <w:rPr>
          <w:rFonts w:ascii="Sylfaen" w:hAnsi="Sylfaen"/>
          <w:sz w:val="22"/>
          <w:szCs w:val="22"/>
          <w:lang w:val="hy-AM"/>
        </w:rPr>
        <w:t>մասնակցի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 և «Գազպրոմ Արմենիա» ՓԲԸ-ի միջև կնքվելու է </w:t>
      </w:r>
      <w:r w:rsidR="004957F7" w:rsidRPr="004957F7">
        <w:rPr>
          <w:rFonts w:ascii="Sylfaen" w:hAnsi="Sylfaen"/>
          <w:sz w:val="22"/>
          <w:szCs w:val="22"/>
          <w:lang w:val="hy-AM"/>
        </w:rPr>
        <w:t>«Գազպրոմ Արմենիա» ՓԲԸ «Տրանսգազ» ՍՊԸ Գորիսի գծային շահագործման մասնաճյուղի (ԳՇՄ) վարչական շենքի քանդում և նորի կառուցում» օբյեկտի նախագծա-նախահաշվային փաստաթղթերի մշակման աշխատանքների</w:t>
      </w:r>
      <w:r w:rsidR="00F941C0"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պայմանագիր, որի գինը կազմելու է </w:t>
      </w:r>
      <w:r w:rsidR="004957F7" w:rsidRPr="004957F7">
        <w:rPr>
          <w:rFonts w:ascii="Sylfaen" w:hAnsi="Sylfaen"/>
          <w:color w:val="000000"/>
          <w:sz w:val="22"/>
          <w:szCs w:val="22"/>
          <w:lang w:val="af-ZA"/>
        </w:rPr>
        <w:t xml:space="preserve">22 494 000 </w:t>
      </w:r>
      <w:r w:rsidR="00E47811" w:rsidRPr="00E85411">
        <w:rPr>
          <w:rFonts w:ascii="Sylfaen" w:hAnsi="Sylfaen"/>
          <w:sz w:val="22"/>
          <w:szCs w:val="22"/>
          <w:lang w:val="hy-AM"/>
        </w:rPr>
        <w:t>ՀՀ դրամ ներառյալ ԱԱՀ</w:t>
      </w:r>
      <w:r w:rsidR="00E54415" w:rsidRPr="00E85411">
        <w:rPr>
          <w:rFonts w:ascii="Sylfaen" w:hAnsi="Sylfaen"/>
          <w:sz w:val="22"/>
          <w:szCs w:val="22"/>
          <w:lang w:val="hy-AM"/>
        </w:rPr>
        <w:t>:</w:t>
      </w:r>
      <w:r w:rsidR="00203AB5"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="004578DF" w:rsidRPr="00E85411">
        <w:rPr>
          <w:rFonts w:ascii="Sylfaen" w:hAnsi="Sylfaen"/>
          <w:sz w:val="22"/>
          <w:szCs w:val="22"/>
          <w:lang w:val="hy-AM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00AA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43E32"/>
    <w:rsid w:val="004578DF"/>
    <w:rsid w:val="00476DE8"/>
    <w:rsid w:val="00482C46"/>
    <w:rsid w:val="00485C3E"/>
    <w:rsid w:val="004942BB"/>
    <w:rsid w:val="004957F7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82CF3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1CD0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47811"/>
    <w:rsid w:val="00E51A16"/>
    <w:rsid w:val="00E537DA"/>
    <w:rsid w:val="00E54415"/>
    <w:rsid w:val="00E64349"/>
    <w:rsid w:val="00E85411"/>
    <w:rsid w:val="00E94EE2"/>
    <w:rsid w:val="00EB6995"/>
    <w:rsid w:val="00F155D6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E7FD9-14D6-41DD-92F0-4F002FF81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52</cp:revision>
  <cp:lastPrinted>2024-04-25T12:20:00Z</cp:lastPrinted>
  <dcterms:created xsi:type="dcterms:W3CDTF">2024-03-20T07:09:00Z</dcterms:created>
  <dcterms:modified xsi:type="dcterms:W3CDTF">2026-07-13T10:23:00Z</dcterms:modified>
</cp:coreProperties>
</file>