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E4" w:rsidRDefault="00F422E4" w:rsidP="00F422E4">
      <w:pPr>
        <w:autoSpaceDE w:val="0"/>
        <w:autoSpaceDN w:val="0"/>
        <w:adjustRightInd w:val="0"/>
        <w:spacing w:before="60" w:after="0" w:line="240" w:lineRule="auto"/>
        <w:jc w:val="center"/>
        <w:rPr>
          <w:rFonts w:ascii="Sylfaen" w:hAnsi="Sylfaen" w:cs="Sylfaen"/>
          <w:color w:val="000000"/>
          <w:sz w:val="24"/>
          <w:szCs w:val="24"/>
          <w:u w:val="single"/>
        </w:rPr>
      </w:pPr>
      <w:r>
        <w:rPr>
          <w:rFonts w:ascii="Sylfaen" w:hAnsi="Sylfaen" w:cs="Sylfaen"/>
          <w:color w:val="000000"/>
          <w:sz w:val="24"/>
          <w:szCs w:val="24"/>
          <w:u w:val="single"/>
        </w:rPr>
        <w:t>ԲԱՑԱՏՐԱԳԻՐ</w:t>
      </w:r>
    </w:p>
    <w:p w:rsidR="00F422E4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</w:p>
    <w:p w:rsidR="00F422E4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proofErr w:type="spellStart"/>
      <w:r>
        <w:rPr>
          <w:rFonts w:ascii="Sylfaen" w:hAnsi="Sylfaen" w:cs="Sylfaen"/>
          <w:color w:val="000000"/>
          <w:sz w:val="24"/>
          <w:szCs w:val="24"/>
        </w:rPr>
        <w:t>Սույն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աշխատանքների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կատարման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համար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մասնակիցը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(</w:t>
      </w:r>
      <w:proofErr w:type="spellStart"/>
      <w:r w:rsidR="009D185E">
        <w:rPr>
          <w:rFonts w:ascii="Sylfaen" w:hAnsi="Sylfaen" w:cs="Sylfaen"/>
          <w:color w:val="000000"/>
          <w:sz w:val="24"/>
          <w:szCs w:val="24"/>
        </w:rPr>
        <w:t>Կ</w:t>
      </w:r>
      <w:r>
        <w:rPr>
          <w:rFonts w:ascii="Sylfaen" w:hAnsi="Sylfaen" w:cs="Sylfaen"/>
          <w:color w:val="000000"/>
          <w:sz w:val="24"/>
          <w:szCs w:val="24"/>
        </w:rPr>
        <w:t>ապալառուն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),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համաձայն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4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մայիսի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2017թ-ի հ.526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որոշման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33-</w:t>
      </w:r>
      <w:proofErr w:type="gramStart"/>
      <w:r>
        <w:rPr>
          <w:rFonts w:ascii="Sylfaen" w:hAnsi="Sylfaen" w:cs="Sylfaen"/>
          <w:color w:val="000000"/>
          <w:sz w:val="24"/>
          <w:szCs w:val="24"/>
        </w:rPr>
        <w:t xml:space="preserve">րդ 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կետի</w:t>
      </w:r>
      <w:proofErr w:type="spellEnd"/>
      <w:proofErr w:type="gramEnd"/>
      <w:r w:rsidR="009D185E">
        <w:rPr>
          <w:rFonts w:ascii="Sylfaen" w:hAnsi="Sylfaen" w:cs="Sylfaen"/>
          <w:color w:val="000000"/>
          <w:sz w:val="24"/>
          <w:szCs w:val="24"/>
        </w:rPr>
        <w:t>,</w:t>
      </w:r>
      <w:r>
        <w:rPr>
          <w:rFonts w:ascii="Sylfaen" w:hAnsi="Sylfaen" w:cs="Sylfaen"/>
          <w:color w:val="000000"/>
          <w:sz w:val="24"/>
          <w:szCs w:val="24"/>
        </w:rPr>
        <w:t xml:space="preserve"> 10-րդ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ենթակետի</w:t>
      </w:r>
      <w:proofErr w:type="spellEnd"/>
      <w:r w:rsidR="009D185E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9D185E">
        <w:rPr>
          <w:rFonts w:ascii="Sylfaen" w:hAnsi="Sylfaen" w:cs="Sylfaen"/>
          <w:color w:val="000000"/>
          <w:sz w:val="24"/>
          <w:szCs w:val="24"/>
        </w:rPr>
        <w:t>պահանջների</w:t>
      </w:r>
      <w:proofErr w:type="spellEnd"/>
      <w:r w:rsidR="009D185E">
        <w:rPr>
          <w:rFonts w:ascii="Sylfaen" w:hAnsi="Sylfaen" w:cs="Sylfaen"/>
          <w:color w:val="000000"/>
          <w:sz w:val="24"/>
          <w:szCs w:val="24"/>
        </w:rPr>
        <w:t>,</w:t>
      </w:r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պետք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է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ունենա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հետևյալ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լիցենզիաները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>.</w:t>
      </w:r>
    </w:p>
    <w:p w:rsidR="009D185E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 xml:space="preserve">-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Քաղաքաշինության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բնագավառում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շինարարության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իրականաց</w:t>
      </w:r>
      <w:r w:rsidR="009D185E">
        <w:rPr>
          <w:rFonts w:ascii="Sylfaen" w:hAnsi="Sylfaen" w:cs="Sylfaen"/>
          <w:color w:val="000000"/>
          <w:sz w:val="24"/>
          <w:szCs w:val="24"/>
        </w:rPr>
        <w:t>ում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՝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ներառյալ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ներդիրները</w:t>
      </w:r>
      <w:proofErr w:type="spellEnd"/>
      <w:r w:rsidR="009D185E">
        <w:rPr>
          <w:rFonts w:ascii="Sylfaen" w:hAnsi="Sylfaen" w:cs="Sylfaen"/>
          <w:color w:val="000000"/>
          <w:sz w:val="24"/>
          <w:szCs w:val="24"/>
        </w:rPr>
        <w:t>.</w:t>
      </w:r>
    </w:p>
    <w:p w:rsidR="00D74A83" w:rsidRDefault="009D185E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i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 xml:space="preserve">- </w:t>
      </w:r>
      <w:r w:rsidR="00D74A83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b/>
          <w:i/>
          <w:color w:val="000000"/>
          <w:sz w:val="24"/>
          <w:szCs w:val="24"/>
        </w:rPr>
        <w:t>բ</w:t>
      </w:r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>նակելի</w:t>
      </w:r>
      <w:proofErr w:type="spellEnd"/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 xml:space="preserve">, </w:t>
      </w:r>
      <w:r>
        <w:rPr>
          <w:rFonts w:ascii="Sylfaen" w:hAnsi="Sylfaen" w:cs="Sylfae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b/>
          <w:i/>
          <w:color w:val="000000"/>
          <w:sz w:val="24"/>
          <w:szCs w:val="24"/>
        </w:rPr>
        <w:t>հ</w:t>
      </w:r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>ասարակական</w:t>
      </w:r>
      <w:proofErr w:type="spellEnd"/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 xml:space="preserve"> </w:t>
      </w:r>
      <w:proofErr w:type="spellStart"/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>եվ</w:t>
      </w:r>
      <w:proofErr w:type="spellEnd"/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b/>
          <w:i/>
          <w:color w:val="000000"/>
          <w:sz w:val="24"/>
          <w:szCs w:val="24"/>
        </w:rPr>
        <w:t>ա</w:t>
      </w:r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>րտադրական</w:t>
      </w:r>
      <w:proofErr w:type="spellEnd"/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 xml:space="preserve">, </w:t>
      </w:r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b/>
          <w:i/>
          <w:color w:val="000000"/>
          <w:sz w:val="24"/>
          <w:szCs w:val="24"/>
        </w:rPr>
        <w:t xml:space="preserve">- </w:t>
      </w:r>
      <w:proofErr w:type="spellStart"/>
      <w:r w:rsidR="009D185E">
        <w:rPr>
          <w:rFonts w:ascii="Sylfaen" w:hAnsi="Sylfaen" w:cs="Sylfaen"/>
          <w:b/>
          <w:i/>
          <w:color w:val="000000"/>
          <w:sz w:val="24"/>
          <w:szCs w:val="24"/>
        </w:rPr>
        <w:t>է</w:t>
      </w:r>
      <w:r w:rsidR="00F422E4" w:rsidRPr="009D185E">
        <w:rPr>
          <w:rFonts w:ascii="Sylfaen" w:hAnsi="Sylfaen" w:cs="Sylfaen"/>
          <w:b/>
          <w:i/>
          <w:color w:val="000000"/>
          <w:sz w:val="24"/>
          <w:szCs w:val="24"/>
        </w:rPr>
        <w:t>ներգետիկ</w:t>
      </w:r>
      <w:proofErr w:type="spellEnd"/>
      <w:r w:rsidRPr="00D74A83">
        <w:rPr>
          <w:rFonts w:ascii="Sylfaen" w:hAnsi="Sylfaen" w:cs="Sylfaen"/>
          <w:b/>
          <w:color w:val="000000"/>
          <w:sz w:val="24"/>
          <w:szCs w:val="24"/>
        </w:rPr>
        <w:t xml:space="preserve"> :</w:t>
      </w:r>
    </w:p>
    <w:p w:rsidR="00D74A83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 xml:space="preserve">  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Շինարարության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ընթացքում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օգտագործվող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բոլոր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շին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.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Ն</w:t>
      </w:r>
      <w:r w:rsidR="00F422E4">
        <w:rPr>
          <w:rFonts w:ascii="Sylfaen" w:hAnsi="Sylfaen" w:cs="Sylfaen"/>
          <w:color w:val="000000"/>
          <w:sz w:val="24"/>
          <w:szCs w:val="24"/>
        </w:rPr>
        <w:t>յութերը</w:t>
      </w:r>
      <w:r>
        <w:rPr>
          <w:rFonts w:ascii="Sylfaen" w:hAnsi="Sylfaen" w:cs="Sylfaen"/>
          <w:color w:val="000000"/>
          <w:sz w:val="24"/>
          <w:szCs w:val="24"/>
        </w:rPr>
        <w:t>,շինվածքները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</w:rPr>
        <w:t xml:space="preserve">և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սարք</w:t>
      </w:r>
      <w:r>
        <w:rPr>
          <w:rFonts w:ascii="Sylfaen" w:hAnsi="Sylfaen" w:cs="Sylfaen"/>
          <w:color w:val="000000"/>
          <w:sz w:val="24"/>
          <w:szCs w:val="24"/>
        </w:rPr>
        <w:t>ավորումները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պետք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է 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համապատասխանեն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F422E4">
        <w:rPr>
          <w:rFonts w:ascii="Sylfaen" w:hAnsi="Sylfaen" w:cs="Sylfaen"/>
          <w:color w:val="000000"/>
          <w:sz w:val="24"/>
          <w:szCs w:val="24"/>
        </w:rPr>
        <w:t>ՀՀ-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ում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գործող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շին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>.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proofErr w:type="gramStart"/>
      <w:r w:rsidR="00F422E4">
        <w:rPr>
          <w:rFonts w:ascii="Sylfaen" w:hAnsi="Sylfaen" w:cs="Sylfaen"/>
          <w:color w:val="000000"/>
          <w:sz w:val="24"/>
          <w:szCs w:val="24"/>
        </w:rPr>
        <w:t>նորմերին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ու</w:t>
      </w:r>
      <w:proofErr w:type="spellEnd"/>
      <w:proofErr w:type="gram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 w:rsidRPr="00797E8C">
        <w:rPr>
          <w:rFonts w:ascii="Sylfaen" w:hAnsi="Sylfaen" w:cs="Sylfaen"/>
          <w:sz w:val="24"/>
          <w:szCs w:val="24"/>
        </w:rPr>
        <w:t>ստանդարտներին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</w:rPr>
        <w:t>և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ապահովեն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աշխատանքների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բարձր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որակ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>:</w:t>
      </w:r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Այդ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նպատակաով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կապալի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օբյեկտի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դրա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առանձին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մասերի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(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տանիքի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կրող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փայտյա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տարեր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կավարամածի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ծածկույթի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թիթեղ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ինչպես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նաև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էլեկտրական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մարտկոցներ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մալուխներ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և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այլն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) </w:t>
      </w:r>
      <w:r>
        <w:rPr>
          <w:rFonts w:ascii="Sylfaen" w:hAnsi="Sylfaen" w:cs="Sylfaen"/>
          <w:color w:val="000000"/>
          <w:sz w:val="24"/>
          <w:szCs w:val="24"/>
        </w:rPr>
        <w:t>և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օգտագործվող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շինարարական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նյութերը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(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փայտանյութ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էլ.սարքավորումներ,մալուխներ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և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այլն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)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պետք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է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համապատասխանեն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երաշխիքային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ժամկետներին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ներկայացվող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նվազագույն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պահանջներին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: </w:t>
      </w:r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 xml:space="preserve">  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Կապալառուն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շին.աշխատանքների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կատարման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ընթացքում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օգտագործվող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բոլոր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նյութերի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</w:rPr>
        <w:t>և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շինվածքների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համար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պատվիրատուին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պետք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է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ներկայացնի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դրանց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հավաստագրերը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որոնք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պետք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է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պարունակեն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բոլոր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անհրաժեշտ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տվյալները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նրանց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ծագման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ու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որակի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մասին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</w:rPr>
        <w:t>և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համապատասխանեն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ընդունված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ստանդարտների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պահանջներին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: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Ներկայացվող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նյութերի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</w:rPr>
        <w:t>և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շինվածքների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որակը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գույնը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արտաքին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տեսքը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պետք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է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համաձայնեցվի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պատվիրատուի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</w:rPr>
        <w:t>և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նախագծողի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հետ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: 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Այդ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ժամանակաընթացքում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եթե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կառուցապատված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տարածքում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ի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հայտ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են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գալիս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թերություններ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Կապալառուն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իր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ուժերով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վերականգնում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է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այն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: </w:t>
      </w:r>
    </w:p>
    <w:p w:rsidR="00F422E4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 xml:space="preserve"> 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Շինարարական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աշխատանքների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կատարման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ժամանակ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աշխատանքներին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բարձր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որակ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ապահովելու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D74A83">
        <w:rPr>
          <w:rFonts w:ascii="Sylfaen" w:hAnsi="Sylfaen" w:cs="Sylfaen"/>
          <w:color w:val="000000"/>
          <w:sz w:val="24"/>
          <w:szCs w:val="24"/>
        </w:rPr>
        <w:t>և</w:t>
      </w:r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աշխատանքները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նախատեսված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ժամկետում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կատարելու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համար</w:t>
      </w:r>
      <w:proofErr w:type="gramStart"/>
      <w:r>
        <w:rPr>
          <w:rFonts w:ascii="Sylfaen" w:hAnsi="Sylfaen" w:cs="Sylfaen"/>
          <w:color w:val="000000"/>
          <w:sz w:val="24"/>
          <w:szCs w:val="24"/>
        </w:rPr>
        <w:t>,կապալառուն</w:t>
      </w:r>
      <w:proofErr w:type="spellEnd"/>
      <w:proofErr w:type="gram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պետք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է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ունենա</w:t>
      </w:r>
      <w:proofErr w:type="spellEnd"/>
      <w:r w:rsidR="00D74A83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D74A83">
        <w:rPr>
          <w:rFonts w:ascii="Sylfaen" w:hAnsi="Sylfaen" w:cs="Sylfaen"/>
          <w:color w:val="000000"/>
          <w:sz w:val="24"/>
          <w:szCs w:val="24"/>
        </w:rPr>
        <w:t>մ</w:t>
      </w:r>
      <w:r>
        <w:rPr>
          <w:rFonts w:ascii="Sylfaen" w:hAnsi="Sylfaen" w:cs="Sylfaen"/>
          <w:color w:val="000000"/>
          <w:sz w:val="24"/>
          <w:szCs w:val="24"/>
        </w:rPr>
        <w:t>եքենա</w:t>
      </w:r>
      <w:r w:rsidR="00D74A83">
        <w:rPr>
          <w:rFonts w:ascii="Sylfaen" w:hAnsi="Sylfaen" w:cs="Sylfaen"/>
          <w:color w:val="000000"/>
          <w:sz w:val="24"/>
          <w:szCs w:val="24"/>
        </w:rPr>
        <w:t>-</w:t>
      </w:r>
      <w:r>
        <w:rPr>
          <w:rFonts w:ascii="Sylfaen" w:hAnsi="Sylfaen" w:cs="Sylfaen"/>
          <w:color w:val="000000"/>
          <w:sz w:val="24"/>
          <w:szCs w:val="24"/>
        </w:rPr>
        <w:t>մեխանիզմներ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սարքավորումներ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և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մասնագիտական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փորձառություն</w:t>
      </w:r>
      <w:proofErr w:type="spellEnd"/>
      <w:r w:rsidR="00D74A83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D74A83">
        <w:rPr>
          <w:rFonts w:ascii="Sylfaen" w:hAnsi="Sylfaen" w:cs="Sylfaen"/>
          <w:color w:val="000000"/>
          <w:sz w:val="24"/>
          <w:szCs w:val="24"/>
        </w:rPr>
        <w:t>ընդ</w:t>
      </w:r>
      <w:proofErr w:type="spellEnd"/>
      <w:r w:rsidR="00D74A83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D74A83">
        <w:rPr>
          <w:rFonts w:ascii="Sylfaen" w:hAnsi="Sylfaen" w:cs="Sylfaen"/>
          <w:color w:val="000000"/>
          <w:sz w:val="24"/>
          <w:szCs w:val="24"/>
        </w:rPr>
        <w:t>սմին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>.</w:t>
      </w:r>
    </w:p>
    <w:p w:rsidR="00F422E4" w:rsidRPr="00D74A83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i/>
          <w:color w:val="000000"/>
          <w:sz w:val="24"/>
          <w:szCs w:val="24"/>
        </w:rPr>
      </w:pPr>
      <w:r w:rsidRPr="00D74A83">
        <w:rPr>
          <w:rFonts w:ascii="Sylfaen" w:hAnsi="Sylfaen" w:cs="Sylfaen"/>
          <w:b/>
          <w:color w:val="000000"/>
          <w:sz w:val="24"/>
          <w:szCs w:val="24"/>
        </w:rPr>
        <w:t>1.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 </w:t>
      </w:r>
      <w:proofErr w:type="spellStart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Մեքենամեխանիզմներ</w:t>
      </w:r>
      <w:proofErr w:type="spellEnd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 xml:space="preserve"> </w:t>
      </w:r>
      <w:proofErr w:type="spellStart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շահագործող</w:t>
      </w:r>
      <w:proofErr w:type="spellEnd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 xml:space="preserve"> </w:t>
      </w:r>
      <w:proofErr w:type="spellStart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մասնագետներ</w:t>
      </w:r>
      <w:proofErr w:type="spellEnd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,</w:t>
      </w:r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proofErr w:type="gramStart"/>
      <w:r>
        <w:rPr>
          <w:rFonts w:ascii="Sylfaen" w:hAnsi="Sylfaen" w:cs="Sylfaen"/>
          <w:color w:val="000000"/>
          <w:sz w:val="24"/>
          <w:szCs w:val="24"/>
        </w:rPr>
        <w:t xml:space="preserve">1.1 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Ավտոկռունկավար</w:t>
      </w:r>
      <w:proofErr w:type="spellEnd"/>
      <w:proofErr w:type="gramEnd"/>
      <w:r w:rsidR="00F422E4">
        <w:rPr>
          <w:rFonts w:ascii="Sylfaen" w:hAnsi="Sylfaen" w:cs="Sylfaen"/>
          <w:color w:val="000000"/>
          <w:sz w:val="24"/>
          <w:szCs w:val="24"/>
        </w:rPr>
        <w:t xml:space="preserve">՝ 1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հոգի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F422E4" w:rsidRPr="00F422E4">
        <w:rPr>
          <w:rFonts w:ascii="Sylfaen" w:hAnsi="Sylfaen" w:cs="Sylfaen"/>
          <w:color w:val="000000"/>
          <w:sz w:val="24"/>
          <w:szCs w:val="24"/>
        </w:rPr>
        <w:t xml:space="preserve"> IV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կարգի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>,</w:t>
      </w:r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proofErr w:type="gramStart"/>
      <w:r>
        <w:rPr>
          <w:rFonts w:ascii="Sylfaen" w:hAnsi="Sylfaen" w:cs="Sylfaen"/>
          <w:color w:val="000000"/>
          <w:sz w:val="24"/>
          <w:szCs w:val="24"/>
        </w:rPr>
        <w:t xml:space="preserve">1.2 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Ինքնաշարժ</w:t>
      </w:r>
      <w:proofErr w:type="spellEnd"/>
      <w:proofErr w:type="gram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մեքենայի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վարորդ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՝ 1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հոգի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 III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կարգի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>,</w:t>
      </w:r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>1.3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Հյուսն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(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տանիքի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փայտյա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տարրերի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մոնտաժող</w:t>
      </w:r>
      <w:proofErr w:type="spellEnd"/>
      <w:proofErr w:type="gramStart"/>
      <w:r w:rsidR="00F422E4">
        <w:rPr>
          <w:rFonts w:ascii="Sylfaen" w:hAnsi="Sylfaen" w:cs="Sylfaen"/>
          <w:color w:val="000000"/>
          <w:sz w:val="24"/>
          <w:szCs w:val="24"/>
        </w:rPr>
        <w:t>)՝</w:t>
      </w:r>
      <w:proofErr w:type="gramEnd"/>
      <w:r w:rsidR="00F422E4">
        <w:rPr>
          <w:rFonts w:ascii="Sylfaen" w:hAnsi="Sylfaen" w:cs="Sylfaen"/>
          <w:color w:val="000000"/>
          <w:sz w:val="24"/>
          <w:szCs w:val="24"/>
        </w:rPr>
        <w:t xml:space="preserve">  2հոգի </w:t>
      </w:r>
      <w:r w:rsidR="00F422E4" w:rsidRPr="00F422E4">
        <w:rPr>
          <w:rFonts w:ascii="Sylfaen" w:hAnsi="Sylfaen" w:cs="Sylfaen"/>
          <w:color w:val="000000"/>
          <w:sz w:val="24"/>
          <w:szCs w:val="24"/>
        </w:rPr>
        <w:t>IV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կարգի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և</w:t>
      </w:r>
      <w:r w:rsidR="00F422E4" w:rsidRP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III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կարգի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>,</w:t>
      </w:r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>1.4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Թիթեղագործ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(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տանիքի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աշխատանքների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համար</w:t>
      </w:r>
      <w:proofErr w:type="spellEnd"/>
      <w:proofErr w:type="gramStart"/>
      <w:r w:rsidR="00F422E4">
        <w:rPr>
          <w:rFonts w:ascii="Sylfaen" w:hAnsi="Sylfaen" w:cs="Sylfaen"/>
          <w:color w:val="000000"/>
          <w:sz w:val="24"/>
          <w:szCs w:val="24"/>
        </w:rPr>
        <w:t>)՝</w:t>
      </w:r>
      <w:proofErr w:type="gramEnd"/>
      <w:r w:rsidR="00F422E4">
        <w:rPr>
          <w:rFonts w:ascii="Sylfaen" w:hAnsi="Sylfaen" w:cs="Sylfaen"/>
          <w:color w:val="000000"/>
          <w:sz w:val="24"/>
          <w:szCs w:val="24"/>
        </w:rPr>
        <w:t xml:space="preserve">  2հոգի </w:t>
      </w:r>
      <w:r w:rsidR="00F422E4" w:rsidRPr="00F422E4">
        <w:rPr>
          <w:rFonts w:ascii="Sylfaen" w:hAnsi="Sylfaen" w:cs="Sylfaen"/>
          <w:color w:val="000000"/>
          <w:sz w:val="24"/>
          <w:szCs w:val="24"/>
        </w:rPr>
        <w:t>IV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կարգի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և III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կարգի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>,</w:t>
      </w:r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F422E4" w:rsidRPr="00D74A83">
        <w:rPr>
          <w:rFonts w:ascii="Sylfaen" w:hAnsi="Sylfaen" w:cs="Sylfaen"/>
          <w:b/>
          <w:color w:val="000000"/>
          <w:sz w:val="24"/>
          <w:szCs w:val="24"/>
        </w:rPr>
        <w:t>2</w:t>
      </w:r>
      <w:r w:rsidRPr="00D74A83">
        <w:rPr>
          <w:rFonts w:ascii="Sylfaen" w:hAnsi="Sylfaen" w:cs="Sylfaen"/>
          <w:b/>
          <w:color w:val="000000"/>
          <w:sz w:val="24"/>
          <w:szCs w:val="24"/>
        </w:rPr>
        <w:t>.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 </w:t>
      </w:r>
      <w:proofErr w:type="spellStart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Արևային</w:t>
      </w:r>
      <w:proofErr w:type="spellEnd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 xml:space="preserve"> </w:t>
      </w:r>
      <w:proofErr w:type="spellStart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էլեկտրական</w:t>
      </w:r>
      <w:proofErr w:type="spellEnd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 xml:space="preserve"> </w:t>
      </w:r>
      <w:proofErr w:type="spellStart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մարտկոցների</w:t>
      </w:r>
      <w:proofErr w:type="spellEnd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 xml:space="preserve"> </w:t>
      </w:r>
      <w:proofErr w:type="spellStart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մոնտաժող</w:t>
      </w:r>
      <w:proofErr w:type="spellEnd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 xml:space="preserve"> </w:t>
      </w:r>
      <w:proofErr w:type="spellStart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մասնագետներ</w:t>
      </w:r>
      <w:proofErr w:type="spellEnd"/>
      <w:r w:rsidR="00F422E4" w:rsidRPr="00D74A83">
        <w:rPr>
          <w:rFonts w:ascii="Sylfaen" w:hAnsi="Sylfaen" w:cs="Sylfaen"/>
          <w:i/>
          <w:color w:val="000000"/>
          <w:sz w:val="24"/>
          <w:szCs w:val="24"/>
        </w:rPr>
        <w:t>.</w:t>
      </w:r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>2.1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 </w:t>
      </w:r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Մոնտաժող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է</w:t>
      </w:r>
      <w:r w:rsidR="00F422E4">
        <w:rPr>
          <w:rFonts w:ascii="Sylfaen" w:hAnsi="Sylfaen" w:cs="Sylfaen"/>
          <w:color w:val="000000"/>
          <w:sz w:val="24"/>
          <w:szCs w:val="24"/>
        </w:rPr>
        <w:t>լեկտրիկ</w:t>
      </w:r>
      <w:proofErr w:type="spellEnd"/>
      <w:proofErr w:type="gramStart"/>
      <w:r w:rsidR="00F422E4">
        <w:rPr>
          <w:rFonts w:ascii="Sylfaen" w:hAnsi="Sylfaen" w:cs="Sylfaen"/>
          <w:color w:val="000000"/>
          <w:sz w:val="24"/>
          <w:szCs w:val="24"/>
        </w:rPr>
        <w:t>՝  3</w:t>
      </w:r>
      <w:proofErr w:type="gram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հոգի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 </w:t>
      </w:r>
      <w:r w:rsidR="00F422E4" w:rsidRPr="00F422E4">
        <w:rPr>
          <w:rFonts w:ascii="Sylfaen" w:hAnsi="Sylfaen" w:cs="Sylfaen"/>
          <w:color w:val="000000"/>
          <w:sz w:val="24"/>
          <w:szCs w:val="24"/>
        </w:rPr>
        <w:t>IV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կարգի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և III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կարգի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՝  2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հոգի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>,</w:t>
      </w:r>
    </w:p>
    <w:p w:rsidR="00F422E4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</w:p>
    <w:p w:rsidR="00D74A83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color w:val="000000"/>
          <w:sz w:val="24"/>
          <w:szCs w:val="24"/>
        </w:rPr>
      </w:pPr>
    </w:p>
    <w:p w:rsidR="00D74A83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color w:val="000000"/>
          <w:sz w:val="24"/>
          <w:szCs w:val="24"/>
        </w:rPr>
      </w:pPr>
    </w:p>
    <w:p w:rsidR="00F422E4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 w:rsidRPr="00D74A83">
        <w:rPr>
          <w:rFonts w:ascii="Sylfaen" w:hAnsi="Sylfaen" w:cs="Sylfaen"/>
          <w:b/>
          <w:color w:val="000000"/>
          <w:sz w:val="24"/>
          <w:szCs w:val="24"/>
        </w:rPr>
        <w:lastRenderedPageBreak/>
        <w:t>3</w:t>
      </w:r>
      <w:r w:rsidR="00D74A83" w:rsidRPr="00D74A83">
        <w:rPr>
          <w:rFonts w:ascii="Sylfaen" w:hAnsi="Sylfaen" w:cs="Sylfaen"/>
          <w:b/>
          <w:color w:val="000000"/>
          <w:sz w:val="24"/>
          <w:szCs w:val="24"/>
        </w:rPr>
        <w:t>.</w:t>
      </w:r>
      <w:r>
        <w:rPr>
          <w:rFonts w:ascii="Sylfaen" w:hAnsi="Sylfaen" w:cs="Sylfaen"/>
          <w:color w:val="000000"/>
          <w:sz w:val="24"/>
          <w:szCs w:val="24"/>
        </w:rPr>
        <w:t xml:space="preserve">  </w:t>
      </w:r>
      <w:proofErr w:type="spellStart"/>
      <w:r w:rsidRPr="00D74A83">
        <w:rPr>
          <w:rFonts w:ascii="Sylfaen" w:hAnsi="Sylfaen" w:cs="Sylfaen"/>
          <w:i/>
          <w:color w:val="000000"/>
          <w:sz w:val="24"/>
          <w:szCs w:val="24"/>
        </w:rPr>
        <w:t>Մ</w:t>
      </w:r>
      <w:r w:rsidR="00D74A83">
        <w:rPr>
          <w:rFonts w:ascii="Sylfaen" w:hAnsi="Sylfaen" w:cs="Sylfaen"/>
          <w:i/>
          <w:color w:val="000000"/>
          <w:sz w:val="24"/>
          <w:szCs w:val="24"/>
        </w:rPr>
        <w:t>եքենա-</w:t>
      </w:r>
      <w:proofErr w:type="gramStart"/>
      <w:r w:rsidRPr="00D74A83">
        <w:rPr>
          <w:rFonts w:ascii="Sylfaen" w:hAnsi="Sylfaen" w:cs="Sylfaen"/>
          <w:i/>
          <w:color w:val="000000"/>
          <w:sz w:val="24"/>
          <w:szCs w:val="24"/>
        </w:rPr>
        <w:t>մեխանիզմներ</w:t>
      </w:r>
      <w:proofErr w:type="spellEnd"/>
      <w:r w:rsidR="00D74A83">
        <w:rPr>
          <w:rFonts w:ascii="Sylfaen" w:hAnsi="Sylfaen" w:cs="Sylfaen"/>
          <w:i/>
          <w:color w:val="000000"/>
          <w:sz w:val="24"/>
          <w:szCs w:val="24"/>
        </w:rPr>
        <w:t xml:space="preserve">  և</w:t>
      </w:r>
      <w:proofErr w:type="gramEnd"/>
      <w:r w:rsidR="00D74A83">
        <w:rPr>
          <w:rFonts w:ascii="Sylfaen" w:hAnsi="Sylfaen" w:cs="Sylfaen"/>
          <w:i/>
          <w:color w:val="000000"/>
          <w:sz w:val="24"/>
          <w:szCs w:val="24"/>
        </w:rPr>
        <w:t xml:space="preserve"> </w:t>
      </w:r>
      <w:proofErr w:type="spellStart"/>
      <w:r w:rsidR="00D74A83">
        <w:rPr>
          <w:rFonts w:ascii="Sylfaen" w:hAnsi="Sylfaen" w:cs="Sylfaen"/>
          <w:i/>
          <w:color w:val="000000"/>
          <w:sz w:val="24"/>
          <w:szCs w:val="24"/>
        </w:rPr>
        <w:t>սարքավորումներ</w:t>
      </w:r>
      <w:proofErr w:type="spellEnd"/>
    </w:p>
    <w:p w:rsidR="00F422E4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proofErr w:type="gramStart"/>
      <w:r>
        <w:rPr>
          <w:rFonts w:ascii="Sylfaen" w:hAnsi="Sylfaen" w:cs="Sylfaen"/>
          <w:color w:val="000000"/>
          <w:sz w:val="24"/>
          <w:szCs w:val="24"/>
        </w:rPr>
        <w:t>3.1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8E5891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Ավտոկռունկ</w:t>
      </w:r>
      <w:proofErr w:type="spellEnd"/>
      <w:proofErr w:type="gramEnd"/>
      <w:r>
        <w:rPr>
          <w:rFonts w:ascii="Sylfaen" w:hAnsi="Sylfaen" w:cs="Sylfaen"/>
          <w:color w:val="000000"/>
          <w:sz w:val="24"/>
          <w:szCs w:val="24"/>
        </w:rPr>
        <w:t xml:space="preserve">՝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մինչև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5տ բեռնաբարձրությամբ-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1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հատ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>,</w:t>
      </w:r>
    </w:p>
    <w:p w:rsidR="008E5891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>3.2</w:t>
      </w:r>
      <w:r w:rsidR="008E5891"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8E5891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Ինքնագնաց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ավտոմեքենա</w:t>
      </w:r>
      <w:proofErr w:type="spellEnd"/>
      <w:r w:rsidR="008E5891">
        <w:rPr>
          <w:rFonts w:ascii="Sylfaen" w:hAnsi="Sylfaen" w:cs="Sylfaen"/>
          <w:color w:val="000000"/>
          <w:sz w:val="24"/>
          <w:szCs w:val="24"/>
        </w:rPr>
        <w:t xml:space="preserve">՝ </w:t>
      </w:r>
      <w:proofErr w:type="spellStart"/>
      <w:r w:rsidR="008E5891">
        <w:rPr>
          <w:rFonts w:ascii="Sylfaen" w:hAnsi="Sylfaen" w:cs="Sylfaen"/>
          <w:color w:val="000000"/>
          <w:sz w:val="24"/>
          <w:szCs w:val="24"/>
        </w:rPr>
        <w:t>մինչև</w:t>
      </w:r>
      <w:proofErr w:type="spellEnd"/>
      <w:r w:rsidR="008E5891">
        <w:rPr>
          <w:rFonts w:ascii="Sylfaen" w:hAnsi="Sylfaen" w:cs="Sylfaen"/>
          <w:color w:val="000000"/>
          <w:sz w:val="24"/>
          <w:szCs w:val="24"/>
        </w:rPr>
        <w:t xml:space="preserve"> 3տ</w:t>
      </w:r>
      <w:r w:rsidR="008E5891" w:rsidRPr="008E5891">
        <w:rPr>
          <w:rFonts w:ascii="Sylfaen" w:hAnsi="Sylfaen" w:cs="Sylfaen"/>
          <w:color w:val="000000"/>
          <w:sz w:val="24"/>
          <w:szCs w:val="24"/>
        </w:rPr>
        <w:t xml:space="preserve"> </w:t>
      </w:r>
      <w:r w:rsidR="008E5891">
        <w:rPr>
          <w:rFonts w:ascii="Sylfaen" w:hAnsi="Sylfaen" w:cs="Sylfaen"/>
          <w:color w:val="000000"/>
          <w:sz w:val="24"/>
          <w:szCs w:val="24"/>
        </w:rPr>
        <w:t>բեռնատարողությամբ-1հատ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</w:p>
    <w:p w:rsidR="00F422E4" w:rsidRDefault="008E5891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>
        <w:rPr>
          <w:rFonts w:ascii="Sylfaen" w:hAnsi="Sylfaen" w:cs="Sylfaen"/>
          <w:color w:val="000000"/>
          <w:sz w:val="24"/>
          <w:szCs w:val="24"/>
        </w:rPr>
        <w:t xml:space="preserve">3.3  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Է</w:t>
      </w:r>
      <w:r w:rsidR="00F422E4">
        <w:rPr>
          <w:rFonts w:ascii="Sylfaen" w:hAnsi="Sylfaen" w:cs="Sylfaen"/>
          <w:color w:val="000000"/>
          <w:sz w:val="24"/>
          <w:szCs w:val="24"/>
        </w:rPr>
        <w:t>լեկտրական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ծակող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հատող</w:t>
      </w:r>
      <w:proofErr w:type="spellEnd"/>
      <w:r w:rsidR="00F422E4">
        <w:rPr>
          <w:rFonts w:ascii="Sylfaen" w:hAnsi="Sylfaen" w:cs="Sylfaen"/>
          <w:color w:val="000000"/>
          <w:sz w:val="24"/>
          <w:szCs w:val="24"/>
        </w:rPr>
        <w:t xml:space="preserve">,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կտրող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գործիքներ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 և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  <w:proofErr w:type="spellStart"/>
      <w:r w:rsidR="00F422E4">
        <w:rPr>
          <w:rFonts w:ascii="Sylfaen" w:hAnsi="Sylfaen" w:cs="Sylfaen"/>
          <w:color w:val="000000"/>
          <w:sz w:val="24"/>
          <w:szCs w:val="24"/>
        </w:rPr>
        <w:t>սարքավորումներ</w:t>
      </w:r>
      <w:proofErr w:type="spellEnd"/>
      <w:r>
        <w:rPr>
          <w:rFonts w:ascii="Sylfaen" w:hAnsi="Sylfaen" w:cs="Sylfaen"/>
          <w:color w:val="000000"/>
          <w:sz w:val="24"/>
          <w:szCs w:val="24"/>
        </w:rPr>
        <w:t xml:space="preserve">- 1-ական </w:t>
      </w:r>
      <w:proofErr w:type="spellStart"/>
      <w:r>
        <w:rPr>
          <w:rFonts w:ascii="Sylfaen" w:hAnsi="Sylfaen" w:cs="Sylfaen"/>
          <w:color w:val="000000"/>
          <w:sz w:val="24"/>
          <w:szCs w:val="24"/>
        </w:rPr>
        <w:t>հատ</w:t>
      </w:r>
      <w:proofErr w:type="spellEnd"/>
    </w:p>
    <w:p w:rsidR="008E5891" w:rsidRDefault="008E5891" w:rsidP="008E5891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color w:val="000000"/>
          <w:sz w:val="24"/>
          <w:szCs w:val="24"/>
        </w:rPr>
      </w:pPr>
    </w:p>
    <w:p w:rsidR="008E5891" w:rsidRPr="00410E63" w:rsidRDefault="008E5891" w:rsidP="008E5891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highlight w:val="cyan"/>
        </w:rPr>
      </w:pPr>
      <w:r w:rsidRPr="00410E63">
        <w:rPr>
          <w:rFonts w:ascii="Sylfaen" w:hAnsi="Sylfaen" w:cs="Sylfaen"/>
          <w:b/>
          <w:color w:val="000000"/>
          <w:sz w:val="24"/>
          <w:szCs w:val="24"/>
          <w:highlight w:val="cyan"/>
        </w:rPr>
        <w:t>4.</w:t>
      </w:r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 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>Շինարարական</w:t>
      </w:r>
      <w:proofErr w:type="spellEnd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>նյութեր</w:t>
      </w:r>
      <w:proofErr w:type="spellEnd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 xml:space="preserve"> և </w:t>
      </w:r>
      <w:proofErr w:type="spellStart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>շինվածքներ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</w:p>
    <w:p w:rsidR="008E5891" w:rsidRPr="00410E63" w:rsidRDefault="008E5891" w:rsidP="008E5891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highlight w:val="cyan"/>
        </w:rPr>
      </w:pPr>
      <w:proofErr w:type="gram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4.1 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Փայտանյութ</w:t>
      </w:r>
      <w:proofErr w:type="spellEnd"/>
      <w:proofErr w:type="gram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՝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չորսուներ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,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տախտակներ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,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կավարամած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(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շահագործման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ժամկետը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՝   </w:t>
      </w:r>
    </w:p>
    <w:p w:rsidR="00F422E4" w:rsidRPr="00410E63" w:rsidRDefault="008E5891" w:rsidP="008E5891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highlight w:val="cyan"/>
        </w:rPr>
      </w:pPr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        </w:t>
      </w:r>
      <w:proofErr w:type="spellStart"/>
      <w:proofErr w:type="gram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նվազագույնը</w:t>
      </w:r>
      <w:proofErr w:type="spellEnd"/>
      <w:proofErr w:type="gram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7  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տարի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)</w:t>
      </w:r>
    </w:p>
    <w:p w:rsidR="00F422E4" w:rsidRPr="00410E63" w:rsidRDefault="008E5891" w:rsidP="008E5891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highlight w:val="cyan"/>
        </w:rPr>
      </w:pPr>
      <w:proofErr w:type="gram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4.2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 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Ծածկույթի</w:t>
      </w:r>
      <w:proofErr w:type="spellEnd"/>
      <w:proofErr w:type="gram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թ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իթեղ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՝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ըստ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նախագծի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(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շահագործման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ժամկետը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՝   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նվազագույնը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7  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տարի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)</w:t>
      </w:r>
    </w:p>
    <w:p w:rsidR="00F422E4" w:rsidRPr="00410E63" w:rsidRDefault="008E5891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highlight w:val="cyan"/>
        </w:rPr>
      </w:pPr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4.3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Շինարարկան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մեխ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. և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այլ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նյութեր</w:t>
      </w:r>
      <w:proofErr w:type="spellEnd"/>
    </w:p>
    <w:p w:rsidR="008E5891" w:rsidRPr="00410E63" w:rsidRDefault="008E5891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color w:val="000000"/>
          <w:sz w:val="24"/>
          <w:szCs w:val="24"/>
          <w:highlight w:val="cyan"/>
        </w:rPr>
      </w:pPr>
    </w:p>
    <w:p w:rsidR="00F422E4" w:rsidRPr="00410E63" w:rsidRDefault="008E5891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highlight w:val="cyan"/>
        </w:rPr>
      </w:pPr>
      <w:r w:rsidRPr="00410E63">
        <w:rPr>
          <w:rFonts w:ascii="Sylfaen" w:hAnsi="Sylfaen" w:cs="Sylfaen"/>
          <w:b/>
          <w:color w:val="000000"/>
          <w:sz w:val="24"/>
          <w:szCs w:val="24"/>
          <w:highlight w:val="cyan"/>
        </w:rPr>
        <w:t>5.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>էլեկտրամոնտաժային</w:t>
      </w:r>
      <w:proofErr w:type="spellEnd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>նյութեր</w:t>
      </w:r>
      <w:proofErr w:type="spellEnd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 xml:space="preserve"> և </w:t>
      </w:r>
      <w:proofErr w:type="spellStart"/>
      <w:r w:rsidR="00F422E4" w:rsidRPr="00410E63">
        <w:rPr>
          <w:rFonts w:ascii="Sylfaen" w:hAnsi="Sylfaen" w:cs="Sylfaen"/>
          <w:i/>
          <w:color w:val="000000"/>
          <w:sz w:val="24"/>
          <w:szCs w:val="24"/>
          <w:highlight w:val="cyan"/>
        </w:rPr>
        <w:t>մալուխներ</w:t>
      </w:r>
      <w:proofErr w:type="spellEnd"/>
    </w:p>
    <w:p w:rsidR="00F422E4" w:rsidRPr="00410E63" w:rsidRDefault="008E5891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highlight w:val="cyan"/>
        </w:rPr>
      </w:pPr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5.1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Արևային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մարտկոցներ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,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շահագործման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ժամկետը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՝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ըստ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արտադրող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գործարանի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</w:p>
    <w:p w:rsidR="00797E8C" w:rsidRPr="00410E63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highlight w:val="cyan"/>
        </w:rPr>
      </w:pPr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     </w:t>
      </w:r>
      <w:proofErr w:type="spellStart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երաշխիքային</w:t>
      </w:r>
      <w:proofErr w:type="spellEnd"/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>կտրոնով</w:t>
      </w:r>
      <w:proofErr w:type="spellEnd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>տրված</w:t>
      </w:r>
      <w:proofErr w:type="spellEnd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8E5891" w:rsidRPr="00410E63">
        <w:rPr>
          <w:rFonts w:ascii="Sylfaen" w:hAnsi="Sylfaen" w:cs="Sylfaen"/>
          <w:color w:val="000000"/>
          <w:sz w:val="24"/>
          <w:szCs w:val="24"/>
          <w:highlight w:val="cyan"/>
        </w:rPr>
        <w:t>ժամկետի</w:t>
      </w:r>
      <w:proofErr w:type="spellEnd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՝ </w:t>
      </w:r>
      <w:proofErr w:type="spellStart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>նվազագույնը</w:t>
      </w:r>
      <w:proofErr w:type="spellEnd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20 </w:t>
      </w:r>
      <w:proofErr w:type="spellStart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>տարի</w:t>
      </w:r>
      <w:proofErr w:type="spellEnd"/>
      <w:r w:rsidR="00797E8C" w:rsidRPr="00410E63">
        <w:rPr>
          <w:rFonts w:ascii="Sylfaen" w:hAnsi="Sylfaen" w:cs="Sylfaen"/>
          <w:color w:val="000000"/>
          <w:sz w:val="24"/>
          <w:szCs w:val="24"/>
          <w:highlight w:val="cyan"/>
        </w:rPr>
        <w:t>,</w:t>
      </w:r>
    </w:p>
    <w:p w:rsidR="008E5891" w:rsidRDefault="008E5891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r w:rsidRPr="00410E63">
        <w:rPr>
          <w:rFonts w:ascii="Sylfaen" w:hAnsi="Sylfaen" w:cs="Sylfaen"/>
          <w:color w:val="000000"/>
          <w:sz w:val="24"/>
          <w:szCs w:val="24"/>
          <w:highlight w:val="cyan"/>
        </w:rPr>
        <w:t>5.2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Մալուխներ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՝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շահագործան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ժամկետը</w:t>
      </w:r>
      <w:proofErr w:type="spellEnd"/>
      <w:r w:rsidR="00AD5002" w:rsidRPr="00410E63">
        <w:rPr>
          <w:rFonts w:ascii="Sylfaen" w:hAnsi="Sylfaen" w:cs="Sylfaen"/>
          <w:color w:val="000000"/>
          <w:sz w:val="24"/>
          <w:szCs w:val="24"/>
          <w:highlight w:val="cyan"/>
        </w:rPr>
        <w:t>՝</w:t>
      </w:r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proofErr w:type="gram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նվազահույն</w:t>
      </w:r>
      <w:bookmarkStart w:id="0" w:name="_GoBack"/>
      <w:bookmarkEnd w:id="0"/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 3</w:t>
      </w:r>
      <w:proofErr w:type="gram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 xml:space="preserve"> </w:t>
      </w:r>
      <w:proofErr w:type="spellStart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տարի</w:t>
      </w:r>
      <w:proofErr w:type="spellEnd"/>
      <w:r w:rsidR="00F422E4" w:rsidRPr="00410E63">
        <w:rPr>
          <w:rFonts w:ascii="Sylfaen" w:hAnsi="Sylfaen" w:cs="Sylfaen"/>
          <w:color w:val="000000"/>
          <w:sz w:val="24"/>
          <w:szCs w:val="24"/>
          <w:highlight w:val="cyan"/>
        </w:rPr>
        <w:t>:</w:t>
      </w:r>
      <w:r w:rsidR="00F422E4">
        <w:rPr>
          <w:rFonts w:ascii="Sylfaen" w:hAnsi="Sylfaen" w:cs="Sylfaen"/>
          <w:color w:val="000000"/>
          <w:sz w:val="24"/>
          <w:szCs w:val="24"/>
        </w:rPr>
        <w:t xml:space="preserve"> </w:t>
      </w:r>
    </w:p>
    <w:p w:rsidR="00F422E4" w:rsidRDefault="008E5891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Կապալառուն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նախագծով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նախատեսված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աշխատանքների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կատարումը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ժամանակացույցով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տրված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ժամկետում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իրականացնելու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համար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,</w:t>
      </w:r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պետք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է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ունենա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ֆ</w:t>
      </w:r>
      <w:r w:rsidR="00F422E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ինանսական</w:t>
      </w:r>
      <w:proofErr w:type="spellEnd"/>
      <w:r w:rsidR="00F422E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F422E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միջոցներ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՝</w:t>
      </w:r>
      <w:r w:rsidR="00F422E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նախահաշվով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նախատեսված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 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աշխատանքների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20%-ի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չափով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,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որոնք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կ</w:t>
      </w:r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ա</w:t>
      </w:r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պահով</w:t>
      </w:r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են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սկզբնական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ժամանակաշրջանի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և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կառուցվող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ընդհանուր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>օբյեկտի</w:t>
      </w:r>
      <w:proofErr w:type="spellEnd"/>
      <w:r w:rsidR="009579D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աշխատանքների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կատարման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proofErr w:type="spellStart"/>
      <w:proofErr w:type="gramStart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>անընդհատությունը</w:t>
      </w:r>
      <w:proofErr w:type="spellEnd"/>
      <w:r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</w:t>
      </w:r>
      <w:r w:rsidR="00F422E4" w:rsidRPr="005C7DD1">
        <w:rPr>
          <w:rFonts w:ascii="Sylfaen" w:hAnsi="Sylfaen" w:cs="Sylfaen"/>
          <w:color w:val="000000"/>
          <w:sz w:val="24"/>
          <w:szCs w:val="24"/>
          <w:highlight w:val="yellow"/>
        </w:rPr>
        <w:t xml:space="preserve"> :</w:t>
      </w:r>
      <w:proofErr w:type="gramEnd"/>
      <w:r>
        <w:rPr>
          <w:rFonts w:ascii="Sylfaen" w:hAnsi="Sylfaen" w:cs="Sylfaen"/>
          <w:color w:val="000000"/>
          <w:sz w:val="24"/>
          <w:szCs w:val="24"/>
        </w:rPr>
        <w:t xml:space="preserve"> </w:t>
      </w:r>
    </w:p>
    <w:p w:rsidR="007A12FA" w:rsidRDefault="007A12FA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</w:p>
    <w:p w:rsidR="00352D07" w:rsidRDefault="00352D07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</w:p>
    <w:p w:rsidR="00352D07" w:rsidRDefault="00352D07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</w:p>
    <w:p w:rsidR="00352D07" w:rsidRPr="00B51178" w:rsidRDefault="00352D07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i/>
          <w:color w:val="000000"/>
          <w:sz w:val="24"/>
          <w:szCs w:val="24"/>
        </w:rPr>
      </w:pPr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>‹‹</w:t>
      </w:r>
      <w:proofErr w:type="spellStart"/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>Բաբայան</w:t>
      </w:r>
      <w:proofErr w:type="spellEnd"/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 xml:space="preserve">-ԼԱՏ </w:t>
      </w:r>
      <w:proofErr w:type="spellStart"/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>Նախագիծ</w:t>
      </w:r>
      <w:proofErr w:type="spellEnd"/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 xml:space="preserve">›› ՍՊԸ                   </w:t>
      </w:r>
      <w:proofErr w:type="spellStart"/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>Տնօրեն</w:t>
      </w:r>
      <w:proofErr w:type="spellEnd"/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 xml:space="preserve">՝                 </w:t>
      </w:r>
      <w:r w:rsidR="00B51178">
        <w:rPr>
          <w:rFonts w:ascii="Sylfaen" w:hAnsi="Sylfaen" w:cs="Sylfaen"/>
          <w:b/>
          <w:i/>
          <w:color w:val="000000"/>
          <w:sz w:val="24"/>
          <w:szCs w:val="24"/>
        </w:rPr>
        <w:t xml:space="preserve">      </w:t>
      </w:r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 xml:space="preserve">   </w:t>
      </w:r>
      <w:proofErr w:type="spellStart"/>
      <w:r w:rsidRPr="00B51178">
        <w:rPr>
          <w:rFonts w:ascii="Sylfaen" w:hAnsi="Sylfaen" w:cs="Sylfaen"/>
          <w:b/>
          <w:i/>
          <w:color w:val="000000"/>
          <w:sz w:val="24"/>
          <w:szCs w:val="24"/>
        </w:rPr>
        <w:t>Ա.Բաբայան</w:t>
      </w:r>
      <w:proofErr w:type="spellEnd"/>
    </w:p>
    <w:p w:rsidR="00352D07" w:rsidRPr="00B51178" w:rsidRDefault="00B51178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color w:val="000000"/>
          <w:sz w:val="24"/>
          <w:szCs w:val="24"/>
        </w:rPr>
      </w:pPr>
      <w:r>
        <w:rPr>
          <w:rFonts w:ascii="Sylfaen" w:hAnsi="Sylfaen" w:cs="Sylfaen"/>
          <w:b/>
          <w:color w:val="000000"/>
          <w:sz w:val="24"/>
          <w:szCs w:val="24"/>
        </w:rPr>
        <w:t xml:space="preserve"> </w:t>
      </w:r>
    </w:p>
    <w:p w:rsidR="00352D07" w:rsidRPr="00AD5002" w:rsidRDefault="00352D07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</w:p>
    <w:sectPr w:rsidR="00352D07" w:rsidRPr="00AD5002" w:rsidSect="00042EF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1F9"/>
    <w:rsid w:val="00352D07"/>
    <w:rsid w:val="00410E63"/>
    <w:rsid w:val="004471F9"/>
    <w:rsid w:val="005C7DD1"/>
    <w:rsid w:val="00797E8C"/>
    <w:rsid w:val="007A12FA"/>
    <w:rsid w:val="008E5891"/>
    <w:rsid w:val="009579D4"/>
    <w:rsid w:val="009D185E"/>
    <w:rsid w:val="009F1E7B"/>
    <w:rsid w:val="00AD5002"/>
    <w:rsid w:val="00B51178"/>
    <w:rsid w:val="00BA09B8"/>
    <w:rsid w:val="00BE0B1C"/>
    <w:rsid w:val="00D06A82"/>
    <w:rsid w:val="00D74A83"/>
    <w:rsid w:val="00E468D3"/>
    <w:rsid w:val="00F4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2020-06-09T08:00:00Z</dcterms:created>
  <dcterms:modified xsi:type="dcterms:W3CDTF">2020-06-10T09:48:00Z</dcterms:modified>
</cp:coreProperties>
</file>