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BE0" w:rsidRPr="004C5BE0" w:rsidRDefault="004C5BE0" w:rsidP="004C5BE0">
      <w:pPr>
        <w:spacing w:after="0" w:line="240" w:lineRule="auto"/>
        <w:jc w:val="center"/>
        <w:rPr>
          <w:rFonts w:ascii="GHEA Grapalat" w:eastAsia="Times New Roman" w:hAnsi="GHEA Grapalat" w:cs="Times New Roman"/>
          <w:b/>
          <w:sz w:val="20"/>
          <w:szCs w:val="20"/>
          <w:lang w:val="af-ZA" w:eastAsia="ru-RU"/>
        </w:rPr>
      </w:pPr>
      <w:r w:rsidRPr="004C5BE0">
        <w:rPr>
          <w:rFonts w:ascii="GHEA Grapalat" w:eastAsia="Times New Roman" w:hAnsi="GHEA Grapalat" w:cs="Sylfaen"/>
          <w:b/>
          <w:sz w:val="20"/>
          <w:szCs w:val="20"/>
          <w:lang w:val="af-ZA" w:eastAsia="ru-RU"/>
        </w:rPr>
        <w:t>ՀԱՅՏԱՐԱՐՈՒԹՅՈՒՆ</w:t>
      </w:r>
    </w:p>
    <w:p w:rsidR="004C5BE0" w:rsidRPr="004C5BE0" w:rsidRDefault="004C5BE0" w:rsidP="004C5BE0">
      <w:pPr>
        <w:spacing w:after="0" w:line="240" w:lineRule="auto"/>
        <w:jc w:val="center"/>
        <w:rPr>
          <w:rFonts w:ascii="GHEA Grapalat" w:eastAsia="Times New Roman" w:hAnsi="GHEA Grapalat" w:cs="Times New Roman"/>
          <w:b/>
          <w:sz w:val="20"/>
          <w:szCs w:val="20"/>
          <w:lang w:val="hy-AM" w:eastAsia="ru-RU"/>
        </w:rPr>
      </w:pPr>
      <w:r w:rsidRPr="004C5BE0">
        <w:rPr>
          <w:rFonts w:ascii="GHEA Grapalat" w:eastAsia="Times New Roman" w:hAnsi="GHEA Grapalat" w:cs="Times New Roman"/>
          <w:b/>
          <w:sz w:val="20"/>
          <w:szCs w:val="20"/>
          <w:lang w:val="af-ZA" w:eastAsia="ru-RU"/>
        </w:rPr>
        <w:t>հրավերի պարզաբանման մասին</w:t>
      </w:r>
    </w:p>
    <w:p w:rsidR="004C5BE0" w:rsidRPr="004C5BE0" w:rsidRDefault="004C5BE0" w:rsidP="004C5BE0">
      <w:pPr>
        <w:keepNext/>
        <w:spacing w:after="0" w:line="240" w:lineRule="auto"/>
        <w:jc w:val="center"/>
        <w:outlineLvl w:val="2"/>
        <w:rPr>
          <w:rFonts w:ascii="GHEA Grapalat" w:eastAsia="Times New Roman" w:hAnsi="GHEA Grapalat" w:cs="Times New Roman"/>
          <w:sz w:val="18"/>
          <w:szCs w:val="20"/>
          <w:lang w:val="af-ZA" w:eastAsia="ru-RU"/>
        </w:rPr>
      </w:pPr>
      <w:r w:rsidRPr="004C5BE0">
        <w:rPr>
          <w:rFonts w:ascii="GHEA Grapalat" w:eastAsia="Times New Roman" w:hAnsi="GHEA Grapalat" w:cs="Sylfaen"/>
          <w:sz w:val="18"/>
          <w:szCs w:val="20"/>
          <w:lang w:val="af-ZA" w:eastAsia="ru-RU"/>
        </w:rPr>
        <w:t>Հայտարարության</w:t>
      </w:r>
      <w:r w:rsidRPr="004C5BE0">
        <w:rPr>
          <w:rFonts w:ascii="GHEA Grapalat" w:eastAsia="Times New Roman" w:hAnsi="GHEA Grapalat" w:cs="Times New Roman"/>
          <w:sz w:val="18"/>
          <w:szCs w:val="20"/>
          <w:lang w:val="af-ZA" w:eastAsia="ru-RU"/>
        </w:rPr>
        <w:t xml:space="preserve"> </w:t>
      </w:r>
      <w:r w:rsidRPr="004C5BE0">
        <w:rPr>
          <w:rFonts w:ascii="GHEA Grapalat" w:eastAsia="Times New Roman" w:hAnsi="GHEA Grapalat" w:cs="Sylfaen"/>
          <w:sz w:val="18"/>
          <w:szCs w:val="20"/>
          <w:lang w:val="af-ZA" w:eastAsia="ru-RU"/>
        </w:rPr>
        <w:t>սույն</w:t>
      </w:r>
      <w:r w:rsidRPr="004C5BE0">
        <w:rPr>
          <w:rFonts w:ascii="GHEA Grapalat" w:eastAsia="Times New Roman" w:hAnsi="GHEA Grapalat" w:cs="Times New Roman"/>
          <w:sz w:val="18"/>
          <w:szCs w:val="20"/>
          <w:lang w:val="af-ZA" w:eastAsia="ru-RU"/>
        </w:rPr>
        <w:t xml:space="preserve"> </w:t>
      </w:r>
      <w:r w:rsidRPr="004C5BE0">
        <w:rPr>
          <w:rFonts w:ascii="GHEA Grapalat" w:eastAsia="Times New Roman" w:hAnsi="GHEA Grapalat" w:cs="Sylfaen"/>
          <w:sz w:val="18"/>
          <w:szCs w:val="20"/>
          <w:lang w:val="af-ZA" w:eastAsia="ru-RU"/>
        </w:rPr>
        <w:t>տեքստը</w:t>
      </w:r>
      <w:r w:rsidRPr="004C5BE0">
        <w:rPr>
          <w:rFonts w:ascii="GHEA Grapalat" w:eastAsia="Times New Roman" w:hAnsi="GHEA Grapalat" w:cs="Times New Roman"/>
          <w:sz w:val="18"/>
          <w:szCs w:val="20"/>
          <w:lang w:val="af-ZA" w:eastAsia="ru-RU"/>
        </w:rPr>
        <w:t xml:space="preserve"> </w:t>
      </w:r>
      <w:r w:rsidRPr="004C5BE0">
        <w:rPr>
          <w:rFonts w:ascii="GHEA Grapalat" w:eastAsia="Times New Roman" w:hAnsi="GHEA Grapalat" w:cs="Sylfaen"/>
          <w:sz w:val="18"/>
          <w:szCs w:val="20"/>
          <w:lang w:val="af-ZA" w:eastAsia="ru-RU"/>
        </w:rPr>
        <w:t>հաստատված</w:t>
      </w:r>
      <w:r w:rsidRPr="004C5BE0">
        <w:rPr>
          <w:rFonts w:ascii="GHEA Grapalat" w:eastAsia="Times New Roman" w:hAnsi="GHEA Grapalat" w:cs="Times New Roman"/>
          <w:sz w:val="18"/>
          <w:szCs w:val="20"/>
          <w:lang w:val="af-ZA" w:eastAsia="ru-RU"/>
        </w:rPr>
        <w:t xml:space="preserve"> </w:t>
      </w:r>
      <w:r w:rsidRPr="004C5BE0">
        <w:rPr>
          <w:rFonts w:ascii="GHEA Grapalat" w:eastAsia="Times New Roman" w:hAnsi="GHEA Grapalat" w:cs="Sylfaen"/>
          <w:sz w:val="18"/>
          <w:szCs w:val="20"/>
          <w:lang w:val="af-ZA" w:eastAsia="ru-RU"/>
        </w:rPr>
        <w:t>է</w:t>
      </w:r>
      <w:r w:rsidRPr="004C5BE0">
        <w:rPr>
          <w:rFonts w:ascii="GHEA Grapalat" w:eastAsia="Times New Roman" w:hAnsi="GHEA Grapalat" w:cs="Times New Roman"/>
          <w:sz w:val="18"/>
          <w:szCs w:val="20"/>
          <w:lang w:val="af-ZA" w:eastAsia="ru-RU"/>
        </w:rPr>
        <w:t xml:space="preserve"> </w:t>
      </w:r>
      <w:r w:rsidRPr="004C5BE0">
        <w:rPr>
          <w:rFonts w:ascii="GHEA Grapalat" w:eastAsia="Times New Roman" w:hAnsi="GHEA Grapalat" w:cs="Sylfaen"/>
          <w:sz w:val="18"/>
          <w:szCs w:val="20"/>
          <w:lang w:val="af-ZA" w:eastAsia="ru-RU"/>
        </w:rPr>
        <w:t>գնահատող</w:t>
      </w:r>
      <w:r w:rsidRPr="004C5BE0">
        <w:rPr>
          <w:rFonts w:ascii="GHEA Grapalat" w:eastAsia="Times New Roman" w:hAnsi="GHEA Grapalat" w:cs="Times New Roman"/>
          <w:sz w:val="18"/>
          <w:szCs w:val="20"/>
          <w:lang w:val="af-ZA" w:eastAsia="ru-RU"/>
        </w:rPr>
        <w:t xml:space="preserve"> </w:t>
      </w:r>
      <w:r w:rsidRPr="004C5BE0">
        <w:rPr>
          <w:rFonts w:ascii="GHEA Grapalat" w:eastAsia="Times New Roman" w:hAnsi="GHEA Grapalat" w:cs="Sylfaen"/>
          <w:sz w:val="18"/>
          <w:szCs w:val="20"/>
          <w:lang w:val="af-ZA" w:eastAsia="ru-RU"/>
        </w:rPr>
        <w:t>հանձնաժողովի</w:t>
      </w:r>
    </w:p>
    <w:p w:rsidR="004C5BE0" w:rsidRPr="004C5BE0" w:rsidRDefault="004C5BE0" w:rsidP="004C5BE0">
      <w:pPr>
        <w:keepNext/>
        <w:spacing w:after="0" w:line="240" w:lineRule="auto"/>
        <w:jc w:val="center"/>
        <w:outlineLvl w:val="2"/>
        <w:rPr>
          <w:rFonts w:ascii="GHEA Grapalat" w:eastAsia="Times New Roman" w:hAnsi="GHEA Grapalat" w:cs="Times New Roman"/>
          <w:sz w:val="18"/>
          <w:szCs w:val="20"/>
          <w:lang w:val="af-ZA" w:eastAsia="ru-RU"/>
        </w:rPr>
      </w:pPr>
      <w:r w:rsidRPr="004C5BE0">
        <w:rPr>
          <w:rFonts w:ascii="GHEA Grapalat" w:eastAsia="Times New Roman" w:hAnsi="GHEA Grapalat" w:cs="Times New Roman"/>
          <w:sz w:val="18"/>
          <w:szCs w:val="20"/>
          <w:lang w:val="af-ZA" w:eastAsia="ru-RU"/>
        </w:rPr>
        <w:t xml:space="preserve"> 202</w:t>
      </w:r>
      <w:r w:rsidRPr="004C5BE0">
        <w:rPr>
          <w:rFonts w:ascii="GHEA Grapalat" w:eastAsia="Times New Roman" w:hAnsi="GHEA Grapalat" w:cs="Times New Roman"/>
          <w:sz w:val="18"/>
          <w:szCs w:val="20"/>
          <w:lang w:val="hy-AM" w:eastAsia="ru-RU"/>
        </w:rPr>
        <w:t>4</w:t>
      </w:r>
      <w:r w:rsidRPr="004C5BE0">
        <w:rPr>
          <w:rFonts w:ascii="GHEA Grapalat" w:eastAsia="Times New Roman" w:hAnsi="GHEA Grapalat" w:cs="Times New Roman"/>
          <w:sz w:val="18"/>
          <w:szCs w:val="20"/>
          <w:lang w:val="af-ZA" w:eastAsia="ru-RU"/>
        </w:rPr>
        <w:t xml:space="preserve"> </w:t>
      </w:r>
      <w:r w:rsidRPr="004C5BE0">
        <w:rPr>
          <w:rFonts w:ascii="GHEA Grapalat" w:eastAsia="Times New Roman" w:hAnsi="GHEA Grapalat" w:cs="Sylfaen"/>
          <w:sz w:val="18"/>
          <w:szCs w:val="20"/>
          <w:lang w:val="af-ZA" w:eastAsia="ru-RU"/>
        </w:rPr>
        <w:t>թվականի</w:t>
      </w:r>
      <w:r w:rsidRPr="004C5BE0">
        <w:rPr>
          <w:rFonts w:ascii="GHEA Grapalat" w:eastAsia="Times New Roman" w:hAnsi="GHEA Grapalat" w:cs="Times New Roman"/>
          <w:sz w:val="18"/>
          <w:szCs w:val="20"/>
          <w:lang w:val="af-ZA" w:eastAsia="ru-RU"/>
        </w:rPr>
        <w:t xml:space="preserve"> </w:t>
      </w:r>
      <w:r w:rsidRPr="004C5BE0">
        <w:rPr>
          <w:rFonts w:ascii="GHEA Grapalat" w:eastAsia="Times New Roman" w:hAnsi="GHEA Grapalat" w:cs="Times New Roman"/>
          <w:sz w:val="18"/>
          <w:szCs w:val="20"/>
          <w:lang w:val="hy-AM" w:eastAsia="ru-RU"/>
        </w:rPr>
        <w:t>ապրիլի 4</w:t>
      </w:r>
      <w:r w:rsidRPr="004C5BE0">
        <w:rPr>
          <w:rFonts w:ascii="GHEA Grapalat" w:eastAsia="Times New Roman" w:hAnsi="GHEA Grapalat" w:cs="Times New Roman"/>
          <w:sz w:val="18"/>
          <w:szCs w:val="20"/>
          <w:lang w:val="af-ZA" w:eastAsia="ru-RU"/>
        </w:rPr>
        <w:t>-</w:t>
      </w:r>
      <w:r w:rsidRPr="004C5BE0">
        <w:rPr>
          <w:rFonts w:ascii="GHEA Grapalat" w:eastAsia="Times New Roman" w:hAnsi="GHEA Grapalat" w:cs="Sylfaen"/>
          <w:sz w:val="18"/>
          <w:szCs w:val="20"/>
          <w:lang w:val="af-ZA" w:eastAsia="ru-RU"/>
        </w:rPr>
        <w:t>ի</w:t>
      </w:r>
      <w:r w:rsidRPr="004C5BE0">
        <w:rPr>
          <w:rFonts w:ascii="GHEA Grapalat" w:eastAsia="Times New Roman" w:hAnsi="GHEA Grapalat" w:cs="Times New Roman"/>
          <w:sz w:val="18"/>
          <w:szCs w:val="20"/>
          <w:lang w:val="af-ZA" w:eastAsia="ru-RU"/>
        </w:rPr>
        <w:t xml:space="preserve"> </w:t>
      </w:r>
      <w:r w:rsidRPr="004C5BE0">
        <w:rPr>
          <w:rFonts w:ascii="GHEA Grapalat" w:eastAsia="Times New Roman" w:hAnsi="GHEA Grapalat" w:cs="Sylfaen"/>
          <w:sz w:val="18"/>
          <w:szCs w:val="20"/>
          <w:lang w:val="af-ZA" w:eastAsia="ru-RU"/>
        </w:rPr>
        <w:t>թիվ</w:t>
      </w:r>
      <w:r w:rsidRPr="004C5BE0">
        <w:rPr>
          <w:rFonts w:ascii="GHEA Grapalat" w:eastAsia="Times New Roman" w:hAnsi="GHEA Grapalat" w:cs="Times New Roman"/>
          <w:sz w:val="18"/>
          <w:szCs w:val="20"/>
          <w:lang w:val="af-ZA" w:eastAsia="ru-RU"/>
        </w:rPr>
        <w:t xml:space="preserve"> 2 </w:t>
      </w:r>
      <w:r w:rsidRPr="004C5BE0">
        <w:rPr>
          <w:rFonts w:ascii="GHEA Grapalat" w:eastAsia="Times New Roman" w:hAnsi="GHEA Grapalat" w:cs="Sylfaen"/>
          <w:sz w:val="18"/>
          <w:szCs w:val="20"/>
          <w:lang w:val="af-ZA" w:eastAsia="ru-RU"/>
        </w:rPr>
        <w:t>որոշմամբ</w:t>
      </w:r>
      <w:r w:rsidRPr="004C5BE0">
        <w:rPr>
          <w:rFonts w:ascii="GHEA Grapalat" w:eastAsia="Times New Roman" w:hAnsi="GHEA Grapalat" w:cs="Times New Roman"/>
          <w:sz w:val="18"/>
          <w:szCs w:val="20"/>
          <w:lang w:val="af-ZA" w:eastAsia="ru-RU"/>
        </w:rPr>
        <w:t xml:space="preserve"> և </w:t>
      </w:r>
      <w:r w:rsidRPr="004C5BE0">
        <w:rPr>
          <w:rFonts w:ascii="GHEA Grapalat" w:eastAsia="Times New Roman" w:hAnsi="GHEA Grapalat" w:cs="Sylfaen"/>
          <w:sz w:val="18"/>
          <w:szCs w:val="20"/>
          <w:lang w:val="af-ZA" w:eastAsia="ru-RU"/>
        </w:rPr>
        <w:t>հրապարակվում</w:t>
      </w:r>
      <w:r w:rsidRPr="004C5BE0">
        <w:rPr>
          <w:rFonts w:ascii="GHEA Grapalat" w:eastAsia="Times New Roman" w:hAnsi="GHEA Grapalat" w:cs="Times New Roman"/>
          <w:sz w:val="18"/>
          <w:szCs w:val="20"/>
          <w:lang w:val="af-ZA" w:eastAsia="ru-RU"/>
        </w:rPr>
        <w:t xml:space="preserve"> </w:t>
      </w:r>
      <w:r w:rsidRPr="004C5BE0">
        <w:rPr>
          <w:rFonts w:ascii="GHEA Grapalat" w:eastAsia="Times New Roman" w:hAnsi="GHEA Grapalat" w:cs="Sylfaen"/>
          <w:sz w:val="18"/>
          <w:szCs w:val="20"/>
          <w:lang w:val="af-ZA" w:eastAsia="ru-RU"/>
        </w:rPr>
        <w:t>է</w:t>
      </w:r>
      <w:r w:rsidRPr="004C5BE0">
        <w:rPr>
          <w:rFonts w:ascii="GHEA Grapalat" w:eastAsia="Times New Roman" w:hAnsi="GHEA Grapalat" w:cs="Times New Roman"/>
          <w:sz w:val="18"/>
          <w:szCs w:val="20"/>
          <w:lang w:val="af-ZA" w:eastAsia="ru-RU"/>
        </w:rPr>
        <w:t xml:space="preserve"> </w:t>
      </w:r>
    </w:p>
    <w:p w:rsidR="004C5BE0" w:rsidRPr="004C5BE0" w:rsidRDefault="004C5BE0" w:rsidP="004C5BE0">
      <w:pPr>
        <w:keepNext/>
        <w:spacing w:after="0" w:line="240" w:lineRule="auto"/>
        <w:jc w:val="center"/>
        <w:outlineLvl w:val="2"/>
        <w:rPr>
          <w:rFonts w:ascii="GHEA Grapalat" w:eastAsia="Times New Roman" w:hAnsi="GHEA Grapalat" w:cs="Times New Roman"/>
          <w:sz w:val="18"/>
          <w:szCs w:val="20"/>
          <w:lang w:val="hy-AM" w:eastAsia="ru-RU"/>
        </w:rPr>
      </w:pPr>
      <w:r w:rsidRPr="004C5BE0">
        <w:rPr>
          <w:rFonts w:ascii="GHEA Grapalat" w:eastAsia="Times New Roman" w:hAnsi="GHEA Grapalat" w:cs="Times New Roman"/>
          <w:sz w:val="18"/>
          <w:szCs w:val="20"/>
          <w:lang w:val="af-ZA" w:eastAsia="ru-RU"/>
        </w:rPr>
        <w:t>“</w:t>
      </w:r>
      <w:r w:rsidRPr="004C5BE0">
        <w:rPr>
          <w:rFonts w:ascii="GHEA Grapalat" w:eastAsia="Times New Roman" w:hAnsi="GHEA Grapalat" w:cs="Sylfaen"/>
          <w:sz w:val="18"/>
          <w:szCs w:val="20"/>
          <w:lang w:val="af-ZA" w:eastAsia="ru-RU"/>
        </w:rPr>
        <w:t>Գնումների</w:t>
      </w:r>
      <w:r w:rsidRPr="004C5BE0">
        <w:rPr>
          <w:rFonts w:ascii="GHEA Grapalat" w:eastAsia="Times New Roman" w:hAnsi="GHEA Grapalat" w:cs="Times New Roman"/>
          <w:sz w:val="18"/>
          <w:szCs w:val="20"/>
          <w:lang w:val="af-ZA" w:eastAsia="ru-RU"/>
        </w:rPr>
        <w:t xml:space="preserve"> </w:t>
      </w:r>
      <w:r w:rsidRPr="004C5BE0">
        <w:rPr>
          <w:rFonts w:ascii="GHEA Grapalat" w:eastAsia="Times New Roman" w:hAnsi="GHEA Grapalat" w:cs="Sylfaen"/>
          <w:sz w:val="18"/>
          <w:szCs w:val="20"/>
          <w:lang w:val="af-ZA" w:eastAsia="ru-RU"/>
        </w:rPr>
        <w:t>մասին</w:t>
      </w:r>
      <w:r w:rsidRPr="004C5BE0">
        <w:rPr>
          <w:rFonts w:ascii="GHEA Grapalat" w:eastAsia="Times New Roman" w:hAnsi="GHEA Grapalat" w:cs="Times New Roman"/>
          <w:sz w:val="18"/>
          <w:szCs w:val="20"/>
          <w:lang w:val="af-ZA" w:eastAsia="ru-RU"/>
        </w:rPr>
        <w:t xml:space="preserve">” </w:t>
      </w:r>
      <w:r w:rsidRPr="004C5BE0">
        <w:rPr>
          <w:rFonts w:ascii="GHEA Grapalat" w:eastAsia="Times New Roman" w:hAnsi="GHEA Grapalat" w:cs="Sylfaen"/>
          <w:sz w:val="18"/>
          <w:szCs w:val="20"/>
          <w:lang w:val="af-ZA" w:eastAsia="ru-RU"/>
        </w:rPr>
        <w:t>ՀՀ</w:t>
      </w:r>
      <w:r w:rsidRPr="004C5BE0">
        <w:rPr>
          <w:rFonts w:ascii="GHEA Grapalat" w:eastAsia="Times New Roman" w:hAnsi="GHEA Grapalat" w:cs="Times New Roman"/>
          <w:sz w:val="18"/>
          <w:szCs w:val="20"/>
          <w:lang w:val="af-ZA" w:eastAsia="ru-RU"/>
        </w:rPr>
        <w:t xml:space="preserve"> </w:t>
      </w:r>
      <w:r w:rsidRPr="004C5BE0">
        <w:rPr>
          <w:rFonts w:ascii="GHEA Grapalat" w:eastAsia="Times New Roman" w:hAnsi="GHEA Grapalat" w:cs="Sylfaen"/>
          <w:sz w:val="18"/>
          <w:szCs w:val="20"/>
          <w:lang w:val="af-ZA" w:eastAsia="ru-RU"/>
        </w:rPr>
        <w:t>օրենքի</w:t>
      </w:r>
      <w:r w:rsidRPr="004C5BE0">
        <w:rPr>
          <w:rFonts w:ascii="GHEA Grapalat" w:eastAsia="Times New Roman" w:hAnsi="GHEA Grapalat" w:cs="Times New Roman"/>
          <w:sz w:val="18"/>
          <w:szCs w:val="20"/>
          <w:lang w:val="af-ZA" w:eastAsia="ru-RU"/>
        </w:rPr>
        <w:t xml:space="preserve"> 29-</w:t>
      </w:r>
      <w:r w:rsidRPr="004C5BE0">
        <w:rPr>
          <w:rFonts w:ascii="GHEA Grapalat" w:eastAsia="Times New Roman" w:hAnsi="GHEA Grapalat" w:cs="Sylfaen"/>
          <w:sz w:val="18"/>
          <w:szCs w:val="20"/>
          <w:lang w:val="af-ZA" w:eastAsia="ru-RU"/>
        </w:rPr>
        <w:t>րդ</w:t>
      </w:r>
      <w:r w:rsidRPr="004C5BE0">
        <w:rPr>
          <w:rFonts w:ascii="GHEA Grapalat" w:eastAsia="Times New Roman" w:hAnsi="GHEA Grapalat" w:cs="Times New Roman"/>
          <w:sz w:val="18"/>
          <w:szCs w:val="20"/>
          <w:lang w:val="af-ZA" w:eastAsia="ru-RU"/>
        </w:rPr>
        <w:t xml:space="preserve"> </w:t>
      </w:r>
      <w:r w:rsidRPr="004C5BE0">
        <w:rPr>
          <w:rFonts w:ascii="GHEA Grapalat" w:eastAsia="Times New Roman" w:hAnsi="GHEA Grapalat" w:cs="Sylfaen"/>
          <w:sz w:val="18"/>
          <w:szCs w:val="20"/>
          <w:lang w:val="af-ZA" w:eastAsia="ru-RU"/>
        </w:rPr>
        <w:t>հոդվածի</w:t>
      </w:r>
      <w:r w:rsidRPr="004C5BE0">
        <w:rPr>
          <w:rFonts w:ascii="GHEA Grapalat" w:eastAsia="Times New Roman" w:hAnsi="GHEA Grapalat" w:cs="Times New Roman"/>
          <w:sz w:val="18"/>
          <w:szCs w:val="20"/>
          <w:lang w:val="af-ZA" w:eastAsia="ru-RU"/>
        </w:rPr>
        <w:t xml:space="preserve"> </w:t>
      </w:r>
      <w:r w:rsidRPr="004C5BE0">
        <w:rPr>
          <w:rFonts w:ascii="GHEA Grapalat" w:eastAsia="Times New Roman" w:hAnsi="GHEA Grapalat" w:cs="Sylfaen"/>
          <w:sz w:val="18"/>
          <w:szCs w:val="20"/>
          <w:lang w:val="af-ZA" w:eastAsia="ru-RU"/>
        </w:rPr>
        <w:t>համաձայն</w:t>
      </w:r>
    </w:p>
    <w:p w:rsidR="004C5BE0" w:rsidRPr="004C5BE0" w:rsidRDefault="004C5BE0" w:rsidP="004C5BE0">
      <w:pPr>
        <w:keepNext/>
        <w:spacing w:after="0" w:line="240" w:lineRule="auto"/>
        <w:jc w:val="center"/>
        <w:outlineLvl w:val="2"/>
        <w:rPr>
          <w:rFonts w:ascii="GHEA Grapalat" w:eastAsia="Times New Roman" w:hAnsi="GHEA Grapalat" w:cs="Sylfaen"/>
          <w:sz w:val="20"/>
          <w:szCs w:val="20"/>
          <w:lang w:val="af-ZA" w:eastAsia="ru-RU"/>
        </w:rPr>
      </w:pPr>
      <w:r w:rsidRPr="004C5BE0">
        <w:rPr>
          <w:rFonts w:ascii="GHEA Grapalat" w:eastAsia="Times New Roman" w:hAnsi="GHEA Grapalat" w:cs="Times New Roman"/>
          <w:sz w:val="18"/>
          <w:szCs w:val="20"/>
          <w:lang w:val="af-ZA" w:eastAsia="ru-RU"/>
        </w:rPr>
        <w:t xml:space="preserve">Ընթացակարգի ծածկագիրը </w:t>
      </w:r>
      <w:r w:rsidRPr="004C5BE0">
        <w:rPr>
          <w:rFonts w:ascii="GHEA Grapalat" w:eastAsia="Times New Roman" w:hAnsi="GHEA Grapalat" w:cs="Sylfaen"/>
          <w:sz w:val="18"/>
          <w:szCs w:val="20"/>
          <w:lang w:val="af-ZA" w:eastAsia="ru-RU"/>
        </w:rPr>
        <w:t>«</w:t>
      </w:r>
      <w:r w:rsidRPr="004C5BE0">
        <w:rPr>
          <w:rFonts w:ascii="Sylfaen" w:eastAsia="Times New Roman" w:hAnsi="Sylfaen" w:cs="Sylfaen"/>
          <w:b/>
          <w:sz w:val="24"/>
          <w:szCs w:val="20"/>
          <w:lang w:val="af-ZA" w:eastAsia="ru-RU"/>
        </w:rPr>
        <w:t xml:space="preserve"> </w:t>
      </w:r>
      <w:r w:rsidRPr="004C5BE0">
        <w:rPr>
          <w:rFonts w:ascii="Sylfaen" w:eastAsia="Times New Roman" w:hAnsi="Sylfaen" w:cs="Times New Roman"/>
          <w:b/>
          <w:sz w:val="20"/>
          <w:szCs w:val="20"/>
          <w:lang w:val="hy-AM" w:eastAsia="ru-RU"/>
        </w:rPr>
        <w:t xml:space="preserve">ՀՀ-ԱՄ-ԱՀ-ԷԱՃԱՊՁԲ-27/24  </w:t>
      </w:r>
      <w:r w:rsidRPr="004C5BE0">
        <w:rPr>
          <w:rFonts w:ascii="GHEA Grapalat" w:eastAsia="Times New Roman" w:hAnsi="GHEA Grapalat" w:cs="Sylfaen"/>
          <w:sz w:val="20"/>
          <w:szCs w:val="20"/>
          <w:lang w:val="af-ZA" w:eastAsia="ru-RU"/>
        </w:rPr>
        <w:t>»</w:t>
      </w:r>
    </w:p>
    <w:p w:rsidR="004C5BE0" w:rsidRPr="004C5BE0" w:rsidRDefault="004C5BE0" w:rsidP="004C5BE0">
      <w:pPr>
        <w:keepNext/>
        <w:spacing w:after="0" w:line="240" w:lineRule="auto"/>
        <w:ind w:firstLine="567"/>
        <w:jc w:val="both"/>
        <w:outlineLvl w:val="2"/>
        <w:rPr>
          <w:rFonts w:ascii="GHEA Grapalat" w:eastAsia="Times New Roman" w:hAnsi="GHEA Grapalat" w:cs="Times New Roman"/>
          <w:sz w:val="18"/>
          <w:szCs w:val="20"/>
          <w:lang w:val="hy-AM" w:eastAsia="ru-RU"/>
        </w:rPr>
      </w:pPr>
      <w:r w:rsidRPr="004C5BE0">
        <w:rPr>
          <w:rFonts w:ascii="GHEA Grapalat" w:eastAsia="Times New Roman" w:hAnsi="GHEA Grapalat" w:cs="Times New Roman"/>
          <w:sz w:val="18"/>
          <w:szCs w:val="20"/>
          <w:lang w:val="hy-AM" w:eastAsia="ru-RU"/>
        </w:rPr>
        <w:t xml:space="preserve">Ապարանի համայնքապետարանի </w:t>
      </w:r>
      <w:r w:rsidRPr="004C5BE0">
        <w:rPr>
          <w:rFonts w:ascii="GHEA Grapalat" w:eastAsia="Times New Roman" w:hAnsi="GHEA Grapalat" w:cs="Times New Roman"/>
          <w:sz w:val="18"/>
          <w:szCs w:val="20"/>
          <w:lang w:val="af-ZA" w:eastAsia="ru-RU"/>
        </w:rPr>
        <w:t xml:space="preserve"> կարիքների համար </w:t>
      </w:r>
      <w:r w:rsidRPr="004C5BE0">
        <w:rPr>
          <w:rFonts w:ascii="GHEA Grapalat" w:eastAsia="Times New Roman" w:hAnsi="GHEA Grapalat" w:cs="Times New Roman"/>
          <w:sz w:val="18"/>
          <w:szCs w:val="20"/>
          <w:lang w:val="hy-AM" w:eastAsia="ru-RU"/>
        </w:rPr>
        <w:t>ջահերի</w:t>
      </w:r>
      <w:r w:rsidRPr="004C5BE0">
        <w:rPr>
          <w:rFonts w:ascii="GHEA Grapalat" w:eastAsia="Times New Roman" w:hAnsi="GHEA Grapalat" w:cs="Times New Roman"/>
          <w:sz w:val="18"/>
          <w:szCs w:val="20"/>
          <w:lang w:val="af-ZA" w:eastAsia="ru-RU"/>
        </w:rPr>
        <w:t xml:space="preserve">    ձեռքբերման   նպատակով կազմակերպված ՀՀ-ԱՄ-ԱՀ-ԷԱՃԱՊՁԲ-27/24     ծածկագրով գնման ընթացակարգի գնահատող հանձնաժողովը  ստորև ներկայացնում է հրավերի վերաբերյալ </w:t>
      </w:r>
      <w:r w:rsidRPr="004C5BE0">
        <w:rPr>
          <w:rFonts w:ascii="GHEA Grapalat" w:eastAsia="Times New Roman" w:hAnsi="GHEA Grapalat" w:cs="Times New Roman"/>
          <w:sz w:val="18"/>
          <w:szCs w:val="20"/>
          <w:lang w:val="hy-AM" w:eastAsia="ru-RU"/>
        </w:rPr>
        <w:t>02</w:t>
      </w:r>
      <w:r w:rsidRPr="004C5BE0">
        <w:rPr>
          <w:rFonts w:ascii="GHEA Grapalat" w:eastAsia="Times New Roman" w:hAnsi="GHEA Grapalat" w:cs="Times New Roman"/>
          <w:sz w:val="18"/>
          <w:szCs w:val="20"/>
          <w:lang w:val="af-ZA" w:eastAsia="ru-RU"/>
        </w:rPr>
        <w:t>.</w:t>
      </w:r>
      <w:r w:rsidRPr="004C5BE0">
        <w:rPr>
          <w:rFonts w:ascii="GHEA Grapalat" w:eastAsia="Times New Roman" w:hAnsi="GHEA Grapalat" w:cs="Times New Roman"/>
          <w:sz w:val="18"/>
          <w:szCs w:val="20"/>
          <w:lang w:val="hy-AM" w:eastAsia="ru-RU"/>
        </w:rPr>
        <w:t>04</w:t>
      </w:r>
      <w:r w:rsidRPr="004C5BE0">
        <w:rPr>
          <w:rFonts w:ascii="GHEA Grapalat" w:eastAsia="Times New Roman" w:hAnsi="GHEA Grapalat" w:cs="Times New Roman"/>
          <w:sz w:val="18"/>
          <w:szCs w:val="20"/>
          <w:lang w:val="af-ZA" w:eastAsia="ru-RU"/>
        </w:rPr>
        <w:t>.202</w:t>
      </w:r>
      <w:r w:rsidRPr="004C5BE0">
        <w:rPr>
          <w:rFonts w:ascii="GHEA Grapalat" w:eastAsia="Times New Roman" w:hAnsi="GHEA Grapalat" w:cs="Times New Roman"/>
          <w:sz w:val="18"/>
          <w:szCs w:val="20"/>
          <w:lang w:val="hy-AM" w:eastAsia="ru-RU"/>
        </w:rPr>
        <w:t>4</w:t>
      </w:r>
      <w:r w:rsidRPr="004C5BE0">
        <w:rPr>
          <w:rFonts w:ascii="GHEA Grapalat" w:eastAsia="Times New Roman" w:hAnsi="GHEA Grapalat" w:cs="Times New Roman"/>
          <w:sz w:val="18"/>
          <w:szCs w:val="20"/>
          <w:lang w:val="af-ZA" w:eastAsia="ru-RU"/>
        </w:rPr>
        <w:t xml:space="preserve">թ. ստացված հարցադրումները և դրանց վերաբերյալ </w:t>
      </w:r>
      <w:r w:rsidRPr="004C5BE0">
        <w:rPr>
          <w:rFonts w:ascii="GHEA Grapalat" w:eastAsia="Times New Roman" w:hAnsi="GHEA Grapalat" w:cs="Times New Roman"/>
          <w:sz w:val="18"/>
          <w:szCs w:val="20"/>
          <w:lang w:val="hy-AM" w:eastAsia="ru-RU"/>
        </w:rPr>
        <w:t>04</w:t>
      </w:r>
      <w:r w:rsidRPr="004C5BE0">
        <w:rPr>
          <w:rFonts w:ascii="GHEA Grapalat" w:eastAsia="Times New Roman" w:hAnsi="GHEA Grapalat" w:cs="Times New Roman"/>
          <w:sz w:val="18"/>
          <w:szCs w:val="20"/>
          <w:lang w:val="af-ZA" w:eastAsia="ru-RU"/>
        </w:rPr>
        <w:t>.</w:t>
      </w:r>
      <w:r w:rsidRPr="004C5BE0">
        <w:rPr>
          <w:rFonts w:ascii="GHEA Grapalat" w:eastAsia="Times New Roman" w:hAnsi="GHEA Grapalat" w:cs="Times New Roman"/>
          <w:sz w:val="18"/>
          <w:szCs w:val="20"/>
          <w:lang w:val="hy-AM" w:eastAsia="ru-RU"/>
        </w:rPr>
        <w:t>04</w:t>
      </w:r>
      <w:r w:rsidRPr="004C5BE0">
        <w:rPr>
          <w:rFonts w:ascii="GHEA Grapalat" w:eastAsia="Times New Roman" w:hAnsi="GHEA Grapalat" w:cs="Times New Roman"/>
          <w:sz w:val="18"/>
          <w:szCs w:val="20"/>
          <w:lang w:val="af-ZA" w:eastAsia="ru-RU"/>
        </w:rPr>
        <w:t>.202</w:t>
      </w:r>
      <w:r w:rsidRPr="004C5BE0">
        <w:rPr>
          <w:rFonts w:ascii="GHEA Grapalat" w:eastAsia="Times New Roman" w:hAnsi="GHEA Grapalat" w:cs="Times New Roman"/>
          <w:sz w:val="18"/>
          <w:szCs w:val="20"/>
          <w:lang w:val="hy-AM" w:eastAsia="ru-RU"/>
        </w:rPr>
        <w:t>4</w:t>
      </w:r>
      <w:r w:rsidRPr="004C5BE0">
        <w:rPr>
          <w:rFonts w:ascii="GHEA Grapalat" w:eastAsia="Times New Roman" w:hAnsi="GHEA Grapalat" w:cs="Times New Roman"/>
          <w:sz w:val="18"/>
          <w:szCs w:val="20"/>
          <w:lang w:val="af-ZA" w:eastAsia="ru-RU"/>
        </w:rPr>
        <w:t xml:space="preserve"> թ. տրամադրված պարզաբանումը՝</w:t>
      </w:r>
    </w:p>
    <w:p w:rsidR="004C5BE0" w:rsidRPr="004C5BE0" w:rsidRDefault="004C5BE0" w:rsidP="004C5BE0">
      <w:pPr>
        <w:keepNext/>
        <w:spacing w:after="0" w:line="240" w:lineRule="auto"/>
        <w:ind w:firstLine="567"/>
        <w:jc w:val="both"/>
        <w:outlineLvl w:val="2"/>
        <w:rPr>
          <w:rFonts w:ascii="GHEA Grapalat" w:eastAsia="Times New Roman" w:hAnsi="GHEA Grapalat" w:cs="Times New Roman"/>
          <w:b/>
          <w:szCs w:val="24"/>
          <w:lang w:val="hy-AM" w:eastAsia="ru-RU"/>
        </w:rPr>
      </w:pPr>
      <w:r w:rsidRPr="004C5BE0">
        <w:rPr>
          <w:rFonts w:ascii="GHEA Grapalat" w:eastAsia="Times New Roman" w:hAnsi="GHEA Grapalat" w:cs="Sylfaen"/>
          <w:b/>
          <w:sz w:val="18"/>
          <w:szCs w:val="24"/>
          <w:lang w:val="af-ZA" w:eastAsia="ru-RU"/>
        </w:rPr>
        <w:t xml:space="preserve">Հարցադրում </w:t>
      </w:r>
      <w:r w:rsidRPr="004C5BE0">
        <w:rPr>
          <w:rFonts w:ascii="GHEA Grapalat" w:eastAsia="Times New Roman" w:hAnsi="GHEA Grapalat" w:cs="Sylfaen"/>
          <w:b/>
          <w:sz w:val="18"/>
          <w:szCs w:val="24"/>
          <w:lang w:val="hy-AM" w:eastAsia="ru-RU"/>
        </w:rPr>
        <w:t>1</w:t>
      </w:r>
    </w:p>
    <w:p w:rsidR="004C5BE0" w:rsidRPr="004C5BE0" w:rsidRDefault="004C5BE0" w:rsidP="004C5BE0">
      <w:pPr>
        <w:spacing w:after="0" w:line="240" w:lineRule="auto"/>
        <w:ind w:firstLine="630"/>
        <w:jc w:val="both"/>
        <w:rPr>
          <w:rFonts w:ascii="GHEA Grapalat" w:eastAsia="Times New Roman" w:hAnsi="GHEA Grapalat" w:cs="Times New Roman"/>
          <w:sz w:val="18"/>
          <w:szCs w:val="24"/>
          <w:lang w:val="hy-AM" w:eastAsia="ru-RU"/>
        </w:rPr>
      </w:pPr>
      <w:r w:rsidRPr="004C5BE0">
        <w:rPr>
          <w:rFonts w:ascii="GHEA Grapalat" w:eastAsia="Times New Roman" w:hAnsi="GHEA Grapalat" w:cs="Times New Roman"/>
          <w:sz w:val="18"/>
          <w:szCs w:val="24"/>
          <w:lang w:val="hy-AM" w:eastAsia="ru-RU"/>
        </w:rPr>
        <w:t>Հարգելի պարոն Եղիազարյան հայտնում եմ Ձեզ, որ ՀՀ-ԱՄ-ԱՀ-ԷԱՃԱՊՁԲ-27/24 ծածկագրով մրցույթի գնման առարկա հանդիսացող ապրանքը /ըստ բնութագրի/ արտադրելու կամ ներմուծելու համար մրցույթով նախատեղված 20 օրյա ժամկետը դառնում է անհնարին: Խնդրում ենք հաշվի առնել: Կանխավ շնորհակալություն</w:t>
      </w:r>
    </w:p>
    <w:p w:rsidR="004C5BE0" w:rsidRPr="004C5BE0" w:rsidRDefault="004C5BE0" w:rsidP="004C5BE0">
      <w:pPr>
        <w:keepNext/>
        <w:spacing w:after="0" w:line="240" w:lineRule="auto"/>
        <w:ind w:firstLine="567"/>
        <w:jc w:val="both"/>
        <w:outlineLvl w:val="2"/>
        <w:rPr>
          <w:rFonts w:ascii="GHEA Grapalat" w:eastAsia="Times New Roman" w:hAnsi="GHEA Grapalat" w:cs="Arial Armenian"/>
          <w:sz w:val="18"/>
          <w:szCs w:val="24"/>
          <w:lang w:val="hy-AM" w:eastAsia="ru-RU"/>
        </w:rPr>
      </w:pPr>
      <w:r w:rsidRPr="004C5BE0">
        <w:rPr>
          <w:rFonts w:ascii="GHEA Grapalat" w:eastAsia="Times New Roman" w:hAnsi="GHEA Grapalat" w:cs="Sylfaen"/>
          <w:b/>
          <w:sz w:val="18"/>
          <w:szCs w:val="24"/>
          <w:lang w:val="af-ZA" w:eastAsia="ru-RU"/>
        </w:rPr>
        <w:t>Պարզաբանում</w:t>
      </w:r>
      <w:r w:rsidRPr="004C5BE0">
        <w:rPr>
          <w:rFonts w:ascii="GHEA Grapalat" w:eastAsia="Times New Roman" w:hAnsi="GHEA Grapalat" w:cs="Arial Armenian"/>
          <w:b/>
          <w:sz w:val="18"/>
          <w:szCs w:val="24"/>
          <w:lang w:val="af-ZA" w:eastAsia="ru-RU"/>
        </w:rPr>
        <w:t xml:space="preserve"> </w:t>
      </w:r>
      <w:r w:rsidRPr="004C5BE0">
        <w:rPr>
          <w:rFonts w:ascii="GHEA Grapalat" w:eastAsia="Times New Roman" w:hAnsi="GHEA Grapalat" w:cs="Arial Armenian"/>
          <w:b/>
          <w:sz w:val="18"/>
          <w:szCs w:val="24"/>
          <w:lang w:val="hy-AM" w:eastAsia="ru-RU"/>
        </w:rPr>
        <w:t>1</w:t>
      </w:r>
    </w:p>
    <w:p w:rsidR="004C5BE0" w:rsidRPr="004C5BE0" w:rsidRDefault="004C5BE0" w:rsidP="004C5BE0">
      <w:pPr>
        <w:spacing w:after="0" w:line="240" w:lineRule="auto"/>
        <w:ind w:firstLine="567"/>
        <w:jc w:val="both"/>
        <w:rPr>
          <w:rFonts w:ascii="GHEA Grapalat" w:eastAsia="Times New Roman" w:hAnsi="GHEA Grapalat" w:cs="Sylfaen"/>
          <w:sz w:val="8"/>
          <w:szCs w:val="20"/>
          <w:lang w:val="hy-AM" w:eastAsia="ru-RU"/>
        </w:rPr>
      </w:pPr>
    </w:p>
    <w:p w:rsidR="004C5BE0" w:rsidRPr="004C5BE0" w:rsidRDefault="004C5BE0" w:rsidP="004C5BE0">
      <w:pPr>
        <w:keepNext/>
        <w:spacing w:after="0" w:line="240" w:lineRule="auto"/>
        <w:ind w:firstLine="567"/>
        <w:jc w:val="both"/>
        <w:outlineLvl w:val="2"/>
        <w:rPr>
          <w:rFonts w:ascii="GHEA Grapalat" w:eastAsia="Times New Roman" w:hAnsi="GHEA Grapalat" w:cs="Sylfaen"/>
          <w:sz w:val="18"/>
          <w:szCs w:val="20"/>
          <w:lang w:val="hy-AM" w:eastAsia="ru-RU"/>
        </w:rPr>
      </w:pPr>
      <w:r w:rsidRPr="004C5BE0">
        <w:rPr>
          <w:rFonts w:ascii="GHEA Grapalat" w:eastAsia="Times New Roman" w:hAnsi="GHEA Grapalat" w:cs="Sylfaen"/>
          <w:sz w:val="18"/>
          <w:szCs w:val="20"/>
          <w:lang w:val="hy-AM" w:eastAsia="ru-RU"/>
        </w:rPr>
        <w:t>Հարգելի գործընկեր.</w:t>
      </w:r>
    </w:p>
    <w:p w:rsidR="004C5BE0" w:rsidRPr="004C5BE0" w:rsidRDefault="004C5BE0" w:rsidP="004C5BE0">
      <w:pPr>
        <w:spacing w:after="0" w:line="240" w:lineRule="auto"/>
        <w:ind w:firstLine="567"/>
        <w:jc w:val="both"/>
        <w:outlineLvl w:val="2"/>
        <w:rPr>
          <w:rFonts w:ascii="GHEA Grapalat" w:eastAsia="Times New Roman" w:hAnsi="GHEA Grapalat" w:cs="Sylfaen"/>
          <w:sz w:val="18"/>
          <w:szCs w:val="20"/>
          <w:lang w:val="hy-AM" w:eastAsia="ru-RU"/>
        </w:rPr>
      </w:pPr>
      <w:r w:rsidRPr="004C5BE0">
        <w:rPr>
          <w:rFonts w:ascii="GHEA Grapalat" w:eastAsia="Times New Roman" w:hAnsi="GHEA Grapalat" w:cs="Sylfaen"/>
          <w:sz w:val="18"/>
          <w:szCs w:val="20"/>
          <w:lang w:val="hy-AM" w:eastAsia="ru-RU"/>
        </w:rPr>
        <w:t xml:space="preserve">ՀՀ-ԱՄ-ԱՀ-ԷԱՃԱՊՁԲ-27/24 ծածկագրով մրցույթի գնման առարկա հանդիսացող ապրանքի  մատակարարման ժամկետը սահմանվել  համաձայն  ՀՀ կառավարության 04 մայիսի 2017թվականի թիվ 526-Ն որոշմամբ հաստատված &lt;&lt;Գնումների գործընթացի  կազմակերպման կարգի&gt;&gt; 21-րդ կետի  1-ն ենթակետի Ը)պարբերության: Հաշվի առնելով, որ ընթացակարգը կազմակերպված է &lt;&lt;Գնումների մասին &gt;&gt;  ՀՀ  օրենքի  15-րդ հոդվածի 6-րդ մասի պայմանով , կնքվելիք պայմանագիրը  ուժի մեջ է մտնում  ֆինանսական միջոցներ նախատեսվելու դեպքում  կողմերի միջև կնքվող համաձայնագրով, որը պատվիրատուին ներկայացնելու  ժամկետը 15/տասնհինգ/ աշխատանքնային օր է ՝ համաձայն ՀՀ-ԱՄ-ԱՀ-ԷԱՃԱՊՁԲ-27/24 ծածկագրով մրցույթի հրավերի կնքվելիք պայմանագրի նախագծի 8.15 կետի: Միաժամանակ նույն հրավերի կնքվելիք պայմանագրի նախագծի 8. 8 կետով  սահմանվում է, որ  Ապրանքի մատակարարման ժամկետը կարող է երկարաձգվել մինչև պայմանագրով այդ ժամկետը լրանալը` Վաճառողի առաջարկության առկայության դեպքում, պայմանով, որ Գնորդի մոտ չի վերացել ապրանքի օգտագործման պահանջը, իսկ Վաճառողի առաջարկությունը ներկայացվել է ոչ ուշ, քան պայմանագրով ի սկզբանե մատակարարման համար սահմանված ժամկետը լրանալուց առնվազն 7 օրացուցային օր առաջ: Ընդ որում սույն կետով սահմանված դեպքում ապրանքի մատակարարման ժամկետը կարող է երկարաձգվել մեկ անգամ մինչև 30 օրացուցային օրով, բայց ոչ ավել քան պայմանագրով սահմանված ժամկետն է: </w:t>
      </w:r>
    </w:p>
    <w:p w:rsidR="004C5BE0" w:rsidRPr="004C5BE0" w:rsidRDefault="004C5BE0" w:rsidP="004C5BE0">
      <w:pPr>
        <w:spacing w:after="0" w:line="240" w:lineRule="auto"/>
        <w:ind w:firstLine="567"/>
        <w:jc w:val="both"/>
        <w:outlineLvl w:val="2"/>
        <w:rPr>
          <w:rFonts w:ascii="GHEA Grapalat" w:eastAsia="Times New Roman" w:hAnsi="GHEA Grapalat" w:cs="Sylfaen"/>
          <w:sz w:val="18"/>
          <w:szCs w:val="20"/>
          <w:lang w:val="hy-AM" w:eastAsia="ru-RU"/>
        </w:rPr>
      </w:pPr>
      <w:r w:rsidRPr="004C5BE0">
        <w:rPr>
          <w:rFonts w:ascii="GHEA Grapalat" w:eastAsia="Times New Roman" w:hAnsi="GHEA Grapalat" w:cs="Sylfaen"/>
          <w:sz w:val="18"/>
          <w:szCs w:val="20"/>
          <w:lang w:val="hy-AM" w:eastAsia="ru-RU"/>
        </w:rPr>
        <w:t>Ելնելով վերոգրյալից հայտնում եմ Ձեզ, որ ֆինանսական միջոցներ նախատեսվելու դեպքում համաձայնագիրը ծանուցելու օրվանից հաշված պայմանագրի կատարման համար  Վաճառողը կունենա առնվազն 50/հիսուն/ օրացուցային օր ապրանքի մատակարարման համար, որը ողջամիտ ժամկետ է:</w:t>
      </w:r>
    </w:p>
    <w:p w:rsidR="004C5BE0" w:rsidRPr="004C5BE0" w:rsidRDefault="004C5BE0" w:rsidP="004C5BE0">
      <w:pPr>
        <w:spacing w:after="0" w:line="240" w:lineRule="auto"/>
        <w:rPr>
          <w:rFonts w:ascii="GHEA Grapalat" w:eastAsia="Times New Roman" w:hAnsi="GHEA Grapalat" w:cs="Times New Roman"/>
          <w:b/>
          <w:sz w:val="18"/>
          <w:szCs w:val="20"/>
          <w:lang w:val="hy-AM" w:eastAsia="ru-RU"/>
        </w:rPr>
      </w:pPr>
      <w:r w:rsidRPr="004C5BE0">
        <w:rPr>
          <w:rFonts w:ascii="GHEA Grapalat" w:eastAsia="Times New Roman" w:hAnsi="GHEA Grapalat" w:cs="Times New Roman"/>
          <w:b/>
          <w:sz w:val="18"/>
          <w:szCs w:val="20"/>
          <w:lang w:val="hy-AM" w:eastAsia="ru-RU"/>
        </w:rPr>
        <w:t>Հարցադրում 2</w:t>
      </w:r>
    </w:p>
    <w:p w:rsidR="004C5BE0" w:rsidRPr="004C5BE0" w:rsidRDefault="004C5BE0" w:rsidP="004C5BE0">
      <w:pPr>
        <w:spacing w:after="0" w:line="240" w:lineRule="auto"/>
        <w:rPr>
          <w:rFonts w:ascii="GHEA Grapalat" w:eastAsia="Times New Roman" w:hAnsi="GHEA Grapalat" w:cs="Times New Roman"/>
          <w:sz w:val="18"/>
          <w:szCs w:val="20"/>
          <w:lang w:val="hy-AM" w:eastAsia="ru-RU"/>
        </w:rPr>
      </w:pPr>
      <w:r w:rsidRPr="004C5BE0">
        <w:rPr>
          <w:rFonts w:ascii="GHEA Grapalat" w:eastAsia="Times New Roman" w:hAnsi="GHEA Grapalat" w:cs="Times New Roman"/>
          <w:sz w:val="18"/>
          <w:szCs w:val="20"/>
          <w:lang w:val="hy-AM" w:eastAsia="ru-RU"/>
        </w:rPr>
        <w:t>Հարգելի պարոն Հայկ Հովսեփյան ՀՀ-ԱՄ-ԱՀ-ԷԱՃԱՊՁԲ-27/24 ծածկագրով մրցույթի գնման առարկա հանդիսացող ապրանքը 20 օրյա ժամկետում առաքելը անհնարին է Խնդրում ենք հնարավորության դեպքում երկարացնել ժամկետը</w:t>
      </w:r>
    </w:p>
    <w:p w:rsidR="004C5BE0" w:rsidRPr="004C5BE0" w:rsidRDefault="004C5BE0" w:rsidP="004C5BE0">
      <w:pPr>
        <w:keepNext/>
        <w:spacing w:after="0" w:line="240" w:lineRule="auto"/>
        <w:ind w:firstLine="567"/>
        <w:jc w:val="both"/>
        <w:outlineLvl w:val="2"/>
        <w:rPr>
          <w:rFonts w:ascii="GHEA Grapalat" w:eastAsia="Times New Roman" w:hAnsi="GHEA Grapalat" w:cs="Arial Armenian"/>
          <w:sz w:val="18"/>
          <w:szCs w:val="24"/>
          <w:lang w:val="hy-AM" w:eastAsia="ru-RU"/>
        </w:rPr>
      </w:pPr>
      <w:r w:rsidRPr="004C5BE0">
        <w:rPr>
          <w:rFonts w:ascii="GHEA Grapalat" w:eastAsia="Times New Roman" w:hAnsi="GHEA Grapalat" w:cs="Sylfaen"/>
          <w:b/>
          <w:sz w:val="18"/>
          <w:szCs w:val="24"/>
          <w:lang w:val="af-ZA" w:eastAsia="ru-RU"/>
        </w:rPr>
        <w:t>Պարզաբանում</w:t>
      </w:r>
      <w:r w:rsidRPr="004C5BE0">
        <w:rPr>
          <w:rFonts w:ascii="GHEA Grapalat" w:eastAsia="Times New Roman" w:hAnsi="GHEA Grapalat" w:cs="Arial Armenian"/>
          <w:b/>
          <w:sz w:val="18"/>
          <w:szCs w:val="24"/>
          <w:lang w:val="af-ZA" w:eastAsia="ru-RU"/>
        </w:rPr>
        <w:t xml:space="preserve"> </w:t>
      </w:r>
      <w:r w:rsidRPr="004C5BE0">
        <w:rPr>
          <w:rFonts w:ascii="GHEA Grapalat" w:eastAsia="Times New Roman" w:hAnsi="GHEA Grapalat" w:cs="Arial Armenian"/>
          <w:b/>
          <w:sz w:val="18"/>
          <w:szCs w:val="24"/>
          <w:lang w:val="hy-AM" w:eastAsia="ru-RU"/>
        </w:rPr>
        <w:t>2</w:t>
      </w:r>
    </w:p>
    <w:p w:rsidR="004C5BE0" w:rsidRPr="004C5BE0" w:rsidRDefault="004C5BE0" w:rsidP="004C5BE0">
      <w:pPr>
        <w:spacing w:after="0" w:line="240" w:lineRule="auto"/>
        <w:ind w:firstLine="567"/>
        <w:jc w:val="both"/>
        <w:rPr>
          <w:rFonts w:ascii="GHEA Grapalat" w:eastAsia="Times New Roman" w:hAnsi="GHEA Grapalat" w:cs="Sylfaen"/>
          <w:sz w:val="8"/>
          <w:szCs w:val="20"/>
          <w:lang w:val="hy-AM" w:eastAsia="ru-RU"/>
        </w:rPr>
      </w:pPr>
    </w:p>
    <w:p w:rsidR="004C5BE0" w:rsidRPr="004C5BE0" w:rsidRDefault="004C5BE0" w:rsidP="004C5BE0">
      <w:pPr>
        <w:keepNext/>
        <w:spacing w:after="0" w:line="240" w:lineRule="auto"/>
        <w:ind w:firstLine="567"/>
        <w:jc w:val="both"/>
        <w:outlineLvl w:val="2"/>
        <w:rPr>
          <w:rFonts w:ascii="GHEA Grapalat" w:eastAsia="Times New Roman" w:hAnsi="GHEA Grapalat" w:cs="Sylfaen"/>
          <w:sz w:val="18"/>
          <w:szCs w:val="20"/>
          <w:lang w:val="hy-AM" w:eastAsia="ru-RU"/>
        </w:rPr>
      </w:pPr>
      <w:r w:rsidRPr="004C5BE0">
        <w:rPr>
          <w:rFonts w:ascii="GHEA Grapalat" w:eastAsia="Times New Roman" w:hAnsi="GHEA Grapalat" w:cs="Sylfaen"/>
          <w:sz w:val="18"/>
          <w:szCs w:val="20"/>
          <w:lang w:val="hy-AM" w:eastAsia="ru-RU"/>
        </w:rPr>
        <w:t>Հարգելի գործընկեր.</w:t>
      </w:r>
    </w:p>
    <w:p w:rsidR="004C5BE0" w:rsidRPr="004C5BE0" w:rsidRDefault="004C5BE0" w:rsidP="004C5BE0">
      <w:pPr>
        <w:spacing w:after="0" w:line="240" w:lineRule="auto"/>
        <w:ind w:firstLine="567"/>
        <w:jc w:val="both"/>
        <w:outlineLvl w:val="2"/>
        <w:rPr>
          <w:rFonts w:ascii="GHEA Grapalat" w:eastAsia="Times New Roman" w:hAnsi="GHEA Grapalat" w:cs="Sylfaen"/>
          <w:sz w:val="18"/>
          <w:szCs w:val="20"/>
          <w:lang w:val="hy-AM" w:eastAsia="ru-RU"/>
        </w:rPr>
      </w:pPr>
      <w:r w:rsidRPr="004C5BE0">
        <w:rPr>
          <w:rFonts w:ascii="GHEA Grapalat" w:eastAsia="Times New Roman" w:hAnsi="GHEA Grapalat" w:cs="Sylfaen"/>
          <w:sz w:val="18"/>
          <w:szCs w:val="20"/>
          <w:lang w:val="hy-AM" w:eastAsia="ru-RU"/>
        </w:rPr>
        <w:t xml:space="preserve">ՀՀ-ԱՄ-ԱՀ-ԷԱՃԱՊՁԲ-27/24 ծածկագրով մրցույթի գնման առարկա հանդիսացող ապրանքի  մատակարարման ժամկետը սահմանվել  համաձայն  ՀՀ կառավարության 04 մայիսի 2017թվականի թիվ 526-Ն որոշմամբ հաստատված &lt;&lt;Գնումների գործընթացի  կազմակերպման կարգի&gt;&gt; 21-րդ կետի  1-ն ենթակետի Ը)պարբերության: Հաշվի առնելով, որ ընթացակարգը կազմակերպված է &lt;&lt;Գնումների մասին &gt;&gt;  ՀՀ  օրենքի  15-րդ հոդվածի 6-րդ մասի պայմանով , կնքվելիք պայմանագիրը  ուժի մեջ է մտնում  ֆինանսական միջոցներ նախատեսվելու դեպքում  կողմերի միջև կնքվող համաձայնագրով, որը պատվիրատուին ներկայացնելու  ժամկետը 15/տասնհինգ/ աշխատանքնային օր է ՝ համաձայն ՀՀ-ԱՄ-ԱՀ-ԷԱՃԱՊՁԲ-27/24 ծածկագրով մրցույթի հրավերի կնքվելիք պայմանագրի նախագծի 8.15 կետի: Միաժամանակ նույն հրավերի կնքվելիք պայմանագրի նախագծի 8. 8 կետով  սահմանվում է, որ  Ապրանքի մատակարարման ժամկետը կարող է երկարաձգվել մինչև պայմանագրով այդ ժամկետը լրանալը` Վաճառողի առաջարկության առկայության դեպքում, պայմանով, որ Գնորդի մոտ չի վերացել ապրանքի օգտագործման պահանջը, իսկ Վաճառողի առաջարկությունը ներկայացվել է ոչ ուշ, քան պայմանագրով ի սկզբանե մատակարարման համար սահմանված ժամկետը լրանալուց առնվազն 7 օրացուցային օր առաջ: Ընդ որում սույն կետով սահմանված դեպքում ապրանքի մատակարարման ժամկետը կարող է երկարաձգվել մեկ անգամ մինչև 30 օրացուցային օրով, բայց ոչ ավել քան պայմանագրով սահմանված ժամկետն է: </w:t>
      </w:r>
    </w:p>
    <w:p w:rsidR="004C5BE0" w:rsidRPr="004C5BE0" w:rsidRDefault="004C5BE0" w:rsidP="004C5BE0">
      <w:pPr>
        <w:spacing w:after="0" w:line="240" w:lineRule="auto"/>
        <w:ind w:firstLine="567"/>
        <w:jc w:val="both"/>
        <w:outlineLvl w:val="2"/>
        <w:rPr>
          <w:rFonts w:ascii="GHEA Grapalat" w:eastAsia="Times New Roman" w:hAnsi="GHEA Grapalat" w:cs="Sylfaen"/>
          <w:sz w:val="18"/>
          <w:szCs w:val="20"/>
          <w:lang w:val="hy-AM" w:eastAsia="ru-RU"/>
        </w:rPr>
      </w:pPr>
      <w:r w:rsidRPr="004C5BE0">
        <w:rPr>
          <w:rFonts w:ascii="GHEA Grapalat" w:eastAsia="Times New Roman" w:hAnsi="GHEA Grapalat" w:cs="Sylfaen"/>
          <w:sz w:val="18"/>
          <w:szCs w:val="20"/>
          <w:lang w:val="hy-AM" w:eastAsia="ru-RU"/>
        </w:rPr>
        <w:t>Ելնելով վերոգրյալից հայտնում եմ Ձեզ, որ ֆինանսական միջոցներ նախատեսվելու դեպքում համաձայնագիրը ծանուցելու օրվանից հաշված պայմանագրի կատարման համար  Վաճառողը կունենա առնվազն 50/հիսուն/ օրացուցային օր ապրանքի մատակարարման համար, որը ողջամիտ ժամկետ է:</w:t>
      </w:r>
    </w:p>
    <w:p w:rsidR="004C5BE0" w:rsidRPr="004C5BE0" w:rsidRDefault="004C5BE0" w:rsidP="004C5BE0">
      <w:pPr>
        <w:spacing w:after="0" w:line="240" w:lineRule="auto"/>
        <w:rPr>
          <w:rFonts w:eastAsia="Times New Roman" w:cs="Times New Roman"/>
          <w:sz w:val="24"/>
          <w:szCs w:val="20"/>
          <w:lang w:val="hy-AM" w:eastAsia="ru-RU"/>
        </w:rPr>
      </w:pPr>
    </w:p>
    <w:p w:rsidR="004C5BE0" w:rsidRPr="004C5BE0" w:rsidRDefault="004C5BE0" w:rsidP="004C5BE0">
      <w:pPr>
        <w:spacing w:after="0" w:line="240" w:lineRule="auto"/>
        <w:ind w:firstLine="567"/>
        <w:jc w:val="both"/>
        <w:outlineLvl w:val="2"/>
        <w:rPr>
          <w:rFonts w:ascii="GHEA Grapalat" w:eastAsia="Times New Roman" w:hAnsi="GHEA Grapalat" w:cs="Times New Roman"/>
          <w:sz w:val="18"/>
          <w:szCs w:val="20"/>
          <w:lang w:val="af-ZA" w:eastAsia="ru-RU"/>
        </w:rPr>
      </w:pPr>
      <w:r w:rsidRPr="004C5BE0">
        <w:rPr>
          <w:rFonts w:ascii="GHEA Grapalat" w:eastAsia="Times New Roman" w:hAnsi="GHEA Grapalat" w:cs="Times New Roman"/>
          <w:sz w:val="18"/>
          <w:szCs w:val="20"/>
          <w:lang w:val="af-ZA" w:eastAsia="ru-RU"/>
        </w:rPr>
        <w:t xml:space="preserve"> Սույն հայտարարության հետ կապված լրացուցիչ տեղեկություններ ստանալու համար կարող եք դիմել </w:t>
      </w:r>
    </w:p>
    <w:p w:rsidR="004C5BE0" w:rsidRPr="004C5BE0" w:rsidRDefault="004C5BE0" w:rsidP="004C5BE0">
      <w:pPr>
        <w:spacing w:after="0" w:line="240" w:lineRule="auto"/>
        <w:ind w:firstLine="567"/>
        <w:jc w:val="both"/>
        <w:outlineLvl w:val="2"/>
        <w:rPr>
          <w:rFonts w:ascii="GHEA Grapalat" w:eastAsia="Times New Roman" w:hAnsi="GHEA Grapalat" w:cs="Times New Roman"/>
          <w:sz w:val="18"/>
          <w:szCs w:val="20"/>
          <w:lang w:val="af-ZA" w:eastAsia="ru-RU"/>
        </w:rPr>
      </w:pPr>
      <w:r w:rsidRPr="004C5BE0">
        <w:rPr>
          <w:rFonts w:ascii="GHEA Grapalat" w:eastAsia="Times New Roman" w:hAnsi="GHEA Grapalat" w:cs="Times New Roman"/>
          <w:sz w:val="18"/>
          <w:szCs w:val="20"/>
          <w:lang w:val="af-ZA" w:eastAsia="ru-RU"/>
        </w:rPr>
        <w:t xml:space="preserve">ՀՀ-ԱՄ-ԱՀ-ԷԱՃԱՊՁԲ-27/24 ծածկագրով գնահատող հանձնաժողովի քարտուղար </w:t>
      </w:r>
      <w:r w:rsidRPr="004C5BE0">
        <w:rPr>
          <w:rFonts w:ascii="GHEA Grapalat" w:eastAsia="Times New Roman" w:hAnsi="GHEA Grapalat" w:cs="Times New Roman"/>
          <w:sz w:val="18"/>
          <w:szCs w:val="20"/>
          <w:lang w:val="hy-AM" w:eastAsia="ru-RU"/>
        </w:rPr>
        <w:t>Հ</w:t>
      </w:r>
      <w:r w:rsidRPr="004C5BE0">
        <w:rPr>
          <w:rFonts w:ascii="GHEA Grapalat" w:eastAsia="Times New Roman" w:hAnsi="GHEA Grapalat" w:cs="Times New Roman"/>
          <w:sz w:val="18"/>
          <w:szCs w:val="20"/>
          <w:lang w:val="af-ZA" w:eastAsia="ru-RU"/>
        </w:rPr>
        <w:t>. Հ</w:t>
      </w:r>
      <w:r w:rsidRPr="004C5BE0">
        <w:rPr>
          <w:rFonts w:ascii="GHEA Grapalat" w:eastAsia="Times New Roman" w:hAnsi="GHEA Grapalat" w:cs="Times New Roman"/>
          <w:sz w:val="18"/>
          <w:szCs w:val="20"/>
          <w:lang w:val="hy-AM" w:eastAsia="ru-RU"/>
        </w:rPr>
        <w:t>ովսեփյանին</w:t>
      </w:r>
      <w:r w:rsidRPr="004C5BE0">
        <w:rPr>
          <w:rFonts w:ascii="GHEA Grapalat" w:eastAsia="Times New Roman" w:hAnsi="GHEA Grapalat" w:cs="Times New Roman"/>
          <w:sz w:val="18"/>
          <w:szCs w:val="20"/>
          <w:lang w:val="af-ZA" w:eastAsia="ru-RU"/>
        </w:rPr>
        <w:t>:</w:t>
      </w:r>
      <w:r w:rsidRPr="004C5BE0">
        <w:rPr>
          <w:rFonts w:ascii="GHEA Grapalat" w:eastAsia="Times New Roman" w:hAnsi="GHEA Grapalat" w:cs="Times New Roman"/>
          <w:sz w:val="18"/>
          <w:szCs w:val="20"/>
          <w:lang w:val="af-ZA" w:eastAsia="ru-RU"/>
        </w:rPr>
        <w:tab/>
        <w:t xml:space="preserve"> </w:t>
      </w:r>
      <w:r w:rsidRPr="004C5BE0">
        <w:rPr>
          <w:rFonts w:ascii="GHEA Grapalat" w:eastAsia="Times New Roman" w:hAnsi="GHEA Grapalat" w:cs="Times New Roman"/>
          <w:sz w:val="18"/>
          <w:szCs w:val="20"/>
          <w:lang w:val="af-ZA" w:eastAsia="ru-RU"/>
        </w:rPr>
        <w:tab/>
        <w:t>Հեռախոս 094231893</w:t>
      </w:r>
    </w:p>
    <w:p w:rsidR="004C5BE0" w:rsidRPr="004C5BE0" w:rsidRDefault="004C5BE0" w:rsidP="004C5BE0">
      <w:pPr>
        <w:keepNext/>
        <w:spacing w:after="0" w:line="240" w:lineRule="auto"/>
        <w:ind w:firstLine="567"/>
        <w:jc w:val="both"/>
        <w:outlineLvl w:val="2"/>
        <w:rPr>
          <w:rFonts w:ascii="GHEA Grapalat" w:eastAsia="Times New Roman" w:hAnsi="GHEA Grapalat" w:cs="Times New Roman"/>
          <w:sz w:val="18"/>
          <w:szCs w:val="20"/>
          <w:lang w:val="af-ZA" w:eastAsia="ru-RU"/>
        </w:rPr>
      </w:pPr>
      <w:r w:rsidRPr="004C5BE0">
        <w:rPr>
          <w:rFonts w:ascii="GHEA Grapalat" w:eastAsia="Times New Roman" w:hAnsi="GHEA Grapalat" w:cs="Times New Roman"/>
          <w:sz w:val="18"/>
          <w:szCs w:val="20"/>
          <w:lang w:val="af-ZA" w:eastAsia="ru-RU"/>
        </w:rPr>
        <w:t>Էլ. Փոստ haykhovsepyanhv@mail.ru</w:t>
      </w:r>
    </w:p>
    <w:p w:rsidR="004C5BE0" w:rsidRPr="004C5BE0" w:rsidRDefault="004C5BE0" w:rsidP="004C5BE0">
      <w:pPr>
        <w:spacing w:after="0" w:line="240" w:lineRule="auto"/>
        <w:ind w:firstLine="567"/>
        <w:jc w:val="both"/>
        <w:outlineLvl w:val="2"/>
        <w:rPr>
          <w:rFonts w:ascii="GHEA Grapalat" w:eastAsia="Times New Roman" w:hAnsi="GHEA Grapalat" w:cs="Times New Roman"/>
          <w:sz w:val="18"/>
          <w:szCs w:val="20"/>
          <w:lang w:val="hy-AM" w:eastAsia="ru-RU"/>
        </w:rPr>
      </w:pPr>
      <w:r w:rsidRPr="004C5BE0">
        <w:rPr>
          <w:rFonts w:ascii="GHEA Grapalat" w:eastAsia="Times New Roman" w:hAnsi="GHEA Grapalat" w:cs="Times New Roman"/>
          <w:sz w:val="18"/>
          <w:szCs w:val="20"/>
          <w:lang w:val="af-ZA" w:eastAsia="ru-RU"/>
        </w:rPr>
        <w:t xml:space="preserve">Պատվիրատու ` </w:t>
      </w:r>
      <w:r w:rsidRPr="004C5BE0">
        <w:rPr>
          <w:rFonts w:ascii="GHEA Grapalat" w:eastAsia="Times New Roman" w:hAnsi="GHEA Grapalat" w:cs="Times New Roman"/>
          <w:sz w:val="18"/>
          <w:szCs w:val="20"/>
          <w:lang w:val="af-ZA" w:eastAsia="ru-RU"/>
        </w:rPr>
        <w:tab/>
        <w:t>ԱՊԱՐԱՆԻ ՀԱՄԱՅՆՔԱՊԵՏԱՐԱՆ</w:t>
      </w:r>
    </w:p>
    <w:p w:rsidR="004C5BE0" w:rsidRPr="004C5BE0" w:rsidRDefault="004C5BE0" w:rsidP="004C5BE0">
      <w:pPr>
        <w:keepNext/>
        <w:spacing w:after="0" w:line="240" w:lineRule="auto"/>
        <w:ind w:firstLine="720"/>
        <w:jc w:val="center"/>
        <w:outlineLvl w:val="2"/>
        <w:rPr>
          <w:rFonts w:ascii="GHEA Grapalat" w:eastAsia="Times New Roman" w:hAnsi="GHEA Grapalat" w:cs="Sylfaen"/>
          <w:b/>
          <w:sz w:val="20"/>
          <w:szCs w:val="20"/>
          <w:lang w:val="af-ZA" w:eastAsia="ru-RU"/>
        </w:rPr>
      </w:pPr>
      <w:r w:rsidRPr="004C5BE0">
        <w:rPr>
          <w:rFonts w:ascii="GHEA Grapalat" w:eastAsia="Times New Roman" w:hAnsi="GHEA Grapalat" w:cs="Sylfaen"/>
          <w:b/>
          <w:sz w:val="20"/>
          <w:szCs w:val="20"/>
          <w:lang w:val="af-ZA" w:eastAsia="ru-RU"/>
        </w:rPr>
        <w:lastRenderedPageBreak/>
        <w:t>ЗАЯВЛЕНИЕ:</w:t>
      </w:r>
    </w:p>
    <w:p w:rsidR="004C5BE0" w:rsidRPr="004C5BE0" w:rsidRDefault="004C5BE0" w:rsidP="004C5BE0">
      <w:pPr>
        <w:keepNext/>
        <w:spacing w:after="0" w:line="240" w:lineRule="auto"/>
        <w:ind w:firstLine="720"/>
        <w:jc w:val="center"/>
        <w:outlineLvl w:val="2"/>
        <w:rPr>
          <w:rFonts w:ascii="GHEA Grapalat" w:eastAsia="Times New Roman" w:hAnsi="GHEA Grapalat" w:cs="Sylfaen"/>
          <w:b/>
          <w:sz w:val="20"/>
          <w:szCs w:val="20"/>
          <w:lang w:val="af-ZA" w:eastAsia="ru-RU"/>
        </w:rPr>
      </w:pPr>
      <w:r w:rsidRPr="004C5BE0">
        <w:rPr>
          <w:rFonts w:ascii="GHEA Grapalat" w:eastAsia="Times New Roman" w:hAnsi="GHEA Grapalat" w:cs="Sylfaen"/>
          <w:b/>
          <w:sz w:val="20"/>
          <w:szCs w:val="20"/>
          <w:lang w:val="af-ZA" w:eastAsia="ru-RU"/>
        </w:rPr>
        <w:t>об уточнении приглашения</w:t>
      </w:r>
    </w:p>
    <w:p w:rsidR="004C5BE0" w:rsidRPr="004C5BE0" w:rsidRDefault="004C5BE0" w:rsidP="004C5BE0">
      <w:pPr>
        <w:spacing w:after="0" w:line="240" w:lineRule="auto"/>
        <w:ind w:firstLine="567"/>
        <w:jc w:val="center"/>
        <w:rPr>
          <w:rFonts w:ascii="GHEA Grapalat" w:eastAsia="Times New Roman" w:hAnsi="GHEA Grapalat" w:cs="Sylfaen"/>
          <w:sz w:val="20"/>
          <w:szCs w:val="20"/>
          <w:lang w:val="af-ZA" w:eastAsia="ru-RU"/>
        </w:rPr>
      </w:pPr>
      <w:r w:rsidRPr="004C5BE0">
        <w:rPr>
          <w:rFonts w:ascii="GHEA Grapalat" w:eastAsia="Times New Roman" w:hAnsi="GHEA Grapalat" w:cs="Sylfaen"/>
          <w:sz w:val="20"/>
          <w:szCs w:val="20"/>
          <w:lang w:val="af-ZA" w:eastAsia="ru-RU"/>
        </w:rPr>
        <w:t>Настоящий текст заявления утверждается оценочной комиссией.</w:t>
      </w:r>
    </w:p>
    <w:p w:rsidR="004C5BE0" w:rsidRPr="004C5BE0" w:rsidRDefault="004C5BE0" w:rsidP="004C5BE0">
      <w:pPr>
        <w:spacing w:after="0" w:line="240" w:lineRule="auto"/>
        <w:ind w:firstLine="567"/>
        <w:jc w:val="center"/>
        <w:rPr>
          <w:rFonts w:ascii="GHEA Grapalat" w:eastAsia="Times New Roman" w:hAnsi="GHEA Grapalat" w:cs="Sylfaen"/>
          <w:sz w:val="20"/>
          <w:szCs w:val="20"/>
          <w:lang w:val="af-ZA" w:eastAsia="ru-RU"/>
        </w:rPr>
      </w:pPr>
      <w:r w:rsidRPr="004C5BE0">
        <w:rPr>
          <w:rFonts w:ascii="GHEA Grapalat" w:eastAsia="Times New Roman" w:hAnsi="GHEA Grapalat" w:cs="Sylfaen"/>
          <w:sz w:val="20"/>
          <w:szCs w:val="20"/>
          <w:lang w:val="af-ZA" w:eastAsia="ru-RU"/>
        </w:rPr>
        <w:t>Решением № 2 от 4 апреля 2024 года и опубликовано</w:t>
      </w:r>
    </w:p>
    <w:p w:rsidR="004C5BE0" w:rsidRPr="004C5BE0" w:rsidRDefault="004C5BE0" w:rsidP="004C5BE0">
      <w:pPr>
        <w:spacing w:after="0" w:line="240" w:lineRule="auto"/>
        <w:ind w:firstLine="567"/>
        <w:jc w:val="center"/>
        <w:rPr>
          <w:rFonts w:ascii="GHEA Grapalat" w:eastAsia="Times New Roman" w:hAnsi="GHEA Grapalat" w:cs="Sylfaen"/>
          <w:sz w:val="20"/>
          <w:szCs w:val="20"/>
          <w:lang w:val="af-ZA" w:eastAsia="ru-RU"/>
        </w:rPr>
      </w:pPr>
      <w:r w:rsidRPr="004C5BE0">
        <w:rPr>
          <w:rFonts w:ascii="GHEA Grapalat" w:eastAsia="Times New Roman" w:hAnsi="GHEA Grapalat" w:cs="Sylfaen"/>
          <w:sz w:val="20"/>
          <w:szCs w:val="20"/>
          <w:lang w:val="af-ZA" w:eastAsia="ru-RU"/>
        </w:rPr>
        <w:t>Согласно статье 29 Закона РА "О закупках".</w:t>
      </w:r>
    </w:p>
    <w:p w:rsidR="004C5BE0" w:rsidRPr="004C5BE0" w:rsidRDefault="004C5BE0" w:rsidP="004C5BE0">
      <w:pPr>
        <w:spacing w:after="0" w:line="240" w:lineRule="auto"/>
        <w:ind w:firstLine="567"/>
        <w:jc w:val="center"/>
        <w:rPr>
          <w:rFonts w:ascii="GHEA Grapalat" w:eastAsia="Times New Roman" w:hAnsi="GHEA Grapalat" w:cs="Sylfaen"/>
          <w:sz w:val="20"/>
          <w:szCs w:val="20"/>
          <w:lang w:val="af-ZA" w:eastAsia="ru-RU"/>
        </w:rPr>
      </w:pPr>
      <w:r w:rsidRPr="004C5BE0">
        <w:rPr>
          <w:rFonts w:ascii="GHEA Grapalat" w:eastAsia="Times New Roman" w:hAnsi="GHEA Grapalat" w:cs="Sylfaen"/>
          <w:sz w:val="20"/>
          <w:szCs w:val="20"/>
          <w:lang w:val="af-ZA" w:eastAsia="ru-RU"/>
        </w:rPr>
        <w:t>Код процедуры «</w:t>
      </w:r>
      <w:r w:rsidRPr="004C5BE0">
        <w:rPr>
          <w:rFonts w:ascii="Times New Roman" w:eastAsia="Times New Roman" w:hAnsi="Times New Roman" w:cs="Times New Roman"/>
          <w:sz w:val="24"/>
          <w:szCs w:val="20"/>
          <w:lang w:val="af-ZA" w:eastAsia="ru-RU"/>
        </w:rPr>
        <w:t xml:space="preserve"> </w:t>
      </w:r>
      <w:r w:rsidRPr="004C5BE0">
        <w:rPr>
          <w:rFonts w:ascii="GHEA Grapalat" w:eastAsia="Times New Roman" w:hAnsi="GHEA Grapalat" w:cs="Sylfaen"/>
          <w:sz w:val="20"/>
          <w:szCs w:val="20"/>
          <w:lang w:val="af-ZA" w:eastAsia="ru-RU"/>
        </w:rPr>
        <w:t>ՀՀ-ԱՄ-ԱՀ-ԷԱՃԱՊՁԲ-27/24 »</w:t>
      </w:r>
    </w:p>
    <w:p w:rsidR="004C5BE0" w:rsidRPr="004C5BE0" w:rsidRDefault="004C5BE0" w:rsidP="004C5BE0">
      <w:pPr>
        <w:spacing w:after="0" w:line="240" w:lineRule="auto"/>
        <w:ind w:firstLine="567"/>
        <w:jc w:val="center"/>
        <w:rPr>
          <w:rFonts w:ascii="GHEA Grapalat" w:eastAsia="Times New Roman" w:hAnsi="GHEA Grapalat" w:cs="Sylfaen"/>
          <w:sz w:val="18"/>
          <w:szCs w:val="24"/>
          <w:lang w:val="af-ZA" w:eastAsia="ru-RU"/>
        </w:rPr>
      </w:pPr>
      <w:bookmarkStart w:id="0" w:name="_GoBack"/>
      <w:r w:rsidRPr="004C5BE0">
        <w:rPr>
          <w:rFonts w:ascii="GHEA Grapalat" w:eastAsia="Times New Roman" w:hAnsi="GHEA Grapalat" w:cs="Sylfaen"/>
          <w:sz w:val="20"/>
          <w:szCs w:val="20"/>
          <w:lang w:val="af-ZA" w:eastAsia="ru-RU"/>
        </w:rPr>
        <w:t>Оценочная комиссия процедуры закупки под кодом ՀՀ-ԱՄ-ԱՀ-ԷԱՃԱՊՁԲ-27/24, организованная с целью приобретения фонарей для нужд муниципалитета Апарана, представляет ниже относительно приглашения от 04.02.2024. поступили вопросы и по ним 04.04.2024 предоставлено разъяснение</w:t>
      </w:r>
      <w:bookmarkEnd w:id="0"/>
      <w:r w:rsidRPr="004C5BE0">
        <w:rPr>
          <w:rFonts w:ascii="GHEA Grapalat" w:eastAsia="Times New Roman" w:hAnsi="GHEA Grapalat" w:cs="Sylfaen"/>
          <w:sz w:val="20"/>
          <w:szCs w:val="20"/>
          <w:lang w:val="af-ZA" w:eastAsia="ru-RU"/>
        </w:rPr>
        <w:t>:</w:t>
      </w:r>
    </w:p>
    <w:p w:rsidR="004C5BE0" w:rsidRPr="004C5BE0" w:rsidRDefault="004C5BE0" w:rsidP="004C5BE0">
      <w:pPr>
        <w:keepNext/>
        <w:spacing w:after="0" w:line="240" w:lineRule="auto"/>
        <w:ind w:firstLine="567"/>
        <w:jc w:val="both"/>
        <w:outlineLvl w:val="2"/>
        <w:rPr>
          <w:rFonts w:ascii="GHEA Grapalat" w:eastAsia="Times New Roman" w:hAnsi="GHEA Grapalat" w:cs="Sylfaen"/>
          <w:b/>
          <w:sz w:val="18"/>
          <w:szCs w:val="24"/>
          <w:lang w:val="af-ZA" w:eastAsia="ru-RU"/>
        </w:rPr>
      </w:pPr>
      <w:r w:rsidRPr="004C5BE0">
        <w:rPr>
          <w:rFonts w:ascii="GHEA Grapalat" w:eastAsia="Times New Roman" w:hAnsi="GHEA Grapalat" w:cs="Sylfaen"/>
          <w:b/>
          <w:sz w:val="18"/>
          <w:szCs w:val="24"/>
          <w:lang w:val="af-ZA" w:eastAsia="ru-RU"/>
        </w:rPr>
        <w:t>Вопрос 1:</w:t>
      </w:r>
    </w:p>
    <w:p w:rsidR="004C5BE0" w:rsidRPr="004C5BE0" w:rsidRDefault="004C5BE0" w:rsidP="004C5BE0">
      <w:pPr>
        <w:keepNext/>
        <w:spacing w:after="0" w:line="240" w:lineRule="auto"/>
        <w:ind w:firstLine="567"/>
        <w:jc w:val="both"/>
        <w:outlineLvl w:val="2"/>
        <w:rPr>
          <w:rFonts w:ascii="GHEA Grapalat" w:eastAsia="Times New Roman" w:hAnsi="GHEA Grapalat" w:cs="Sylfaen"/>
          <w:sz w:val="18"/>
          <w:szCs w:val="24"/>
          <w:lang w:val="af-ZA" w:eastAsia="ru-RU"/>
        </w:rPr>
      </w:pPr>
      <w:r w:rsidRPr="004C5BE0">
        <w:rPr>
          <w:rFonts w:ascii="GHEA Grapalat" w:eastAsia="Times New Roman" w:hAnsi="GHEA Grapalat" w:cs="Sylfaen"/>
          <w:sz w:val="18"/>
          <w:szCs w:val="24"/>
          <w:lang w:val="af-ZA" w:eastAsia="ru-RU"/>
        </w:rPr>
        <w:t>Уважаемый господин Егиазарян, информирую Вас, что 20-дневный срок, установленный тендером на производство или импорт продукта /согласно спецификации/, являющегося предметом закупки тендера с кодом ՀՀ-ԱՄ-ԱՀ-ԷԱՃԱՊՁԲ-27/24  становится невозможным. Пожалуйста примите к сведению. заранее спасибо</w:t>
      </w:r>
    </w:p>
    <w:p w:rsidR="004C5BE0" w:rsidRPr="004C5BE0" w:rsidRDefault="004C5BE0" w:rsidP="004C5BE0">
      <w:pPr>
        <w:keepNext/>
        <w:spacing w:after="0" w:line="240" w:lineRule="auto"/>
        <w:ind w:firstLine="567"/>
        <w:jc w:val="both"/>
        <w:outlineLvl w:val="2"/>
        <w:rPr>
          <w:rFonts w:ascii="GHEA Grapalat" w:eastAsia="Times New Roman" w:hAnsi="GHEA Grapalat" w:cs="Sylfaen"/>
          <w:b/>
          <w:sz w:val="18"/>
          <w:szCs w:val="24"/>
          <w:lang w:val="af-ZA" w:eastAsia="ru-RU"/>
        </w:rPr>
      </w:pPr>
      <w:r w:rsidRPr="004C5BE0">
        <w:rPr>
          <w:rFonts w:ascii="GHEA Grapalat" w:eastAsia="Times New Roman" w:hAnsi="GHEA Grapalat" w:cs="Sylfaen"/>
          <w:b/>
          <w:sz w:val="18"/>
          <w:szCs w:val="24"/>
          <w:lang w:val="af-ZA" w:eastAsia="ru-RU"/>
        </w:rPr>
        <w:t>Разъяснение 1</w:t>
      </w:r>
    </w:p>
    <w:p w:rsidR="004C5BE0" w:rsidRPr="004C5BE0" w:rsidRDefault="004C5BE0" w:rsidP="004C5BE0">
      <w:pPr>
        <w:keepNext/>
        <w:spacing w:after="0" w:line="240" w:lineRule="auto"/>
        <w:ind w:firstLine="567"/>
        <w:jc w:val="both"/>
        <w:outlineLvl w:val="2"/>
        <w:rPr>
          <w:rFonts w:ascii="GHEA Grapalat" w:eastAsia="Times New Roman" w:hAnsi="GHEA Grapalat" w:cs="Sylfaen"/>
          <w:b/>
          <w:sz w:val="18"/>
          <w:szCs w:val="24"/>
          <w:lang w:val="af-ZA" w:eastAsia="ru-RU"/>
        </w:rPr>
      </w:pPr>
      <w:r w:rsidRPr="004C5BE0">
        <w:rPr>
          <w:rFonts w:ascii="GHEA Grapalat" w:eastAsia="Times New Roman" w:hAnsi="GHEA Grapalat" w:cs="Sylfaen"/>
          <w:b/>
          <w:sz w:val="18"/>
          <w:szCs w:val="24"/>
          <w:lang w:val="af-ZA" w:eastAsia="ru-RU"/>
        </w:rPr>
        <w:t>Уважаемый партнер.</w:t>
      </w:r>
    </w:p>
    <w:p w:rsidR="004C5BE0" w:rsidRPr="004C5BE0" w:rsidRDefault="004C5BE0" w:rsidP="004C5BE0">
      <w:pPr>
        <w:keepNext/>
        <w:spacing w:after="0" w:line="240" w:lineRule="auto"/>
        <w:ind w:firstLine="567"/>
        <w:jc w:val="both"/>
        <w:outlineLvl w:val="2"/>
        <w:rPr>
          <w:rFonts w:ascii="GHEA Grapalat" w:eastAsia="Times New Roman" w:hAnsi="GHEA Grapalat" w:cs="Sylfaen"/>
          <w:sz w:val="18"/>
          <w:szCs w:val="24"/>
          <w:lang w:val="hy-AM" w:eastAsia="ru-RU"/>
        </w:rPr>
      </w:pPr>
      <w:r w:rsidRPr="004C5BE0">
        <w:rPr>
          <w:rFonts w:ascii="GHEA Grapalat" w:eastAsia="Times New Roman" w:hAnsi="GHEA Grapalat" w:cs="Sylfaen"/>
          <w:sz w:val="18"/>
          <w:szCs w:val="24"/>
          <w:lang w:val="af-ZA" w:eastAsia="ru-RU"/>
        </w:rPr>
        <w:t>Срок поставки продукции, являющейся предметом закупки тендера под кодом ՀՀ-ԱՄ-ԱՀ-ԷԱՃԱՊՁԲ-27/24, установлен в соответствии с решением Правительства Республики Армения от 4 мая. , 2017 № 526-Н Порядка организации процесса закупки, п. 21, подпункт 1. абз. Принимая во внимание, что процедура организована в соответствии со статьей 15 части 6 Закона РА «О закупках», заключаемый договор вступит в силу в случае предоставления финансовых средств согласно заключенному между сторонами соглашению, Срок подачи заказчику 15/пятнадцать/рабочих дней.В соответствии с пунктом 8.15 договора, заключаемого на приглашение к участию в тендере с кодом ՀՀ-ԱՄ-ԱՀ-ԷԱՃԱՊՁԲ-27/24. При этом пунктом 8.8 проекта договора того же приглашения предусмотрено, что срок поставки Товара может быть продлен до окончания срока действия договора при наличии предложения Продавца при условии удовлетворения требования Покупателя об использовании. Товара не пропал, а предложение Продавца было подано не позднее, чем за 7 календарных дней до истечения первоначально установленного договором срока поставки. При этом в случае, определенном настоящим пунктом, срок поставки товара может быть продлен один раз до 30 календарных дней, но не более срока, определенного договором.</w:t>
      </w:r>
    </w:p>
    <w:p w:rsidR="004C5BE0" w:rsidRPr="004C5BE0" w:rsidRDefault="004C5BE0" w:rsidP="004C5BE0">
      <w:pPr>
        <w:spacing w:after="0" w:line="240" w:lineRule="auto"/>
        <w:rPr>
          <w:rFonts w:ascii="GHEA Grapalat" w:eastAsia="Times New Roman" w:hAnsi="GHEA Grapalat" w:cs="Times New Roman"/>
          <w:b/>
          <w:sz w:val="18"/>
          <w:szCs w:val="20"/>
          <w:lang w:val="hy-AM" w:eastAsia="ru-RU"/>
        </w:rPr>
      </w:pPr>
      <w:r w:rsidRPr="004C5BE0">
        <w:rPr>
          <w:rFonts w:ascii="GHEA Grapalat" w:eastAsia="Times New Roman" w:hAnsi="GHEA Grapalat" w:cs="Times New Roman"/>
          <w:b/>
          <w:sz w:val="18"/>
          <w:szCs w:val="20"/>
          <w:lang w:val="hy-AM" w:eastAsia="ru-RU"/>
        </w:rPr>
        <w:t>Вопрос 2:</w:t>
      </w:r>
    </w:p>
    <w:p w:rsidR="004C5BE0" w:rsidRPr="004C5BE0" w:rsidRDefault="004C5BE0" w:rsidP="004C5BE0">
      <w:pPr>
        <w:spacing w:after="0" w:line="240" w:lineRule="auto"/>
        <w:rPr>
          <w:rFonts w:ascii="GHEA Grapalat" w:eastAsia="Times New Roman" w:hAnsi="GHEA Grapalat" w:cs="Times New Roman"/>
          <w:sz w:val="18"/>
          <w:szCs w:val="20"/>
          <w:lang w:val="hy-AM" w:eastAsia="ru-RU"/>
        </w:rPr>
      </w:pPr>
      <w:r w:rsidRPr="004C5BE0">
        <w:rPr>
          <w:rFonts w:ascii="GHEA Grapalat" w:eastAsia="Times New Roman" w:hAnsi="GHEA Grapalat" w:cs="Times New Roman"/>
          <w:sz w:val="18"/>
          <w:szCs w:val="20"/>
          <w:lang w:val="hy-AM" w:eastAsia="ru-RU"/>
        </w:rPr>
        <w:t>Уважаемый господин Айк Овсепян, невозможно доставить товар, являющийся предметом тендерной закупки, с кодом ՀՀ-ԱՄ-ԱՀ-ԷԱՃԱՊՁԲ-27/24  в течение 20 дней. Пожалуйста, продлите срок, если это возможно.</w:t>
      </w:r>
    </w:p>
    <w:p w:rsidR="004C5BE0" w:rsidRPr="004C5BE0" w:rsidRDefault="004C5BE0" w:rsidP="004C5BE0">
      <w:pPr>
        <w:spacing w:after="0" w:line="240" w:lineRule="auto"/>
        <w:rPr>
          <w:rFonts w:ascii="GHEA Grapalat" w:eastAsia="Times New Roman" w:hAnsi="GHEA Grapalat" w:cs="Times New Roman"/>
          <w:b/>
          <w:sz w:val="18"/>
          <w:szCs w:val="20"/>
          <w:lang w:val="hy-AM" w:eastAsia="ru-RU"/>
        </w:rPr>
      </w:pPr>
      <w:r w:rsidRPr="004C5BE0">
        <w:rPr>
          <w:rFonts w:ascii="GHEA Grapalat" w:eastAsia="Times New Roman" w:hAnsi="GHEA Grapalat" w:cs="Times New Roman"/>
          <w:b/>
          <w:sz w:val="18"/>
          <w:szCs w:val="20"/>
          <w:lang w:val="hy-AM" w:eastAsia="ru-RU"/>
        </w:rPr>
        <w:t>Разъяснение 2</w:t>
      </w:r>
    </w:p>
    <w:p w:rsidR="004C5BE0" w:rsidRPr="004C5BE0" w:rsidRDefault="004C5BE0" w:rsidP="004C5BE0">
      <w:pPr>
        <w:spacing w:after="0" w:line="240" w:lineRule="auto"/>
        <w:rPr>
          <w:rFonts w:ascii="GHEA Grapalat" w:eastAsia="Times New Roman" w:hAnsi="GHEA Grapalat" w:cs="Times New Roman"/>
          <w:b/>
          <w:sz w:val="18"/>
          <w:szCs w:val="20"/>
          <w:lang w:val="hy-AM" w:eastAsia="ru-RU"/>
        </w:rPr>
      </w:pPr>
      <w:r w:rsidRPr="004C5BE0">
        <w:rPr>
          <w:rFonts w:ascii="GHEA Grapalat" w:eastAsia="Times New Roman" w:hAnsi="GHEA Grapalat" w:cs="Times New Roman"/>
          <w:b/>
          <w:sz w:val="18"/>
          <w:szCs w:val="20"/>
          <w:lang w:val="hy-AM" w:eastAsia="ru-RU"/>
        </w:rPr>
        <w:t>Уважаемый партнер.</w:t>
      </w:r>
    </w:p>
    <w:p w:rsidR="004C5BE0" w:rsidRPr="004C5BE0" w:rsidRDefault="004C5BE0" w:rsidP="004C5BE0">
      <w:pPr>
        <w:spacing w:after="0" w:line="240" w:lineRule="auto"/>
        <w:rPr>
          <w:rFonts w:ascii="GHEA Grapalat" w:eastAsia="Times New Roman" w:hAnsi="GHEA Grapalat" w:cs="Times New Roman"/>
          <w:sz w:val="18"/>
          <w:szCs w:val="20"/>
          <w:lang w:val="hy-AM" w:eastAsia="ru-RU"/>
        </w:rPr>
      </w:pPr>
      <w:r w:rsidRPr="004C5BE0">
        <w:rPr>
          <w:rFonts w:ascii="GHEA Grapalat" w:eastAsia="Times New Roman" w:hAnsi="GHEA Grapalat" w:cs="Times New Roman"/>
          <w:sz w:val="18"/>
          <w:szCs w:val="20"/>
          <w:lang w:val="hy-AM" w:eastAsia="ru-RU"/>
        </w:rPr>
        <w:t>Срок поставки продукции, являющейся предметом закупки тендера под кодом ՀՀ-ԱՄ-ԱՀ-ԷԱՃԱՊՁԲ-27/24, установлен в соответствии с решением Правительства Республики Армения от 4 мая. , 2017 № 526-Н Порядка организации процесса закупки, п. 21, подпункт 1. абз. Принимая во внимание, что процедура организована в соответствии со статьей 15 части 6 Закона РА «О закупках</w:t>
      </w:r>
      <w:r w:rsidRPr="004C5BE0">
        <w:rPr>
          <w:rFonts w:ascii="GHEA Grapalat" w:eastAsia="Times New Roman" w:hAnsi="GHEA Grapalat" w:cs="Times Armenian"/>
          <w:sz w:val="18"/>
          <w:szCs w:val="20"/>
          <w:lang w:val="hy-AM" w:eastAsia="ru-RU"/>
        </w:rPr>
        <w:t>»</w:t>
      </w:r>
      <w:r w:rsidRPr="004C5BE0">
        <w:rPr>
          <w:rFonts w:ascii="GHEA Grapalat" w:eastAsia="Times New Roman" w:hAnsi="GHEA Grapalat" w:cs="Times New Roman"/>
          <w:sz w:val="18"/>
          <w:szCs w:val="20"/>
          <w:lang w:val="hy-AM" w:eastAsia="ru-RU"/>
        </w:rPr>
        <w:t>, заключаемый договор вступит в силу в случае предоставления финансовых средств согласно заключенному между сторонами соглашению, Срок подачи заказчику 15/пятнадцать/рабочих дней.В соответствии с пунктом 8.15 договора, заключаемого на приглашение к участию в тендере с кодом ՀՀ-ԱՄ-ԱՀ-ԷԱՃԱՊՁԲ-27/24. При этом пунктом 8.8 проекта договора того же приглашения предусмотрено, что срок поставки Товара может быть продлен до окончания срока действия договора при наличии предложения Продавца при условии удовлетворения требования Покупателя об использовании. Товара не пропал, а предложение Продавца было подано не позднее, чем за 7 календарных дней до истечения первоначально установленного договором срока поставки. При этом в случае, определенном настоящим пунктом, срок поставки товара может быть продлен один раз до 30 календарных дней, но не более срока, определенного договором.</w:t>
      </w:r>
    </w:p>
    <w:p w:rsidR="004C5BE0" w:rsidRPr="004C5BE0" w:rsidRDefault="004C5BE0" w:rsidP="004C5BE0">
      <w:pPr>
        <w:spacing w:after="0" w:line="240" w:lineRule="auto"/>
        <w:rPr>
          <w:rFonts w:ascii="GHEA Grapalat" w:eastAsia="Times New Roman" w:hAnsi="GHEA Grapalat" w:cs="Times New Roman"/>
          <w:sz w:val="18"/>
          <w:szCs w:val="20"/>
          <w:lang w:val="hy-AM" w:eastAsia="ru-RU"/>
        </w:rPr>
      </w:pPr>
      <w:r w:rsidRPr="004C5BE0">
        <w:rPr>
          <w:rFonts w:ascii="GHEA Grapalat" w:eastAsia="Times New Roman" w:hAnsi="GHEA Grapalat" w:cs="Times New Roman"/>
          <w:sz w:val="18"/>
          <w:szCs w:val="20"/>
          <w:lang w:val="hy-AM" w:eastAsia="ru-RU"/>
        </w:rPr>
        <w:t>На основании вышеизложенного сообщаю Вам, что в случае предоставления денежных средств Продавцу будет предоставлено не менее 50/пятидесяти календарных дней для поставки товара, что является разумным сроком для исполнения договора с даты уведомления о соглашение.</w:t>
      </w:r>
    </w:p>
    <w:p w:rsidR="004C5BE0" w:rsidRPr="004C5BE0" w:rsidRDefault="004C5BE0" w:rsidP="004C5BE0">
      <w:pPr>
        <w:keepNext/>
        <w:spacing w:after="0" w:line="240" w:lineRule="auto"/>
        <w:ind w:firstLine="567"/>
        <w:jc w:val="both"/>
        <w:outlineLvl w:val="2"/>
        <w:rPr>
          <w:rFonts w:ascii="GHEA Grapalat" w:eastAsia="Times New Roman" w:hAnsi="GHEA Grapalat" w:cs="Times New Roman"/>
          <w:sz w:val="18"/>
          <w:szCs w:val="20"/>
          <w:lang w:val="hy-AM" w:eastAsia="ru-RU"/>
        </w:rPr>
      </w:pPr>
    </w:p>
    <w:p w:rsidR="004C5BE0" w:rsidRPr="004C5BE0" w:rsidRDefault="004C5BE0" w:rsidP="004C5BE0">
      <w:pPr>
        <w:keepNext/>
        <w:spacing w:after="0" w:line="240" w:lineRule="auto"/>
        <w:ind w:firstLine="567"/>
        <w:jc w:val="both"/>
        <w:outlineLvl w:val="2"/>
        <w:rPr>
          <w:rFonts w:ascii="GHEA Grapalat" w:eastAsia="Times New Roman" w:hAnsi="GHEA Grapalat" w:cs="Times New Roman"/>
          <w:sz w:val="18"/>
          <w:szCs w:val="20"/>
          <w:lang w:val="af-ZA" w:eastAsia="ru-RU"/>
        </w:rPr>
      </w:pPr>
      <w:r w:rsidRPr="004C5BE0">
        <w:rPr>
          <w:rFonts w:ascii="GHEA Grapalat" w:eastAsia="Times New Roman" w:hAnsi="GHEA Grapalat" w:cs="Times New Roman"/>
          <w:sz w:val="18"/>
          <w:szCs w:val="20"/>
          <w:lang w:val="af-ZA" w:eastAsia="ru-RU"/>
        </w:rPr>
        <w:t>Для получения дополнительной информации относительно этого объявления, пожалуйста, свяжитесь с:</w:t>
      </w:r>
    </w:p>
    <w:p w:rsidR="004C5BE0" w:rsidRPr="004C5BE0" w:rsidRDefault="004C5BE0" w:rsidP="004C5BE0">
      <w:pPr>
        <w:spacing w:after="0" w:line="240" w:lineRule="auto"/>
        <w:ind w:firstLine="567"/>
        <w:jc w:val="both"/>
        <w:outlineLvl w:val="2"/>
        <w:rPr>
          <w:rFonts w:ascii="GHEA Grapalat" w:eastAsia="Times New Roman" w:hAnsi="GHEA Grapalat" w:cs="Times New Roman"/>
          <w:sz w:val="18"/>
          <w:szCs w:val="20"/>
          <w:lang w:val="hy-AM" w:eastAsia="ru-RU"/>
        </w:rPr>
      </w:pPr>
      <w:r w:rsidRPr="004C5BE0">
        <w:rPr>
          <w:rFonts w:ascii="GHEA Grapalat" w:eastAsia="Times New Roman" w:hAnsi="GHEA Grapalat" w:cs="Times New Roman"/>
          <w:sz w:val="18"/>
          <w:szCs w:val="20"/>
          <w:lang w:val="af-ZA" w:eastAsia="ru-RU"/>
        </w:rPr>
        <w:t xml:space="preserve">Секретарь оценочной комиссии </w:t>
      </w:r>
      <w:r w:rsidRPr="004C5BE0">
        <w:rPr>
          <w:rFonts w:ascii="GHEA Grapalat" w:eastAsia="Times New Roman" w:hAnsi="GHEA Grapalat" w:cs="Times New Roman"/>
          <w:sz w:val="18"/>
          <w:szCs w:val="20"/>
          <w:lang w:val="hy-AM" w:eastAsia="ru-RU"/>
        </w:rPr>
        <w:t>А</w:t>
      </w:r>
      <w:r w:rsidRPr="004C5BE0">
        <w:rPr>
          <w:rFonts w:ascii="GHEA Grapalat" w:eastAsia="Times New Roman" w:hAnsi="GHEA Grapalat" w:cs="Times New Roman"/>
          <w:sz w:val="18"/>
          <w:szCs w:val="20"/>
          <w:lang w:val="af-ZA" w:eastAsia="ru-RU"/>
        </w:rPr>
        <w:t xml:space="preserve">. </w:t>
      </w:r>
      <w:r w:rsidRPr="004C5BE0">
        <w:rPr>
          <w:rFonts w:ascii="GHEA Grapalat" w:eastAsia="Times New Roman" w:hAnsi="GHEA Grapalat" w:cs="Times New Roman"/>
          <w:sz w:val="18"/>
          <w:szCs w:val="20"/>
          <w:lang w:val="hy-AM" w:eastAsia="ru-RU"/>
        </w:rPr>
        <w:t>Овсепян</w:t>
      </w:r>
      <w:r w:rsidRPr="004C5BE0">
        <w:rPr>
          <w:rFonts w:ascii="GHEA Grapalat" w:eastAsia="Times New Roman" w:hAnsi="GHEA Grapalat" w:cs="Times New Roman"/>
          <w:sz w:val="18"/>
          <w:szCs w:val="20"/>
          <w:lang w:val="af-ZA" w:eastAsia="ru-RU"/>
        </w:rPr>
        <w:tab/>
      </w:r>
      <w:r w:rsidRPr="004C5BE0">
        <w:rPr>
          <w:rFonts w:ascii="GHEA Grapalat" w:eastAsia="Times New Roman" w:hAnsi="GHEA Grapalat" w:cs="Times New Roman"/>
          <w:sz w:val="18"/>
          <w:szCs w:val="20"/>
          <w:lang w:val="af-ZA" w:eastAsia="ru-RU"/>
        </w:rPr>
        <w:tab/>
      </w:r>
      <w:r w:rsidRPr="004C5BE0">
        <w:rPr>
          <w:rFonts w:ascii="GHEA Grapalat" w:eastAsia="Times New Roman" w:hAnsi="GHEA Grapalat" w:cs="Times New Roman"/>
          <w:sz w:val="18"/>
          <w:szCs w:val="20"/>
          <w:lang w:val="af-ZA" w:eastAsia="ru-RU"/>
        </w:rPr>
        <w:tab/>
      </w:r>
      <w:r w:rsidRPr="004C5BE0">
        <w:rPr>
          <w:rFonts w:ascii="GHEA Grapalat" w:eastAsia="Times New Roman" w:hAnsi="GHEA Grapalat" w:cs="Times New Roman"/>
          <w:sz w:val="18"/>
          <w:szCs w:val="20"/>
          <w:lang w:val="af-ZA" w:eastAsia="ru-RU"/>
        </w:rPr>
        <w:tab/>
        <w:t xml:space="preserve"> </w:t>
      </w:r>
      <w:r w:rsidRPr="004C5BE0">
        <w:rPr>
          <w:rFonts w:ascii="GHEA Grapalat" w:eastAsia="Times New Roman" w:hAnsi="GHEA Grapalat" w:cs="Times New Roman"/>
          <w:sz w:val="18"/>
          <w:szCs w:val="20"/>
          <w:lang w:val="af-ZA" w:eastAsia="ru-RU"/>
        </w:rPr>
        <w:tab/>
      </w:r>
      <w:r w:rsidRPr="004C5BE0">
        <w:rPr>
          <w:rFonts w:ascii="GHEA Grapalat" w:eastAsia="Times New Roman" w:hAnsi="GHEA Grapalat" w:cs="Times New Roman"/>
          <w:sz w:val="18"/>
          <w:szCs w:val="20"/>
          <w:lang w:val="af-ZA" w:eastAsia="ru-RU"/>
        </w:rPr>
        <w:tab/>
      </w:r>
    </w:p>
    <w:p w:rsidR="004C5BE0" w:rsidRPr="004C5BE0" w:rsidRDefault="004C5BE0" w:rsidP="004C5BE0">
      <w:pPr>
        <w:spacing w:after="0" w:line="240" w:lineRule="auto"/>
        <w:rPr>
          <w:rFonts w:ascii="GHEA Grapalat" w:eastAsia="Times New Roman" w:hAnsi="GHEA Grapalat" w:cs="Times New Roman"/>
          <w:sz w:val="18"/>
          <w:szCs w:val="20"/>
          <w:lang w:val="af-ZA" w:eastAsia="ru-RU"/>
        </w:rPr>
      </w:pPr>
      <w:r w:rsidRPr="004C5BE0">
        <w:rPr>
          <w:rFonts w:ascii="GHEA Grapalat" w:eastAsia="Times New Roman" w:hAnsi="GHEA Grapalat" w:cs="Times New Roman"/>
          <w:sz w:val="18"/>
          <w:szCs w:val="20"/>
          <w:lang w:val="af-ZA" w:eastAsia="ru-RU"/>
        </w:rPr>
        <w:t>Телефон: 094231893</w:t>
      </w:r>
    </w:p>
    <w:p w:rsidR="004C5BE0" w:rsidRPr="004C5BE0" w:rsidRDefault="004C5BE0" w:rsidP="004C5BE0">
      <w:pPr>
        <w:spacing w:after="0" w:line="240" w:lineRule="auto"/>
        <w:rPr>
          <w:rFonts w:ascii="GHEA Grapalat" w:eastAsia="Times New Roman" w:hAnsi="GHEA Grapalat" w:cs="Times New Roman"/>
          <w:sz w:val="18"/>
          <w:szCs w:val="20"/>
          <w:lang w:val="af-ZA" w:eastAsia="ru-RU"/>
        </w:rPr>
      </w:pPr>
      <w:r w:rsidRPr="004C5BE0">
        <w:rPr>
          <w:rFonts w:ascii="GHEA Grapalat" w:eastAsia="Times New Roman" w:hAnsi="GHEA Grapalat" w:cs="Times New Roman"/>
          <w:sz w:val="18"/>
          <w:szCs w:val="20"/>
          <w:lang w:val="af-ZA" w:eastAsia="ru-RU"/>
        </w:rPr>
        <w:t>Электронная почта Почта: haykhosepyanhv@mail.ru</w:t>
      </w:r>
    </w:p>
    <w:p w:rsidR="004C5BE0" w:rsidRPr="004C5BE0" w:rsidRDefault="004C5BE0" w:rsidP="004C5BE0">
      <w:pPr>
        <w:spacing w:after="0" w:line="240" w:lineRule="auto"/>
        <w:rPr>
          <w:rFonts w:ascii="Calibri" w:eastAsia="Times New Roman" w:hAnsi="Calibri" w:cs="Times New Roman"/>
          <w:sz w:val="24"/>
          <w:szCs w:val="20"/>
          <w:lang w:val="hy-AM" w:eastAsia="ru-RU"/>
        </w:rPr>
      </w:pPr>
      <w:r w:rsidRPr="004C5BE0">
        <w:rPr>
          <w:rFonts w:ascii="GHEA Grapalat" w:eastAsia="Times New Roman" w:hAnsi="GHEA Grapalat" w:cs="Times New Roman"/>
          <w:sz w:val="18"/>
          <w:szCs w:val="20"/>
          <w:lang w:val="af-ZA" w:eastAsia="ru-RU"/>
        </w:rPr>
        <w:t xml:space="preserve">Клиент: </w:t>
      </w:r>
      <w:r w:rsidRPr="004C5BE0">
        <w:rPr>
          <w:rFonts w:ascii="GHEA Grapalat" w:eastAsia="Times New Roman" w:hAnsi="GHEA Grapalat" w:cs="Times New Roman"/>
          <w:sz w:val="18"/>
          <w:szCs w:val="20"/>
          <w:lang w:val="hy-AM" w:eastAsia="ru-RU"/>
        </w:rPr>
        <w:t>Муниципалитет Апаран</w:t>
      </w:r>
    </w:p>
    <w:p w:rsidR="00254037" w:rsidRDefault="00254037"/>
    <w:sectPr w:rsidR="00254037" w:rsidSect="00FC7669">
      <w:footerReference w:type="even" r:id="rId5"/>
      <w:footerReference w:type="default" r:id="rId6"/>
      <w:pgSz w:w="11906" w:h="16838"/>
      <w:pgMar w:top="284" w:right="850" w:bottom="284"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72" w:rsidRDefault="00460A1C" w:rsidP="0071788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A6D72" w:rsidRDefault="00460A1C" w:rsidP="00B2146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72" w:rsidRDefault="00460A1C" w:rsidP="00717888">
    <w:pPr>
      <w:pStyle w:val="a3"/>
      <w:framePr w:wrap="around" w:vAnchor="text" w:hAnchor="margin" w:xAlign="right" w:y="1"/>
      <w:rPr>
        <w:rStyle w:val="a5"/>
      </w:rPr>
    </w:pPr>
  </w:p>
  <w:p w:rsidR="003A6D72" w:rsidRDefault="00460A1C" w:rsidP="00B21464">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BE0"/>
    <w:rsid w:val="00254037"/>
    <w:rsid w:val="00460A1C"/>
    <w:rsid w:val="004C5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C5BE0"/>
    <w:pPr>
      <w:tabs>
        <w:tab w:val="center" w:pos="4680"/>
        <w:tab w:val="right" w:pos="9360"/>
      </w:tabs>
      <w:spacing w:after="0" w:line="240" w:lineRule="auto"/>
    </w:pPr>
  </w:style>
  <w:style w:type="character" w:customStyle="1" w:styleId="a4">
    <w:name w:val="Нижний колонтитул Знак"/>
    <w:basedOn w:val="a0"/>
    <w:link w:val="a3"/>
    <w:uiPriority w:val="99"/>
    <w:semiHidden/>
    <w:rsid w:val="004C5BE0"/>
  </w:style>
  <w:style w:type="character" w:styleId="a5">
    <w:name w:val="page number"/>
    <w:basedOn w:val="a0"/>
    <w:rsid w:val="004C5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C5BE0"/>
    <w:pPr>
      <w:tabs>
        <w:tab w:val="center" w:pos="4680"/>
        <w:tab w:val="right" w:pos="9360"/>
      </w:tabs>
      <w:spacing w:after="0" w:line="240" w:lineRule="auto"/>
    </w:pPr>
  </w:style>
  <w:style w:type="character" w:customStyle="1" w:styleId="a4">
    <w:name w:val="Нижний колонтитул Знак"/>
    <w:basedOn w:val="a0"/>
    <w:link w:val="a3"/>
    <w:uiPriority w:val="99"/>
    <w:semiHidden/>
    <w:rsid w:val="004C5BE0"/>
  </w:style>
  <w:style w:type="character" w:styleId="a5">
    <w:name w:val="page number"/>
    <w:basedOn w:val="a0"/>
    <w:rsid w:val="004C5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1271</Words>
  <Characters>7248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2024-04-04T08:10:00Z</dcterms:created>
  <dcterms:modified xsi:type="dcterms:W3CDTF">2024-04-04T08:12:00Z</dcterms:modified>
</cp:coreProperties>
</file>