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63"/>
        <w:gridCol w:w="3793"/>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FE15CD">
              <w:rPr>
                <w:rFonts w:ascii="GHEA Grapalat" w:hAnsi="GHEA Grapalat"/>
              </w:rPr>
              <w:t>33</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FE15CD" w:rsidP="00C32ADB">
            <w:pPr>
              <w:pStyle w:val="Heading9"/>
              <w:outlineLvl w:val="8"/>
              <w:rPr>
                <w:rFonts w:ascii="GHEA Grapalat" w:hAnsi="GHEA Grapalat" w:cs="Sylfaen"/>
                <w:lang w:val="ru-RU"/>
              </w:rPr>
            </w:pPr>
            <w:r w:rsidRPr="00FE15CD">
              <w:rPr>
                <w:rFonts w:ascii="GHEA Grapalat" w:hAnsi="GHEA Grapalat"/>
                <w:lang w:val="af-ZA"/>
              </w:rPr>
              <w:t>№133/GArm/26_5.4_110/08.04.26</w:t>
            </w:r>
          </w:p>
        </w:tc>
      </w:tr>
    </w:tbl>
    <w:p w:rsidR="00F86C72" w:rsidRPr="00B733A2" w:rsidRDefault="00710500"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726FB9">
              <w:rPr>
                <w:rFonts w:ascii="GHEA Grapalat" w:hAnsi="GHEA Grapalat"/>
                <w:bCs/>
                <w:szCs w:val="22"/>
                <w:lang w:val="en-US"/>
              </w:rPr>
              <w:t>08</w:t>
            </w:r>
            <w:r w:rsidRPr="00B733A2">
              <w:rPr>
                <w:rFonts w:ascii="GHEA Grapalat" w:hAnsi="GHEA Grapalat"/>
                <w:bCs/>
                <w:szCs w:val="22"/>
                <w:lang w:val="en-US"/>
              </w:rPr>
              <w:t>».«</w:t>
            </w:r>
            <w:r w:rsidR="00BE0039" w:rsidRPr="00B733A2">
              <w:rPr>
                <w:rFonts w:ascii="GHEA Grapalat" w:hAnsi="GHEA Grapalat"/>
                <w:bCs/>
                <w:szCs w:val="22"/>
                <w:lang w:val="en-US"/>
              </w:rPr>
              <w:t>0</w:t>
            </w:r>
            <w:r w:rsidR="00726FB9">
              <w:rPr>
                <w:rFonts w:ascii="GHEA Grapalat" w:hAnsi="GHEA Grapalat"/>
                <w:bCs/>
                <w:szCs w:val="22"/>
                <w:lang w:val="en-US"/>
              </w:rPr>
              <w:t>4</w:t>
            </w:r>
            <w:r w:rsidRPr="00B733A2">
              <w:rPr>
                <w:rFonts w:ascii="GHEA Grapalat" w:hAnsi="GHEA Grapalat"/>
                <w:bCs/>
                <w:szCs w:val="22"/>
                <w:lang w:val="en-US"/>
              </w:rPr>
              <w:t>».</w:t>
            </w:r>
            <w:r w:rsidR="009E4ACA" w:rsidRPr="00B733A2">
              <w:rPr>
                <w:rFonts w:ascii="GHEA Grapalat" w:hAnsi="GHEA Grapalat"/>
                <w:bCs/>
                <w:szCs w:val="22"/>
                <w:lang w:val="en-US"/>
              </w:rPr>
              <w:t>2025</w:t>
            </w:r>
          </w:p>
        </w:tc>
      </w:tr>
      <w:tr w:rsidR="007C199F" w:rsidRPr="00B733A2" w:rsidTr="007C199F">
        <w:tc>
          <w:tcPr>
            <w:tcW w:w="10314" w:type="dxa"/>
            <w:gridSpan w:val="2"/>
            <w:tcBorders>
              <w:top w:val="single" w:sz="4" w:space="0" w:color="auto"/>
              <w:left w:val="nil"/>
              <w:bottom w:val="nil"/>
              <w:right w:val="nil"/>
            </w:tcBorders>
          </w:tcPr>
          <w:p w:rsidR="00FE15CD" w:rsidRPr="003C3030" w:rsidRDefault="00FE15CD" w:rsidP="00FE15CD">
            <w:pPr>
              <w:pStyle w:val="Heading9"/>
              <w:jc w:val="left"/>
              <w:outlineLvl w:val="8"/>
              <w:rPr>
                <w:rFonts w:ascii="Sylfaen" w:hAnsi="Sylfaen" w:cs="Arial"/>
                <w:color w:val="auto"/>
                <w:sz w:val="20"/>
                <w:lang w:val="en-US" w:eastAsia="en-US"/>
              </w:rPr>
            </w:pPr>
            <w:r w:rsidRPr="00721C08">
              <w:rPr>
                <w:rFonts w:ascii="Sylfaen" w:hAnsi="Sylfaen" w:cs="Sylfaen"/>
                <w:bCs/>
                <w:sz w:val="20"/>
                <w:lang w:val="hy-AM"/>
              </w:rPr>
              <w:t>Մրցակցային ընտրության առարկան</w:t>
            </w:r>
            <w:r w:rsidRPr="00721C08">
              <w:rPr>
                <w:rFonts w:ascii="Sylfaen" w:hAnsi="Sylfaen" w:cs="Sylfaen"/>
                <w:bCs/>
                <w:sz w:val="20"/>
              </w:rPr>
              <w:t xml:space="preserve">` </w:t>
            </w:r>
            <w:r w:rsidRPr="00721C08">
              <w:rPr>
                <w:rFonts w:ascii="Sylfaen" w:hAnsi="Sylfaen" w:cs="Sylfaen"/>
                <w:sz w:val="20"/>
              </w:rPr>
              <w:t xml:space="preserve"> </w:t>
            </w:r>
            <w:r w:rsidRPr="000E4EE6">
              <w:rPr>
                <w:rFonts w:ascii="Sylfaen" w:hAnsi="Sylfaen" w:cs="Arial"/>
                <w:color w:val="auto"/>
                <w:sz w:val="20"/>
                <w:lang w:val="ru-RU" w:eastAsia="en-US"/>
              </w:rPr>
              <w:t>Աբովյանի</w:t>
            </w:r>
            <w:r w:rsidRPr="000E4EE6">
              <w:rPr>
                <w:rFonts w:ascii="Sylfaen" w:hAnsi="Sylfaen" w:cs="Arial"/>
                <w:color w:val="auto"/>
                <w:sz w:val="20"/>
                <w:lang w:val="en-US" w:eastAsia="en-US"/>
              </w:rPr>
              <w:t xml:space="preserve"> </w:t>
            </w:r>
            <w:r w:rsidRPr="000E4EE6">
              <w:rPr>
                <w:rFonts w:ascii="Sylfaen" w:hAnsi="Sylfaen" w:cs="Arial"/>
                <w:color w:val="auto"/>
                <w:sz w:val="20"/>
                <w:lang w:val="ru-RU" w:eastAsia="en-US"/>
              </w:rPr>
              <w:t>ԳՍՊԿ</w:t>
            </w:r>
            <w:r w:rsidRPr="000E4EE6">
              <w:rPr>
                <w:rFonts w:ascii="Sylfaen" w:hAnsi="Sylfaen" w:cs="Arial"/>
                <w:color w:val="auto"/>
                <w:sz w:val="20"/>
                <w:lang w:val="en-US" w:eastAsia="en-US"/>
              </w:rPr>
              <w:t xml:space="preserve"> </w:t>
            </w:r>
            <w:r w:rsidRPr="000E4EE6">
              <w:rPr>
                <w:rFonts w:ascii="Sylfaen" w:hAnsi="Sylfaen" w:cs="Arial"/>
                <w:color w:val="auto"/>
                <w:sz w:val="20"/>
                <w:lang w:val="ru-RU" w:eastAsia="en-US"/>
              </w:rPr>
              <w:t>լեռնահատկացման</w:t>
            </w:r>
            <w:r w:rsidRPr="000E4EE6">
              <w:rPr>
                <w:rFonts w:ascii="Sylfaen" w:hAnsi="Sylfaen" w:cs="Arial"/>
                <w:color w:val="auto"/>
                <w:sz w:val="20"/>
                <w:lang w:val="en-US" w:eastAsia="en-US"/>
              </w:rPr>
              <w:t xml:space="preserve"> </w:t>
            </w:r>
            <w:r w:rsidRPr="000E4EE6">
              <w:rPr>
                <w:rFonts w:ascii="Sylfaen" w:hAnsi="Sylfaen" w:cs="Arial"/>
                <w:color w:val="auto"/>
                <w:sz w:val="20"/>
                <w:lang w:val="ru-RU" w:eastAsia="en-US"/>
              </w:rPr>
              <w:t>սահմաններում</w:t>
            </w:r>
            <w:r w:rsidRPr="000E4EE6">
              <w:rPr>
                <w:rFonts w:ascii="Sylfaen" w:hAnsi="Sylfaen" w:cs="Arial"/>
                <w:color w:val="auto"/>
                <w:sz w:val="20"/>
                <w:lang w:val="en-US" w:eastAsia="en-US"/>
              </w:rPr>
              <w:t xml:space="preserve"> </w:t>
            </w:r>
            <w:r w:rsidRPr="000E4EE6">
              <w:rPr>
                <w:rFonts w:ascii="Sylfaen" w:hAnsi="Sylfaen" w:cs="Arial"/>
                <w:color w:val="auto"/>
                <w:sz w:val="20"/>
                <w:lang w:val="ru-RU" w:eastAsia="en-US"/>
              </w:rPr>
              <w:t>մարկշեյդերա</w:t>
            </w:r>
            <w:r w:rsidRPr="000E4EE6">
              <w:rPr>
                <w:rFonts w:ascii="Sylfaen" w:hAnsi="Sylfaen" w:cs="Arial"/>
                <w:color w:val="auto"/>
                <w:sz w:val="20"/>
                <w:lang w:val="en-US" w:eastAsia="en-US"/>
              </w:rPr>
              <w:t>-</w:t>
            </w:r>
            <w:r w:rsidRPr="000E4EE6">
              <w:rPr>
                <w:rFonts w:ascii="Sylfaen" w:hAnsi="Sylfaen" w:cs="Arial"/>
                <w:color w:val="auto"/>
                <w:sz w:val="20"/>
                <w:lang w:val="ru-RU" w:eastAsia="en-US"/>
              </w:rPr>
              <w:t>գեոդեզիական</w:t>
            </w:r>
            <w:r w:rsidRPr="000E4EE6">
              <w:rPr>
                <w:rFonts w:ascii="Sylfaen" w:hAnsi="Sylfaen" w:cs="Arial"/>
                <w:color w:val="auto"/>
                <w:sz w:val="20"/>
                <w:lang w:val="en-US" w:eastAsia="en-US"/>
              </w:rPr>
              <w:t xml:space="preserve"> </w:t>
            </w:r>
            <w:r w:rsidRPr="000E4EE6">
              <w:rPr>
                <w:rFonts w:ascii="Sylfaen" w:hAnsi="Sylfaen" w:cs="Arial"/>
                <w:color w:val="auto"/>
                <w:sz w:val="20"/>
                <w:lang w:val="ru-RU" w:eastAsia="en-US"/>
              </w:rPr>
              <w:t>մոնիթորինգ</w:t>
            </w:r>
          </w:p>
          <w:p w:rsidR="00FE15CD" w:rsidRPr="000E4EE6" w:rsidRDefault="00FE15CD" w:rsidP="00FE15CD">
            <w:pPr>
              <w:pStyle w:val="Heading9"/>
              <w:jc w:val="left"/>
              <w:outlineLvl w:val="8"/>
              <w:rPr>
                <w:rFonts w:ascii="Sylfaen" w:hAnsi="Sylfaen" w:cs="Arial"/>
                <w:sz w:val="20"/>
                <w:lang w:val="ru-RU"/>
              </w:rPr>
            </w:pPr>
            <w:r w:rsidRPr="00721C08">
              <w:rPr>
                <w:rFonts w:ascii="Sylfaen" w:hAnsi="Sylfaen"/>
                <w:bCs/>
                <w:sz w:val="20"/>
                <w:lang w:val="ru-RU"/>
              </w:rPr>
              <w:t>Предмет</w:t>
            </w:r>
            <w:r w:rsidRPr="000E4EE6">
              <w:rPr>
                <w:rFonts w:ascii="Sylfaen" w:hAnsi="Sylfaen"/>
                <w:bCs/>
                <w:sz w:val="20"/>
                <w:lang w:val="ru-RU"/>
              </w:rPr>
              <w:t xml:space="preserve"> </w:t>
            </w:r>
            <w:r w:rsidRPr="00721C08">
              <w:rPr>
                <w:rFonts w:ascii="Sylfaen" w:hAnsi="Sylfaen"/>
                <w:bCs/>
                <w:sz w:val="20"/>
                <w:lang w:val="ru-RU"/>
              </w:rPr>
              <w:t>Конкурентного</w:t>
            </w:r>
            <w:r w:rsidRPr="000E4EE6">
              <w:rPr>
                <w:rFonts w:ascii="Sylfaen" w:hAnsi="Sylfaen"/>
                <w:bCs/>
                <w:sz w:val="20"/>
                <w:lang w:val="ru-RU"/>
              </w:rPr>
              <w:t xml:space="preserve"> </w:t>
            </w:r>
            <w:r w:rsidRPr="00721C08">
              <w:rPr>
                <w:rFonts w:ascii="Sylfaen" w:hAnsi="Sylfaen"/>
                <w:bCs/>
                <w:sz w:val="20"/>
                <w:lang w:val="ru-RU"/>
              </w:rPr>
              <w:t>отбора</w:t>
            </w:r>
            <w:r w:rsidRPr="00721C08">
              <w:rPr>
                <w:sz w:val="20"/>
              </w:rPr>
              <w:t xml:space="preserve">   </w:t>
            </w:r>
            <w:r w:rsidRPr="000E4EE6">
              <w:rPr>
                <w:rFonts w:ascii="Sylfaen" w:hAnsi="Sylfaen" w:cs="Arial"/>
                <w:sz w:val="20"/>
                <w:lang w:val="ru-RU"/>
              </w:rPr>
              <w:t>Проведение маркшейдерско-геодезического мониторинга развития оползневых процессов на оползнеопасных участках горного отвода Абовянской СПХГ</w:t>
            </w:r>
          </w:p>
          <w:p w:rsidR="007C199F" w:rsidRPr="00B733A2" w:rsidRDefault="00FE15CD" w:rsidP="00FE15CD">
            <w:pPr>
              <w:pStyle w:val="Heading9"/>
              <w:jc w:val="left"/>
              <w:outlineLvl w:val="8"/>
              <w:rPr>
                <w:rFonts w:ascii="GHEA Grapalat" w:hAnsi="GHEA Grapalat"/>
                <w:sz w:val="20"/>
              </w:rPr>
            </w:pPr>
            <w:r w:rsidRPr="007041D4">
              <w:rPr>
                <w:rFonts w:ascii="Sylfaen" w:hAnsi="Sylfaen"/>
                <w:sz w:val="20"/>
              </w:rPr>
              <w:t xml:space="preserve"> </w:t>
            </w:r>
            <w:r w:rsidRPr="00721C08">
              <w:rPr>
                <w:rFonts w:ascii="Sylfaen" w:hAnsi="Sylfaen"/>
                <w:sz w:val="20"/>
              </w:rPr>
              <w:t>Subject of the Competitive selection</w:t>
            </w:r>
            <w:r w:rsidRPr="00721C08">
              <w:rPr>
                <w:sz w:val="20"/>
              </w:rPr>
              <w:t xml:space="preserve">  </w:t>
            </w:r>
            <w:r w:rsidRPr="000E4EE6">
              <w:rPr>
                <w:rFonts w:ascii="Sylfaen" w:hAnsi="Sylfaen"/>
                <w:sz w:val="20"/>
              </w:rPr>
              <w:t>Surveying and geodetic monitoring within the boundaries of the Abovyan GSPC mountain reservation.</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FE15CD" w:rsidRPr="00FE15CD" w:rsidRDefault="00FE15CD" w:rsidP="00FE15CD">
            <w:pPr>
              <w:rPr>
                <w:rFonts w:ascii="Calibri" w:hAnsi="Calibri" w:cs="Calibri"/>
                <w:b/>
                <w:color w:val="000000"/>
                <w:sz w:val="22"/>
                <w:szCs w:val="22"/>
              </w:rPr>
            </w:pPr>
            <w:r w:rsidRPr="00FE15CD">
              <w:rPr>
                <w:rFonts w:ascii="Calibri" w:hAnsi="Calibri" w:cs="Calibri"/>
                <w:b/>
                <w:color w:val="000000"/>
                <w:sz w:val="22"/>
                <w:szCs w:val="22"/>
              </w:rPr>
              <w:t>5422909</w:t>
            </w:r>
            <w:r w:rsidRPr="00FE15CD">
              <w:rPr>
                <w:b/>
              </w:rPr>
              <w:t xml:space="preserve">                  </w:t>
            </w:r>
            <w:r w:rsidRPr="00FE15CD">
              <w:rPr>
                <w:rFonts w:ascii="Calibri" w:hAnsi="Calibri" w:cs="Calibri"/>
                <w:b/>
                <w:color w:val="000000"/>
                <w:sz w:val="22"/>
                <w:szCs w:val="22"/>
              </w:rPr>
              <w:t>6507491</w:t>
            </w:r>
          </w:p>
          <w:p w:rsidR="00D72515" w:rsidRPr="00B733A2" w:rsidRDefault="00D72515" w:rsidP="00FE15CD">
            <w:pPr>
              <w:rPr>
                <w:rFonts w:ascii="GHEA Grapalat" w:hAnsi="GHEA Grapalat"/>
                <w:b/>
                <w:sz w:val="20"/>
                <w:szCs w:val="20"/>
                <w:lang w:eastAsia="ru-RU"/>
              </w:rPr>
            </w:pP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B733A2" w:rsidRDefault="00726FB9" w:rsidP="00C35C34">
            <w:pPr>
              <w:tabs>
                <w:tab w:val="left" w:pos="1916"/>
              </w:tabs>
              <w:jc w:val="both"/>
              <w:rPr>
                <w:rFonts w:ascii="GHEA Grapalat" w:hAnsi="GHEA Grapalat"/>
                <w:b/>
                <w:sz w:val="20"/>
                <w:szCs w:val="20"/>
              </w:rPr>
            </w:pPr>
            <w:r>
              <w:rPr>
                <w:rFonts w:ascii="GHEA Grapalat" w:hAnsi="GHEA Grapalat"/>
                <w:b/>
                <w:sz w:val="20"/>
                <w:szCs w:val="20"/>
              </w:rPr>
              <w:t>RUB = 4.86</w:t>
            </w:r>
            <w:r w:rsidR="00C35C34" w:rsidRPr="00B733A2">
              <w:rPr>
                <w:rFonts w:ascii="GHEA Grapalat" w:hAnsi="GHEA Grapalat"/>
                <w:b/>
                <w:sz w:val="20"/>
                <w:szCs w:val="20"/>
              </w:rPr>
              <w:t xml:space="preserve"> AMD</w:t>
            </w:r>
          </w:p>
          <w:p w:rsidR="00C35C34" w:rsidRPr="00B733A2" w:rsidRDefault="00C35C34" w:rsidP="00C35C34">
            <w:pPr>
              <w:tabs>
                <w:tab w:val="left" w:pos="1916"/>
              </w:tabs>
              <w:jc w:val="both"/>
              <w:rPr>
                <w:rFonts w:ascii="GHEA Grapalat" w:hAnsi="GHEA Grapalat"/>
                <w:b/>
                <w:sz w:val="20"/>
                <w:szCs w:val="20"/>
              </w:rPr>
            </w:pPr>
          </w:p>
          <w:p w:rsidR="00C35C34" w:rsidRPr="00B733A2" w:rsidRDefault="00C35C34" w:rsidP="00C35C34">
            <w:pPr>
              <w:tabs>
                <w:tab w:val="left" w:pos="1916"/>
              </w:tabs>
              <w:jc w:val="both"/>
              <w:rPr>
                <w:rFonts w:ascii="GHEA Grapalat" w:hAnsi="GHEA Grapalat"/>
                <w:b/>
                <w:sz w:val="20"/>
                <w:szCs w:val="20"/>
              </w:rPr>
            </w:pPr>
            <w:r w:rsidRPr="00B733A2">
              <w:rPr>
                <w:rFonts w:ascii="GHEA Grapalat" w:hAnsi="GHEA Grapalat"/>
                <w:b/>
                <w:sz w:val="20"/>
                <w:szCs w:val="20"/>
              </w:rPr>
              <w:t xml:space="preserve">1 USD = </w:t>
            </w:r>
            <w:r w:rsidR="00726FB9" w:rsidRPr="00726FB9">
              <w:rPr>
                <w:rFonts w:ascii="GHEA Grapalat" w:hAnsi="GHEA Grapalat"/>
                <w:b/>
                <w:sz w:val="20"/>
                <w:szCs w:val="20"/>
              </w:rPr>
              <w:t xml:space="preserve">375.73 </w:t>
            </w:r>
            <w:r w:rsidRPr="00B733A2">
              <w:rPr>
                <w:rFonts w:ascii="GHEA Grapalat" w:hAnsi="GHEA Grapalat"/>
                <w:b/>
                <w:sz w:val="20"/>
                <w:szCs w:val="20"/>
              </w:rPr>
              <w:t xml:space="preserve">AMD </w:t>
            </w:r>
          </w:p>
          <w:p w:rsidR="00C35C34" w:rsidRPr="00B733A2" w:rsidRDefault="00C35C34" w:rsidP="00C35C34">
            <w:pPr>
              <w:tabs>
                <w:tab w:val="left" w:pos="1916"/>
              </w:tabs>
              <w:jc w:val="both"/>
              <w:rPr>
                <w:rFonts w:ascii="GHEA Grapalat" w:hAnsi="GHEA Grapalat"/>
                <w:b/>
                <w:sz w:val="20"/>
                <w:szCs w:val="20"/>
              </w:rPr>
            </w:pPr>
          </w:p>
          <w:p w:rsidR="00D72515" w:rsidRPr="00B733A2" w:rsidRDefault="00C35C34" w:rsidP="00C35C34">
            <w:pPr>
              <w:tabs>
                <w:tab w:val="left" w:pos="1916"/>
              </w:tabs>
              <w:jc w:val="both"/>
              <w:rPr>
                <w:rFonts w:ascii="GHEA Grapalat" w:hAnsi="GHEA Grapalat"/>
                <w:b/>
                <w:sz w:val="20"/>
                <w:szCs w:val="20"/>
                <w:lang w:val="hy-AM" w:eastAsia="ru-RU"/>
              </w:rPr>
            </w:pPr>
            <w:r w:rsidRPr="00B733A2">
              <w:rPr>
                <w:rFonts w:ascii="GHEA Grapalat" w:hAnsi="GHEA Grapalat"/>
                <w:b/>
                <w:sz w:val="20"/>
                <w:szCs w:val="20"/>
              </w:rPr>
              <w:t xml:space="preserve">1 EURO= </w:t>
            </w:r>
            <w:r w:rsidR="00726FB9" w:rsidRPr="00726FB9">
              <w:rPr>
                <w:rFonts w:ascii="GHEA Grapalat" w:hAnsi="GHEA Grapalat"/>
                <w:b/>
                <w:sz w:val="20"/>
                <w:szCs w:val="20"/>
              </w:rPr>
              <w:t xml:space="preserve">440.09 </w:t>
            </w:r>
            <w:r w:rsidRPr="00B733A2">
              <w:rPr>
                <w:rFonts w:ascii="GHEA Grapalat" w:hAnsi="GHEA Grapalat"/>
                <w:b/>
                <w:sz w:val="20"/>
                <w:szCs w:val="20"/>
              </w:rPr>
              <w:t>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710500"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FD68B5">
              <w:rPr>
                <w:rFonts w:ascii="GHEA Grapalat" w:hAnsi="GHEA Grapalat"/>
                <w:sz w:val="22"/>
                <w:szCs w:val="22"/>
              </w:rPr>
              <w:t>13</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FD68B5">
              <w:rPr>
                <w:rFonts w:ascii="GHEA Grapalat" w:hAnsi="GHEA Grapalat"/>
                <w:sz w:val="22"/>
                <w:szCs w:val="22"/>
              </w:rPr>
              <w:t>4</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FD68B5">
              <w:rPr>
                <w:rFonts w:ascii="GHEA Grapalat" w:hAnsi="GHEA Grapalat"/>
                <w:sz w:val="22"/>
                <w:szCs w:val="22"/>
              </w:rPr>
              <w:t>20</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FD68B5">
              <w:rPr>
                <w:rFonts w:ascii="GHEA Grapalat" w:hAnsi="GHEA Grapalat"/>
                <w:sz w:val="22"/>
                <w:szCs w:val="22"/>
              </w:rPr>
              <w:t>04</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710500" w:rsidP="00BF542E">
            <w:pPr>
              <w:tabs>
                <w:tab w:val="left" w:pos="5576"/>
              </w:tabs>
              <w:spacing w:before="20" w:after="20"/>
              <w:rPr>
                <w:rFonts w:ascii="GHEA Grapalat" w:hAnsi="GHEA Grapalat"/>
                <w:sz w:val="22"/>
                <w:szCs w:val="22"/>
              </w:rPr>
            </w:pPr>
            <w:r>
              <w:rPr>
                <w:rFonts w:ascii="GHEA Grapalat" w:hAnsi="GHEA Grapalat"/>
                <w:sz w:val="22"/>
                <w:szCs w:val="22"/>
                <w:lang w:val="hy-AM"/>
              </w:rPr>
              <w:t>11:30</w:t>
            </w:r>
          </w:p>
        </w:tc>
      </w:tr>
      <w:tr w:rsidR="00E754BA" w:rsidRPr="00FD68B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дата</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и</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время</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проведения</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процедуры</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вскрытия</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заявок</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на</w:t>
            </w:r>
            <w:r w:rsidRPr="00FE15CD">
              <w:rPr>
                <w:rFonts w:ascii="GHEA Grapalat" w:hAnsi="GHEA Grapalat"/>
                <w:sz w:val="22"/>
                <w:szCs w:val="22"/>
                <w:lang w:val="ru-RU"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C937EC" w:rsidRPr="00B733A2">
              <w:rPr>
                <w:rFonts w:ascii="GHEA Grapalat" w:hAnsi="GHEA Grapalat"/>
                <w:sz w:val="22"/>
                <w:szCs w:val="22"/>
                <w:lang w:val="hy-AM"/>
              </w:rPr>
              <w:t>2</w:t>
            </w:r>
            <w:r w:rsidR="00FD68B5">
              <w:rPr>
                <w:rFonts w:ascii="GHEA Grapalat" w:hAnsi="GHEA Grapalat"/>
                <w:sz w:val="22"/>
                <w:szCs w:val="22"/>
                <w:lang w:val="hy-AM"/>
              </w:rPr>
              <w:t>0</w:t>
            </w:r>
            <w:r w:rsidRPr="00B733A2">
              <w:rPr>
                <w:rFonts w:ascii="GHEA Grapalat" w:hAnsi="GHEA Grapalat"/>
                <w:sz w:val="22"/>
                <w:szCs w:val="22"/>
                <w:lang w:val="hy-AM"/>
              </w:rPr>
              <w:t>».</w:t>
            </w:r>
            <w:r w:rsidR="00FD68B5">
              <w:rPr>
                <w:rFonts w:ascii="GHEA Grapalat" w:hAnsi="GHEA Grapalat"/>
                <w:sz w:val="22"/>
                <w:szCs w:val="22"/>
                <w:lang w:val="hy-AM"/>
              </w:rPr>
              <w:t>«0</w:t>
            </w:r>
            <w:r w:rsidR="00FD68B5">
              <w:rPr>
                <w:rFonts w:ascii="GHEA Grapalat" w:hAnsi="GHEA Grapalat"/>
                <w:sz w:val="22"/>
                <w:szCs w:val="22"/>
              </w:rPr>
              <w:t>4</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710500">
              <w:rPr>
                <w:rFonts w:ascii="GHEA Grapalat" w:hAnsi="GHEA Grapalat"/>
                <w:sz w:val="22"/>
                <w:szCs w:val="22"/>
                <w:lang w:val="hy-AM"/>
              </w:rPr>
              <w:t>30</w:t>
            </w:r>
          </w:p>
          <w:p w:rsidR="00E754BA" w:rsidRPr="00B733A2" w:rsidRDefault="00E754BA" w:rsidP="00B33799">
            <w:pPr>
              <w:spacing w:before="20" w:after="20"/>
              <w:jc w:val="center"/>
              <w:rPr>
                <w:rFonts w:ascii="GHEA Grapalat" w:hAnsi="GHEA Grapalat"/>
                <w:sz w:val="22"/>
                <w:szCs w:val="22"/>
                <w:lang w:val="hy-AM"/>
              </w:rPr>
            </w:pPr>
          </w:p>
        </w:tc>
      </w:tr>
      <w:tr w:rsidR="00B33799" w:rsidRPr="00FD68B5"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FD68B5">
              <w:rPr>
                <w:rFonts w:ascii="GHEA Grapalat" w:hAnsi="GHEA Grapalat"/>
                <w:sz w:val="22"/>
                <w:szCs w:val="22"/>
                <w:lang w:val="hy-AM"/>
              </w:rPr>
              <w:t>20</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FD68B5">
              <w:rPr>
                <w:rFonts w:ascii="GHEA Grapalat" w:hAnsi="GHEA Grapalat"/>
                <w:sz w:val="22"/>
                <w:szCs w:val="22"/>
                <w:lang w:val="hy-AM"/>
              </w:rPr>
              <w:t>4</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FD68B5" w:rsidRDefault="00F83C2E" w:rsidP="00F83C2E">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710500">
              <w:rPr>
                <w:rFonts w:ascii="GHEA Grapalat" w:hAnsi="GHEA Grapalat"/>
                <w:sz w:val="22"/>
                <w:szCs w:val="22"/>
                <w:lang w:val="hy-AM"/>
              </w:rPr>
              <w:t>30</w:t>
            </w:r>
            <w:bookmarkStart w:id="0" w:name="_GoBack"/>
            <w:bookmarkEnd w:id="0"/>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CF7" w:rsidRDefault="00170CF7" w:rsidP="00C967E7">
      <w:r>
        <w:separator/>
      </w:r>
    </w:p>
  </w:endnote>
  <w:endnote w:type="continuationSeparator" w:id="0">
    <w:p w:rsidR="00170CF7" w:rsidRDefault="00170CF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CF7" w:rsidRDefault="00170CF7" w:rsidP="00C967E7">
      <w:r>
        <w:separator/>
      </w:r>
    </w:p>
  </w:footnote>
  <w:footnote w:type="continuationSeparator" w:id="0">
    <w:p w:rsidR="00170CF7" w:rsidRDefault="00170CF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50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1A61D40"/>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23306-34EC-41FD-AC1A-368923D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2611</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92</cp:revision>
  <cp:lastPrinted>2014-12-29T11:02:00Z</cp:lastPrinted>
  <dcterms:created xsi:type="dcterms:W3CDTF">2021-03-25T12:12:00Z</dcterms:created>
  <dcterms:modified xsi:type="dcterms:W3CDTF">2026-04-13T08:16:00Z</dcterms:modified>
</cp:coreProperties>
</file>