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156698">
              <w:rPr>
                <w:rFonts w:ascii="GHEA Grapalat" w:hAnsi="GHEA Grapalat"/>
                <w:sz w:val="24"/>
                <w:szCs w:val="24"/>
              </w:rPr>
              <w:t>138</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156698" w:rsidP="005E101D">
            <w:pPr>
              <w:pStyle w:val="Heading9"/>
              <w:outlineLvl w:val="8"/>
              <w:rPr>
                <w:rFonts w:ascii="GHEA Grapalat" w:hAnsi="GHEA Grapalat" w:cs="Sylfaen"/>
                <w:sz w:val="24"/>
                <w:szCs w:val="24"/>
              </w:rPr>
            </w:pPr>
            <w:r w:rsidRPr="00156698">
              <w:rPr>
                <w:rFonts w:ascii="GHEA Grapalat" w:hAnsi="GHEA Grapalat"/>
                <w:sz w:val="24"/>
                <w:szCs w:val="24"/>
              </w:rPr>
              <w:t>№138/GArm/26_5.4_074/13.04.26</w:t>
            </w:r>
          </w:p>
        </w:tc>
      </w:tr>
      <w:tr w:rsidR="00C32ADB" w:rsidRPr="007C199F" w:rsidTr="004A075F">
        <w:tc>
          <w:tcPr>
            <w:tcW w:w="6097" w:type="dxa"/>
            <w:tcBorders>
              <w:bottom w:val="single" w:sz="4" w:space="0" w:color="auto"/>
            </w:tcBorders>
          </w:tcPr>
          <w:p w:rsidR="00C32ADB" w:rsidRPr="00F4750A" w:rsidRDefault="00EC64C7"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56698">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56698">
              <w:rPr>
                <w:rFonts w:ascii="GHEA Grapalat" w:hAnsi="GHEA Grapalat"/>
                <w:bCs/>
                <w:sz w:val="24"/>
                <w:szCs w:val="24"/>
                <w:lang w:val="en-US"/>
              </w:rPr>
              <w:t>13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156698">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156698" w:rsidTr="004A075F">
        <w:trPr>
          <w:trHeight w:val="2017"/>
        </w:trPr>
        <w:tc>
          <w:tcPr>
            <w:tcW w:w="10314" w:type="dxa"/>
            <w:gridSpan w:val="3"/>
            <w:tcBorders>
              <w:top w:val="single" w:sz="4" w:space="0" w:color="auto"/>
              <w:left w:val="nil"/>
              <w:bottom w:val="nil"/>
              <w:right w:val="nil"/>
            </w:tcBorders>
          </w:tcPr>
          <w:p w:rsidR="00156698"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156698" w:rsidRPr="00156698">
              <w:rPr>
                <w:rFonts w:ascii="GHEA Grapalat" w:hAnsi="GHEA Grapalat" w:cs="Sylfaen"/>
                <w:bCs/>
                <w:szCs w:val="22"/>
                <w:lang w:val="hy-AM"/>
              </w:rPr>
              <w:t xml:space="preserve">Տավուշի մարզի  Աչաջուր բնակավայրը սնող  միջին ճնշման ստորգետնյա գազատարի վթարային հատվածի  վերատեղադրում </w:t>
            </w:r>
          </w:p>
          <w:p w:rsidR="009A6C8D" w:rsidRPr="000F6523" w:rsidRDefault="007C199F" w:rsidP="00156698">
            <w:pPr>
              <w:pStyle w:val="Heading9"/>
              <w:jc w:val="left"/>
              <w:outlineLvl w:val="8"/>
              <w:rPr>
                <w:rFonts w:ascii="Sylfaen" w:hAnsi="Sylfaen"/>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147105" w:rsidRPr="00147105">
              <w:rPr>
                <w:rFonts w:ascii="GHEA Grapalat" w:hAnsi="GHEA Grapalat" w:cs="Sylfaen"/>
                <w:bCs/>
                <w:szCs w:val="22"/>
                <w:lang w:val="hy-AM"/>
              </w:rPr>
              <w:t>Переукладка</w:t>
            </w:r>
            <w:r w:rsidR="00156698" w:rsidRPr="00156698">
              <w:rPr>
                <w:rFonts w:ascii="GHEA Grapalat" w:hAnsi="GHEA Grapalat" w:cs="Sylfaen"/>
                <w:bCs/>
                <w:szCs w:val="22"/>
                <w:lang w:val="hy-AM"/>
              </w:rPr>
              <w:t xml:space="preserve"> поврежденного участка подземного газопровода среднего давления, снабжающего населенный пункт Ачаджур Тавушской области </w:t>
            </w: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156698" w:rsidRPr="00156698">
              <w:rPr>
                <w:rFonts w:ascii="GHEA Grapalat" w:hAnsi="GHEA Grapalat" w:cs="Sylfaen"/>
                <w:bCs/>
                <w:szCs w:val="22"/>
                <w:lang w:val="hy-AM"/>
              </w:rPr>
              <w:t>Reinstallation of the damaged section of the medium-pressure underground gas pipeline supplying the Achajur settlement in Tavush region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56698">
              <w:rPr>
                <w:rFonts w:ascii="GHEA Grapalat" w:hAnsi="GHEA Grapalat"/>
                <w:sz w:val="20"/>
                <w:szCs w:val="20"/>
                <w:lang w:eastAsia="ru-RU"/>
              </w:rPr>
              <w:t>20</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56698">
              <w:rPr>
                <w:rFonts w:ascii="GHEA Grapalat" w:hAnsi="GHEA Grapalat"/>
                <w:sz w:val="20"/>
                <w:szCs w:val="20"/>
                <w:lang w:eastAsia="ru-RU"/>
              </w:rPr>
              <w:t>20</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156698">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156698">
              <w:rPr>
                <w:rFonts w:ascii="GHEA Grapalat" w:hAnsi="GHEA Grapalat"/>
                <w:sz w:val="20"/>
                <w:szCs w:val="20"/>
                <w:lang w:eastAsia="ru-RU"/>
              </w:rPr>
              <w:t>20</w:t>
            </w:r>
            <w:r w:rsidR="00BA3BA0" w:rsidRPr="00F4750A">
              <w:rPr>
                <w:rFonts w:ascii="GHEA Grapalat" w:hAnsi="GHEA Grapalat"/>
                <w:sz w:val="20"/>
                <w:szCs w:val="20"/>
                <w:lang w:eastAsia="ru-RU"/>
              </w:rPr>
              <w:t>.</w:t>
            </w:r>
            <w:r w:rsidR="004A075F">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AD23DB"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156698" w:rsidRPr="00156698" w:rsidRDefault="00156698" w:rsidP="00156698">
            <w:pPr>
              <w:jc w:val="center"/>
              <w:rPr>
                <w:rFonts w:ascii="GHEA Grapalat" w:hAnsi="GHEA Grapalat" w:cs="Calibri"/>
                <w:color w:val="000000"/>
                <w:sz w:val="22"/>
                <w:szCs w:val="22"/>
              </w:rPr>
            </w:pPr>
            <w:r>
              <w:rPr>
                <w:rFonts w:ascii="GHEA Grapalat" w:hAnsi="GHEA Grapalat" w:cs="Calibri"/>
                <w:color w:val="000000"/>
                <w:sz w:val="22"/>
                <w:szCs w:val="22"/>
              </w:rPr>
              <w:t xml:space="preserve">         </w:t>
            </w:r>
            <w:r w:rsidRPr="00156698">
              <w:rPr>
                <w:rFonts w:ascii="GHEA Grapalat" w:hAnsi="GHEA Grapalat" w:cs="Calibri"/>
                <w:color w:val="000000"/>
                <w:sz w:val="22"/>
                <w:szCs w:val="22"/>
              </w:rPr>
              <w:t>43487622</w:t>
            </w:r>
          </w:p>
          <w:p w:rsidR="00147105" w:rsidRPr="00147105" w:rsidRDefault="00156698" w:rsidP="00156698">
            <w:pPr>
              <w:jc w:val="center"/>
              <w:rPr>
                <w:rFonts w:ascii="GHEA Grapalat" w:hAnsi="GHEA Grapalat" w:cs="Calibri"/>
                <w:color w:val="000000"/>
                <w:sz w:val="22"/>
                <w:szCs w:val="22"/>
              </w:rPr>
            </w:pPr>
            <w:r w:rsidRPr="00156698">
              <w:rPr>
                <w:rFonts w:ascii="GHEA Grapalat" w:hAnsi="GHEA Grapalat" w:cs="Calibri"/>
                <w:color w:val="000000"/>
                <w:sz w:val="22"/>
                <w:szCs w:val="22"/>
              </w:rPr>
              <w:tab/>
            </w:r>
            <w:r w:rsidRPr="00156698">
              <w:rPr>
                <w:rFonts w:ascii="GHEA Grapalat" w:hAnsi="GHEA Grapalat" w:cs="Calibri"/>
                <w:color w:val="000000"/>
                <w:sz w:val="22"/>
                <w:szCs w:val="22"/>
              </w:rPr>
              <w:t xml:space="preserve"> </w:t>
            </w:r>
            <w:r>
              <w:rPr>
                <w:rFonts w:ascii="GHEA Grapalat" w:hAnsi="GHEA Grapalat" w:cs="Calibri"/>
                <w:color w:val="000000"/>
                <w:sz w:val="22"/>
                <w:szCs w:val="22"/>
              </w:rPr>
              <w:t>52185146</w:t>
            </w:r>
            <w:r w:rsidR="00147105"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AD23DB"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tc>
        <w:tc>
          <w:tcPr>
            <w:tcW w:w="4356" w:type="dxa"/>
            <w:gridSpan w:val="2"/>
            <w:tcBorders>
              <w:top w:val="single" w:sz="12" w:space="0" w:color="auto"/>
              <w:left w:val="single" w:sz="12" w:space="0" w:color="auto"/>
              <w:bottom w:val="single" w:sz="12" w:space="0" w:color="auto"/>
              <w:right w:val="single" w:sz="12" w:space="0" w:color="auto"/>
            </w:tcBorders>
          </w:tcPr>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AD23DB" w:rsidRPr="001440E2" w:rsidRDefault="00AD23DB" w:rsidP="00AD23DB">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AD23DB"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AD23DB" w:rsidRPr="00F4750A" w:rsidRDefault="00AD23DB" w:rsidP="00AD23DB">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AD23DB" w:rsidRPr="00F4750A" w:rsidRDefault="00AD23DB" w:rsidP="00AD23DB">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D23DB" w:rsidRPr="00F4750A" w:rsidRDefault="00AD23DB" w:rsidP="00AD23D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AD23DB" w:rsidRPr="00F4750A" w:rsidRDefault="00AD23DB" w:rsidP="00AD23DB">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p>
          <w:p w:rsidR="00AD23DB" w:rsidRPr="00F4750A" w:rsidRDefault="00AD23DB" w:rsidP="00AD23D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AD23DB" w:rsidRPr="00F4750A" w:rsidRDefault="00AD23DB" w:rsidP="00AD23DB">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AD23DB" w:rsidRPr="00F4750A" w:rsidRDefault="00AD23DB" w:rsidP="00AD23D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Pr>
                <w:rFonts w:ascii="GHEA Grapalat" w:hAnsi="GHEA Grapalat"/>
                <w:sz w:val="20"/>
                <w:szCs w:val="20"/>
                <w:lang w:eastAsia="ru-RU"/>
              </w:rPr>
              <w:t>010294905</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AD23DB" w:rsidRPr="00711B75"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AD23DB" w:rsidRPr="00711B75" w:rsidRDefault="00AD23DB" w:rsidP="00AD23DB">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AD23DB" w:rsidRPr="00F4750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C3D33"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C3D33"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C3D33"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D33"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6C3D33" w:rsidRPr="00F4750A" w:rsidRDefault="006C3D33" w:rsidP="006C3D33">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EC64C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56698">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56698">
              <w:rPr>
                <w:rFonts w:ascii="GHEA Grapalat" w:hAnsi="GHEA Grapalat"/>
                <w:sz w:val="22"/>
                <w:szCs w:val="22"/>
              </w:rPr>
              <w:t>04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56698">
              <w:rPr>
                <w:rFonts w:ascii="GHEA Grapalat" w:hAnsi="GHEA Grapalat"/>
                <w:sz w:val="22"/>
                <w:szCs w:val="22"/>
              </w:rPr>
              <w:t>21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47105">
              <w:rPr>
                <w:rFonts w:ascii="GHEA Grapalat" w:hAnsi="GHEA Grapalat"/>
                <w:sz w:val="22"/>
                <w:szCs w:val="22"/>
              </w:rPr>
              <w:t>04</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56698">
              <w:rPr>
                <w:rFonts w:ascii="GHEA Grapalat" w:hAnsi="GHEA Grapalat"/>
                <w:sz w:val="22"/>
                <w:szCs w:val="22"/>
              </w:rPr>
              <w:t>25</w:t>
            </w:r>
          </w:p>
        </w:tc>
      </w:tr>
      <w:tr w:rsidR="00E754BA" w:rsidRPr="0015669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156698">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156698">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156698">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156698">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156698">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156698">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156698">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156698">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156698">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56698" w:rsidRPr="00156698">
              <w:rPr>
                <w:rFonts w:ascii="GHEA Grapalat" w:hAnsi="GHEA Grapalat"/>
                <w:sz w:val="22"/>
                <w:szCs w:val="22"/>
                <w:lang w:val="hy-AM"/>
              </w:rPr>
              <w:t>21</w:t>
            </w:r>
            <w:r w:rsidRPr="00F4750A">
              <w:rPr>
                <w:rFonts w:ascii="GHEA Grapalat" w:hAnsi="GHEA Grapalat"/>
                <w:sz w:val="22"/>
                <w:szCs w:val="22"/>
                <w:lang w:val="hy-AM"/>
              </w:rPr>
              <w:t>».«</w:t>
            </w:r>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56698">
              <w:rPr>
                <w:rFonts w:ascii="GHEA Grapalat" w:hAnsi="GHEA Grapalat"/>
                <w:sz w:val="22"/>
                <w:szCs w:val="22"/>
                <w:lang w:val="hy-AM"/>
              </w:rPr>
              <w:t>25</w:t>
            </w:r>
          </w:p>
          <w:p w:rsidR="00E754BA" w:rsidRPr="00F4750A" w:rsidRDefault="00E754BA" w:rsidP="00B33799">
            <w:pPr>
              <w:spacing w:before="20" w:after="20"/>
              <w:jc w:val="center"/>
              <w:rPr>
                <w:rFonts w:ascii="GHEA Grapalat" w:hAnsi="GHEA Grapalat"/>
                <w:sz w:val="22"/>
                <w:szCs w:val="22"/>
                <w:lang w:val="hy-AM"/>
              </w:rPr>
            </w:pPr>
          </w:p>
        </w:tc>
      </w:tr>
      <w:tr w:rsidR="00B33799" w:rsidRPr="00156698"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56698" w:rsidRPr="00156698">
              <w:rPr>
                <w:rFonts w:ascii="GHEA Grapalat" w:hAnsi="GHEA Grapalat"/>
                <w:sz w:val="22"/>
                <w:szCs w:val="22"/>
                <w:lang w:val="hy-AM"/>
              </w:rPr>
              <w:t>21</w:t>
            </w:r>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56698">
              <w:rPr>
                <w:rFonts w:ascii="GHEA Grapalat" w:hAnsi="GHEA Grapalat"/>
                <w:sz w:val="22"/>
                <w:szCs w:val="22"/>
                <w:lang w:val="hy-AM"/>
              </w:rPr>
              <w:t>25</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4C7" w:rsidRDefault="00EC64C7" w:rsidP="00C967E7">
      <w:r>
        <w:separator/>
      </w:r>
    </w:p>
  </w:endnote>
  <w:endnote w:type="continuationSeparator" w:id="0">
    <w:p w:rsidR="00EC64C7" w:rsidRDefault="00EC64C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4C7" w:rsidRDefault="00EC64C7" w:rsidP="00C967E7">
      <w:r>
        <w:separator/>
      </w:r>
    </w:p>
  </w:footnote>
  <w:footnote w:type="continuationSeparator" w:id="0">
    <w:p w:rsidR="00EC64C7" w:rsidRDefault="00EC64C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6698"/>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790B"/>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19E"/>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C64C7"/>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1DDE9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525D3-1979-4373-8335-F16A451D0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6</Pages>
  <Words>2562</Words>
  <Characters>14609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205</cp:revision>
  <cp:lastPrinted>2014-12-29T11:02:00Z</cp:lastPrinted>
  <dcterms:created xsi:type="dcterms:W3CDTF">2021-04-05T10:52:00Z</dcterms:created>
  <dcterms:modified xsi:type="dcterms:W3CDTF">2026-04-13T12:05:00Z</dcterms:modified>
</cp:coreProperties>
</file>