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754A556" w:rsidR="00716704" w:rsidRPr="00B05106" w:rsidRDefault="00EF5501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EF5501">
        <w:rPr>
          <w:rFonts w:ascii="GHEA Grapalat" w:hAnsi="GHEA Grapalat" w:cs="Sylfaen"/>
          <w:i/>
          <w:lang w:val="af-ZA"/>
        </w:rPr>
        <w:t>Աբովյան համայնքի 2024 թվականի կարիքների համար Աբովյան համայնքի</w:t>
      </w:r>
      <w:r w:rsidRPr="00EF5501">
        <w:rPr>
          <w:rFonts w:ascii="Calibri" w:hAnsi="Calibri" w:cs="Calibri"/>
          <w:i/>
          <w:lang w:val="af-ZA"/>
        </w:rPr>
        <w:t> </w:t>
      </w:r>
      <w:r w:rsidRPr="00EF5501">
        <w:rPr>
          <w:rFonts w:ascii="GHEA Grapalat" w:hAnsi="GHEA Grapalat" w:cs="Sylfaen"/>
          <w:i/>
          <w:lang w:val="af-ZA"/>
        </w:rPr>
        <w:t>Աբովյան քաղաքի Բարեկամության հրապարակ թիվ 4 հասցեում գտնվող սպորտի և մշակույթի համալիրի հիմնանորոգման՝ ներառյալ գույքի ձեռքբերման նախագծանախահաշվային փաստաթղթերի կազմման խորհրդատվական աշխատանքների</w:t>
      </w:r>
      <w:r w:rsidRPr="00EF5501">
        <w:rPr>
          <w:rFonts w:ascii="GHEA Grapalat" w:hAnsi="GHEA Grapalat" w:cs="Sylfaen"/>
          <w:i/>
          <w:lang w:val="af-ZA"/>
        </w:rPr>
        <w:t xml:space="preserve"> </w:t>
      </w:r>
      <w:r w:rsidR="00BB2CB4" w:rsidRPr="00BB2CB4">
        <w:rPr>
          <w:rFonts w:ascii="GHEA Grapalat" w:hAnsi="GHEA Grapalat" w:cs="Sylfaen"/>
          <w:i/>
          <w:lang w:val="af-ZA"/>
        </w:rPr>
        <w:t>ձեռքբերման նպատակով</w:t>
      </w:r>
      <w:r>
        <w:rPr>
          <w:rFonts w:ascii="GHEA Grapalat" w:hAnsi="GHEA Grapalat" w:cs="Sylfaen"/>
          <w:i/>
          <w:lang w:val="af-ZA"/>
        </w:rPr>
        <w:t xml:space="preserve"> «ԱԲՀ-ՀԲՄԽԱՇՁԲ-23/50</w:t>
      </w:r>
      <w:r w:rsidR="00BB2CB4" w:rsidRPr="00BB2CB4">
        <w:rPr>
          <w:rFonts w:ascii="GHEA Grapalat" w:hAnsi="GHEA Grapalat" w:cs="Sylfaen"/>
          <w:i/>
          <w:lang w:val="af-ZA"/>
        </w:rPr>
        <w:t>» ծածկագրով հրատապ բաց մրցույթով</w:t>
      </w:r>
      <w:r w:rsidR="00BB2CB4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BC0087" w:rsidRPr="00B10224">
        <w:rPr>
          <w:rFonts w:ascii="GHEA Grapalat" w:hAnsi="GHEA Grapalat" w:cs="Sylfaen"/>
          <w:i/>
          <w:lang w:val="af-ZA"/>
        </w:rPr>
        <w:t>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75CBE195" w:rsidR="00716704" w:rsidRPr="00B10224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10224">
        <w:rPr>
          <w:rFonts w:ascii="GHEA Grapalat" w:hAnsi="GHEA Grapalat" w:cs="Sylfaen"/>
          <w:i/>
          <w:lang w:val="af-ZA"/>
        </w:rPr>
        <w:t xml:space="preserve">процедуры </w:t>
      </w:r>
      <w:r w:rsidR="00EF5501" w:rsidRPr="00EF5501">
        <w:rPr>
          <w:rFonts w:ascii="GHEA Grapalat" w:hAnsi="GHEA Grapalat" w:cs="Sylfaen"/>
          <w:i/>
          <w:lang w:val="af-ZA"/>
        </w:rPr>
        <w:t>приобретения консультационных работ по капитальному ремонту спортивно-культурного комплекса, расположенного на площади Барекамутюн №4, г. Абовян, включая подготовку проектно-сметной документации</w:t>
      </w:r>
      <w:r w:rsidR="00B10224">
        <w:rPr>
          <w:rFonts w:ascii="GHEA Grapalat" w:hAnsi="GHEA Grapalat" w:cs="Sylfaen"/>
          <w:i/>
          <w:lang w:val="af-ZA"/>
        </w:rPr>
        <w:t>, срочный открытый конкурс на закупку с шифр "А</w:t>
      </w:r>
      <w:r w:rsidR="00B10224">
        <w:rPr>
          <w:rFonts w:ascii="GHEA Grapalat" w:hAnsi="GHEA Grapalat" w:cs="Sylfaen"/>
          <w:i/>
          <w:lang w:val="en-US"/>
        </w:rPr>
        <w:t>BH</w:t>
      </w:r>
      <w:r w:rsidR="00B10224">
        <w:rPr>
          <w:rFonts w:ascii="GHEA Grapalat" w:hAnsi="GHEA Grapalat" w:cs="Sylfaen"/>
          <w:i/>
          <w:lang w:val="af-ZA"/>
        </w:rPr>
        <w:t>-HBMKhAshDzB</w:t>
      </w:r>
      <w:r w:rsidR="00EF5501">
        <w:rPr>
          <w:rFonts w:ascii="GHEA Grapalat" w:hAnsi="GHEA Grapalat" w:cs="Sylfaen"/>
          <w:i/>
          <w:lang w:val="af-ZA"/>
        </w:rPr>
        <w:t>-23/50</w:t>
      </w:r>
      <w:r w:rsidR="00B10224" w:rsidRPr="00B10224">
        <w:rPr>
          <w:rFonts w:ascii="GHEA Grapalat" w:hAnsi="GHEA Grapalat" w:cs="Sylfaen"/>
          <w:i/>
          <w:lang w:val="af-ZA"/>
        </w:rPr>
        <w:t>"</w:t>
      </w:r>
      <w:r w:rsidR="00B10224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13"/>
        <w:gridCol w:w="795"/>
        <w:gridCol w:w="336"/>
        <w:gridCol w:w="267"/>
        <w:gridCol w:w="268"/>
        <w:gridCol w:w="169"/>
        <w:gridCol w:w="455"/>
        <w:gridCol w:w="310"/>
        <w:gridCol w:w="235"/>
        <w:gridCol w:w="567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362"/>
        <w:gridCol w:w="283"/>
        <w:gridCol w:w="1673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28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FD6E55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736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EF5501" w14:paraId="6CB0AC86" w14:textId="77777777" w:rsidTr="0007456D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67D874" w:rsidR="00113E55" w:rsidRPr="00013E63" w:rsidRDefault="00EF4B8D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2024 թվականի կարիքների համար Աբովյան համայնքի</w:t>
            </w:r>
            <w:r w:rsidRPr="00EF4B8D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քաղաքի Բարեկամության հրապարակ թիվ 4 հասցեում գտնվող սպորտի և մշակույթի համալիրի հիմնանորոգման՝ ներառյալ գույքի ձեռքբերման նախագծանախահաշվային փաստաթղթերի կազմման խորհրդատվական աշխատանքների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13E55"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113E55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приобретения консультационных работ по капитальному ремонту спортивно-культурного комплекса, 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расположенного на площади Барекамутюн №4, г. Абовян, включая подготовку проектно-сметной документации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DFE6C6C" w:rsidR="00113E55" w:rsidRPr="00E46EB7" w:rsidRDefault="00EF4B8D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</w:rPr>
              <w:t>9</w:t>
            </w:r>
            <w:r w:rsidR="00013E63">
              <w:rPr>
                <w:rFonts w:cs="Calibri"/>
                <w:i/>
              </w:rPr>
              <w:t> </w:t>
            </w:r>
            <w:r w:rsidR="00013E63"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55A8D69" w:rsidR="00113E55" w:rsidRPr="00705755" w:rsidRDefault="00EF4B8D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FD073F5" w:rsidR="00113E55" w:rsidRPr="00013E63" w:rsidRDefault="00EF4B8D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2024 թվականի կարիքների համար Աբովյան համայնքի</w:t>
            </w:r>
            <w:r w:rsidRPr="00EF4B8D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քաղաքի Բարեկամության հրապարակ թիվ 4 հասցեում գտնվող սպորտի և մշակույթի համալիրի հիմնանորոգման՝ ներառյալ գույքի ձեռքբերման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приобретения консультационных работ по капитальному ремонту спортивно-культурного комплекса, расположенного на площади Барекамутюн №4, г. Абовян, включая подготовку проектно-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сметной документации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8333C32" w:rsidR="00113E55" w:rsidRPr="00013E63" w:rsidRDefault="00EF4B8D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Աբովյան համայնքի 2024 թվականի կարիքների համար Աբովյան համայնքի</w:t>
            </w:r>
            <w:r w:rsidRPr="00EF4B8D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քաղաքի Բարեկամության հրապարակ թիվ 4 հասցեում գտնվող սպորտի և մշակույթի համալիրի հիմնանորոգման՝ ներառյալ գույքի ձեռքբերման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приобретения консультационных работ по капитальному ремонту спортивно-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культурного комплекса, расположенного на площади Барекамутюн №4, г. Абовян, включая подготовку проектно-сметной документации</w:t>
            </w:r>
          </w:p>
        </w:tc>
      </w:tr>
      <w:tr w:rsidR="00113E55" w:rsidRPr="00EF5501" w14:paraId="4B8BC031" w14:textId="77777777" w:rsidTr="00E32F23">
        <w:trPr>
          <w:trHeight w:val="169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EF5501" w14:paraId="24C3B0CB" w14:textId="77777777" w:rsidTr="00FD6E55">
        <w:trPr>
          <w:trHeight w:val="137"/>
        </w:trPr>
        <w:tc>
          <w:tcPr>
            <w:tcW w:w="3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8E9BE4" w:rsidR="00113E55" w:rsidRPr="00705755" w:rsidRDefault="0012654B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113E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открытий конкурс,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EF5501" w14:paraId="075EEA57" w14:textId="77777777" w:rsidTr="00E32F23">
        <w:trPr>
          <w:trHeight w:val="196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1FE02B" w:rsidR="00113E55" w:rsidRPr="00705755" w:rsidRDefault="0012654B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15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9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EF5501" w14:paraId="10DC4861" w14:textId="77777777" w:rsidTr="00FD6E55">
        <w:trPr>
          <w:trHeight w:val="605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490" w:type="dxa"/>
            <w:gridSpan w:val="19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FD6E55">
        <w:trPr>
          <w:trHeight w:val="365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EF5501" w14:paraId="4DA511EC" w14:textId="77777777" w:rsidTr="000811F1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5" w:type="dxa"/>
            <w:gridSpan w:val="27"/>
            <w:shd w:val="clear" w:color="auto" w:fill="auto"/>
            <w:vAlign w:val="center"/>
          </w:tcPr>
          <w:p w14:paraId="6ABF72D4" w14:textId="29D3328E" w:rsidR="00113E55" w:rsidRPr="0097794E" w:rsidRDefault="00EF4B8D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2024 թվականի կարիքների համար Աբովյան համայնքի</w:t>
            </w:r>
            <w:r w:rsidRPr="00EF4B8D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քաղաքի Բարեկամության հրապարակ թիվ 4 հասցեում գտնվող սպորտի և մշակույթի համալիրի հիմնանորոգման՝ ներառյալ գույքի ձեռքբերման նախագծանախահաշվային փաստաթղթերի կազմման խորհրդատվական աշխատանքների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500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Pr="00EF4B8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приобретения консультационных работ по капитальному ремонту спортивно-культурного комплекса, расположенного на площади Барекамутюн №4, г. Абовян, включая подготовку проектно-сметной документации</w:t>
            </w:r>
          </w:p>
        </w:tc>
      </w:tr>
      <w:tr w:rsidR="00013E63" w:rsidRPr="00705755" w14:paraId="50825522" w14:textId="77777777" w:rsidTr="00FD6E55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0AD5B95" w14:textId="6A9E37CE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59F3C98" w14:textId="07093BB8" w:rsidR="00013E63" w:rsidRPr="0012654B" w:rsidRDefault="0012654B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083" w:type="dxa"/>
            <w:gridSpan w:val="7"/>
            <w:shd w:val="clear" w:color="auto" w:fill="auto"/>
            <w:vAlign w:val="center"/>
          </w:tcPr>
          <w:p w14:paraId="1D867224" w14:textId="5E339B03" w:rsidR="00013E63" w:rsidRPr="00705755" w:rsidRDefault="00EF4B8D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C94FA7C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20DB819F" w:rsidR="00013E63" w:rsidRPr="00705755" w:rsidRDefault="00EF4B8D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950 000</w:t>
            </w:r>
          </w:p>
        </w:tc>
      </w:tr>
      <w:tr w:rsidR="00113E55" w:rsidRPr="000811F1" w14:paraId="700CD07F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EF5501" w14:paraId="521126E1" w14:textId="77777777" w:rsidTr="00E32F23"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EF5501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EF5501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6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EF5501" w14:paraId="617248CD" w14:textId="77777777" w:rsidTr="00E32F23">
        <w:trPr>
          <w:trHeight w:val="289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C43E3B">
        <w:trPr>
          <w:trHeight w:val="346"/>
        </w:trPr>
        <w:tc>
          <w:tcPr>
            <w:tcW w:w="47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994F71" w:rsidR="00113E55" w:rsidRPr="00705755" w:rsidRDefault="0012654B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.10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EF5501" w14:paraId="71BEA872" w14:textId="77777777" w:rsidTr="00C43E3B">
        <w:trPr>
          <w:trHeight w:val="92"/>
        </w:trPr>
        <w:tc>
          <w:tcPr>
            <w:tcW w:w="4715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C43E3B">
        <w:trPr>
          <w:trHeight w:val="92"/>
        </w:trPr>
        <w:tc>
          <w:tcPr>
            <w:tcW w:w="471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9140A99" w:rsidR="00113E55" w:rsidRPr="00FD6E55" w:rsidRDefault="00FD6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E47286" w:rsidR="00113E55" w:rsidRPr="00FD6E55" w:rsidRDefault="00113E55" w:rsidP="00FD6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FD6E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113E55" w:rsidRPr="00EF5501" w14:paraId="2254FA5C" w14:textId="77777777" w:rsidTr="00E32F23">
        <w:trPr>
          <w:trHeight w:val="344"/>
        </w:trPr>
        <w:tc>
          <w:tcPr>
            <w:tcW w:w="1042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E391E81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C44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FD6E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2.10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705755" w14:paraId="3C75DA26" w14:textId="77777777" w:rsidTr="00C43E3B">
        <w:trPr>
          <w:trHeight w:val="344"/>
        </w:trPr>
        <w:tc>
          <w:tcPr>
            <w:tcW w:w="47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8460E8" w:rsidR="00113E55" w:rsidRPr="00911BB3" w:rsidRDefault="00FD6E55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C43E3B">
        <w:trPr>
          <w:trHeight w:val="344"/>
        </w:trPr>
        <w:tc>
          <w:tcPr>
            <w:tcW w:w="47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37EB29C" w:rsidR="00113E55" w:rsidRPr="00911BB3" w:rsidRDefault="00FD6E55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5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FD6E55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4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6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FD6E55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6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6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FD6E55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FD6E55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2D18EE7F" w:rsidR="00113E55" w:rsidRPr="00FD6E55" w:rsidRDefault="00FD6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14:paraId="2183B64C" w14:textId="7FE5A834" w:rsidR="00113E55" w:rsidRPr="00FD6E55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</w:t>
            </w:r>
            <w:r w:rsidR="00FD6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-23/51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="00FD6E5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 w:rsidR="00EF4B8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АBH-HBMKhAshDzB-23/50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54F54951" w14:textId="19CCD52D" w:rsidR="00113E55" w:rsidRPr="00911BB3" w:rsidRDefault="00FD6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16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38E07C1" w14:textId="1D8427DA" w:rsidR="00113E55" w:rsidRPr="0003158A" w:rsidRDefault="0003158A" w:rsidP="0003158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 w:rsidR="00FD6E55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3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610A7BBF" w14:textId="1087761A" w:rsidR="0003158A" w:rsidRPr="0003158A" w:rsidRDefault="00FD6E55" w:rsidP="000315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="0003158A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B10224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40F0BC7" w14:textId="4355EB0B" w:rsidR="00113E55" w:rsidRPr="00705755" w:rsidRDefault="00EF4B8D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950 000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043A549" w14:textId="379BB0C9" w:rsidR="00113E55" w:rsidRPr="00705755" w:rsidRDefault="00EF4B8D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950 000</w:t>
            </w:r>
            <w:bookmarkStart w:id="0" w:name="_GoBack"/>
            <w:bookmarkEnd w:id="0"/>
          </w:p>
        </w:tc>
      </w:tr>
      <w:tr w:rsidR="00113E55" w:rsidRPr="00EF5501" w14:paraId="41E4ED39" w14:textId="77777777" w:rsidTr="00E32F23">
        <w:trPr>
          <w:trHeight w:val="150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EF5501" w14:paraId="1F657639" w14:textId="77777777" w:rsidTr="00FD6E55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621FC" w:rsidRPr="00204436" w14:paraId="20BC55B9" w14:textId="77777777" w:rsidTr="00FD6E55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EF05C1" w:rsidR="001621FC" w:rsidRPr="006322D1" w:rsidRDefault="00204436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2F9449" w:rsidR="001621FC" w:rsidRPr="00204436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</w:pPr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ք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Գավառ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204436">
              <w:rPr>
                <w:rFonts w:ascii="GHEA Grapalat" w:hAnsi="GHEA Grapalat" w:cs="Sylfaen"/>
                <w:i/>
                <w:sz w:val="20"/>
                <w:szCs w:val="20"/>
              </w:rPr>
              <w:t>Ազատության</w:t>
            </w:r>
            <w:proofErr w:type="spellEnd"/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35/33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65E3FE2" w:rsidR="001621FC" w:rsidRPr="00B93FFB" w:rsidRDefault="00204436" w:rsidP="00B93FF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vigenpapmisho@gmail.com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6A4A7B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1150003420770721</w:t>
            </w:r>
          </w:p>
        </w:tc>
        <w:tc>
          <w:tcPr>
            <w:tcW w:w="1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2228E9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08420977</w:t>
            </w:r>
          </w:p>
        </w:tc>
      </w:tr>
      <w:tr w:rsidR="001621FC" w:rsidRPr="00204436" w14:paraId="496A046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EF5501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EF5501" w14:paraId="485BF528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EF5501" w14:paraId="7DB42300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EF5501" w14:paraId="3CC8B38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EF5501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5A7FED5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541BD7F7" w14:textId="77777777" w:rsidTr="00E32F23">
        <w:trPr>
          <w:trHeight w:val="288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1DAD5D5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EF5501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lastRenderedPageBreak/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EF5501" w14:paraId="406B68D6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EF5501" w14:paraId="1A2BD291" w14:textId="77777777" w:rsidTr="00E32F23">
        <w:trPr>
          <w:trHeight w:val="227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EF5501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3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85838" w14:textId="77777777" w:rsidR="008213B3" w:rsidRDefault="008213B3" w:rsidP="0022631D">
      <w:pPr>
        <w:spacing w:before="0" w:after="0"/>
      </w:pPr>
      <w:r>
        <w:separator/>
      </w:r>
    </w:p>
  </w:endnote>
  <w:endnote w:type="continuationSeparator" w:id="0">
    <w:p w14:paraId="218899D8" w14:textId="77777777" w:rsidR="008213B3" w:rsidRDefault="008213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925E7" w14:textId="77777777" w:rsidR="008213B3" w:rsidRDefault="008213B3" w:rsidP="0022631D">
      <w:pPr>
        <w:spacing w:before="0" w:after="0"/>
      </w:pPr>
      <w:r>
        <w:separator/>
      </w:r>
    </w:p>
  </w:footnote>
  <w:footnote w:type="continuationSeparator" w:id="0">
    <w:p w14:paraId="7DCFC169" w14:textId="77777777" w:rsidR="008213B3" w:rsidRDefault="008213B3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3E55" w:rsidRPr="002D0BF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3E55" w:rsidRPr="002D0BF6" w:rsidRDefault="00113E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13E55" w:rsidRPr="0087136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3E55" w:rsidRPr="002D0BF6" w:rsidRDefault="00113E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21FC" w:rsidRPr="0078682E" w:rsidRDefault="001621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21FC" w:rsidRPr="0078682E" w:rsidRDefault="001621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21FC" w:rsidRPr="00005B9C" w:rsidRDefault="001621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E63"/>
    <w:rsid w:val="00013F0D"/>
    <w:rsid w:val="00021ACF"/>
    <w:rsid w:val="0003158A"/>
    <w:rsid w:val="00032877"/>
    <w:rsid w:val="00035227"/>
    <w:rsid w:val="00040A34"/>
    <w:rsid w:val="00044EA8"/>
    <w:rsid w:val="00046CCF"/>
    <w:rsid w:val="0005003D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5485"/>
    <w:rsid w:val="0012654B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4436"/>
    <w:rsid w:val="002061E6"/>
    <w:rsid w:val="00207B08"/>
    <w:rsid w:val="0022631D"/>
    <w:rsid w:val="002418FA"/>
    <w:rsid w:val="00260A7B"/>
    <w:rsid w:val="00262CED"/>
    <w:rsid w:val="0027072A"/>
    <w:rsid w:val="00295B92"/>
    <w:rsid w:val="002A19E0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3FEF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471A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13B3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157B"/>
    <w:rsid w:val="00893F86"/>
    <w:rsid w:val="008A2B66"/>
    <w:rsid w:val="008B078C"/>
    <w:rsid w:val="008B53FB"/>
    <w:rsid w:val="008B77D8"/>
    <w:rsid w:val="008C429A"/>
    <w:rsid w:val="008C44AB"/>
    <w:rsid w:val="008C4E62"/>
    <w:rsid w:val="008D4C9D"/>
    <w:rsid w:val="008D6EC3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2359F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221F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92474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EF4B8D"/>
    <w:rsid w:val="00EF5501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72A"/>
    <w:rsid w:val="00FC3F80"/>
    <w:rsid w:val="00FD6E55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69E6-7021-4233-BD74-84531DE2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265</cp:revision>
  <cp:lastPrinted>2023-04-25T07:21:00Z</cp:lastPrinted>
  <dcterms:created xsi:type="dcterms:W3CDTF">2021-06-28T12:08:00Z</dcterms:created>
  <dcterms:modified xsi:type="dcterms:W3CDTF">2023-10-17T07:54:00Z</dcterms:modified>
</cp:coreProperties>
</file>