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70CE" w14:textId="77777777" w:rsidR="004C047A" w:rsidRPr="00AB083A" w:rsidRDefault="004C047A" w:rsidP="001F6B94">
      <w:pPr>
        <w:ind w:left="5040" w:firstLine="720"/>
        <w:jc w:val="right"/>
        <w:rPr>
          <w:rFonts w:ascii="GHEA Mariam" w:hAnsi="GHEA Mariam"/>
          <w:spacing w:val="-6"/>
          <w:sz w:val="20"/>
          <w:szCs w:val="20"/>
        </w:rPr>
      </w:pPr>
      <w:r w:rsidRPr="00AB083A">
        <w:rPr>
          <w:rFonts w:ascii="GHEA Mariam" w:hAnsi="GHEA Mariam"/>
          <w:spacing w:val="-6"/>
          <w:sz w:val="20"/>
          <w:szCs w:val="20"/>
        </w:rPr>
        <w:t>Հավելված</w:t>
      </w:r>
    </w:p>
    <w:p w14:paraId="337B6707" w14:textId="77777777" w:rsidR="004C047A" w:rsidRPr="00AB083A" w:rsidRDefault="004C047A" w:rsidP="001F6B94">
      <w:pPr>
        <w:ind w:left="5040" w:firstLine="720"/>
        <w:jc w:val="right"/>
        <w:rPr>
          <w:rFonts w:ascii="GHEA Mariam" w:hAnsi="GHEA Mariam"/>
          <w:spacing w:val="-6"/>
          <w:sz w:val="20"/>
          <w:szCs w:val="20"/>
          <w:lang w:val="hy-AM"/>
        </w:rPr>
      </w:pPr>
      <w:r w:rsidRPr="00AB083A">
        <w:rPr>
          <w:rFonts w:ascii="GHEA Mariam" w:hAnsi="GHEA Mariam"/>
          <w:spacing w:val="-6"/>
          <w:sz w:val="20"/>
          <w:szCs w:val="20"/>
        </w:rPr>
        <w:t>ՀՀ Լոռու մարզպետի</w:t>
      </w:r>
      <w:r w:rsidR="00FA76D4" w:rsidRPr="00AB083A">
        <w:rPr>
          <w:rFonts w:ascii="GHEA Mariam" w:hAnsi="GHEA Mariam"/>
          <w:spacing w:val="-6"/>
          <w:sz w:val="20"/>
          <w:szCs w:val="20"/>
          <w:lang w:val="hy-AM"/>
        </w:rPr>
        <w:t xml:space="preserve"> աշխատակազմի</w:t>
      </w:r>
    </w:p>
    <w:p w14:paraId="202C495E" w14:textId="77777777" w:rsidR="004C047A" w:rsidRPr="00AB083A" w:rsidRDefault="009243D9" w:rsidP="001F6B94">
      <w:pPr>
        <w:ind w:left="5040" w:firstLine="720"/>
        <w:jc w:val="right"/>
        <w:rPr>
          <w:rFonts w:ascii="GHEA Mariam" w:hAnsi="GHEA Mariam"/>
          <w:spacing w:val="-6"/>
          <w:sz w:val="20"/>
          <w:szCs w:val="20"/>
          <w:lang w:val="hy-AM"/>
        </w:rPr>
      </w:pPr>
      <w:r w:rsidRPr="00AB083A">
        <w:rPr>
          <w:rFonts w:ascii="GHEA Mariam" w:hAnsi="GHEA Mariam"/>
          <w:spacing w:val="-6"/>
          <w:sz w:val="20"/>
          <w:szCs w:val="20"/>
          <w:lang w:val="hy-AM"/>
        </w:rPr>
        <w:t>գլխավոր քարտուղարի</w:t>
      </w:r>
    </w:p>
    <w:p w14:paraId="5E075C1C" w14:textId="77777777" w:rsidR="004C047A" w:rsidRPr="00AB083A" w:rsidRDefault="004C047A" w:rsidP="001F6B94">
      <w:pPr>
        <w:ind w:left="5040" w:firstLine="720"/>
        <w:jc w:val="right"/>
        <w:rPr>
          <w:rFonts w:ascii="GHEA Mariam" w:hAnsi="GHEA Mariam"/>
          <w:spacing w:val="-6"/>
          <w:sz w:val="20"/>
          <w:szCs w:val="20"/>
          <w:lang w:val="hy-AM"/>
        </w:rPr>
      </w:pPr>
      <w:r w:rsidRPr="00AB083A">
        <w:rPr>
          <w:rFonts w:ascii="GHEA Mariam" w:hAnsi="GHEA Mariam"/>
          <w:spacing w:val="-6"/>
          <w:sz w:val="20"/>
          <w:szCs w:val="20"/>
          <w:lang w:val="hy-AM"/>
        </w:rPr>
        <w:t>20</w:t>
      </w:r>
      <w:r w:rsidR="009243D9" w:rsidRPr="00AB083A">
        <w:rPr>
          <w:rFonts w:ascii="GHEA Mariam" w:hAnsi="GHEA Mariam"/>
          <w:spacing w:val="-6"/>
          <w:sz w:val="20"/>
          <w:szCs w:val="20"/>
          <w:lang w:val="hy-AM"/>
        </w:rPr>
        <w:t>2</w:t>
      </w:r>
      <w:r w:rsidR="00E53958" w:rsidRPr="00AB083A">
        <w:rPr>
          <w:rFonts w:ascii="GHEA Mariam" w:hAnsi="GHEA Mariam"/>
          <w:spacing w:val="-6"/>
          <w:sz w:val="20"/>
          <w:szCs w:val="20"/>
          <w:lang w:val="hy-AM"/>
        </w:rPr>
        <w:t>5</w:t>
      </w:r>
      <w:r w:rsidRPr="00AB083A">
        <w:rPr>
          <w:rFonts w:ascii="GHEA Mariam" w:hAnsi="GHEA Mariam"/>
          <w:spacing w:val="-6"/>
          <w:sz w:val="20"/>
          <w:szCs w:val="20"/>
          <w:lang w:val="hy-AM"/>
        </w:rPr>
        <w:t xml:space="preserve">թ. </w:t>
      </w:r>
      <w:r w:rsidR="00E53958" w:rsidRPr="00AB083A">
        <w:rPr>
          <w:rFonts w:ascii="GHEA Mariam" w:hAnsi="GHEA Mariam"/>
          <w:spacing w:val="-6"/>
          <w:sz w:val="20"/>
          <w:szCs w:val="20"/>
          <w:lang w:val="hy-AM"/>
        </w:rPr>
        <w:t>դեկտ</w:t>
      </w:r>
      <w:r w:rsidR="009243D9" w:rsidRPr="00AB083A">
        <w:rPr>
          <w:rFonts w:ascii="GHEA Mariam" w:hAnsi="GHEA Mariam"/>
          <w:sz w:val="20"/>
          <w:szCs w:val="20"/>
          <w:lang w:val="hy-AM"/>
        </w:rPr>
        <w:t xml:space="preserve">եմբերի </w:t>
      </w:r>
      <w:r w:rsidR="009243D9" w:rsidRPr="00AB083A">
        <w:rPr>
          <w:rFonts w:ascii="GHEA Mariam" w:hAnsi="GHEA Mariam"/>
          <w:sz w:val="20"/>
          <w:szCs w:val="20"/>
          <w:lang w:val="af-ZA"/>
        </w:rPr>
        <w:t>«</w:t>
      </w:r>
      <w:r w:rsidR="00896E36" w:rsidRPr="00AB083A">
        <w:rPr>
          <w:rFonts w:ascii="GHEA Mariam" w:hAnsi="GHEA Mariam"/>
          <w:sz w:val="20"/>
          <w:szCs w:val="20"/>
        </w:rPr>
        <w:t>10</w:t>
      </w:r>
      <w:r w:rsidR="009243D9" w:rsidRPr="00AB083A">
        <w:rPr>
          <w:rFonts w:ascii="GHEA Mariam" w:hAnsi="GHEA Mariam"/>
          <w:sz w:val="20"/>
          <w:szCs w:val="20"/>
          <w:lang w:val="af-ZA"/>
        </w:rPr>
        <w:t>»</w:t>
      </w:r>
      <w:r w:rsidRPr="00AB083A">
        <w:rPr>
          <w:rFonts w:ascii="GHEA Mariam" w:hAnsi="GHEA Mariam"/>
          <w:spacing w:val="-6"/>
          <w:sz w:val="20"/>
          <w:szCs w:val="20"/>
          <w:lang w:val="hy-AM"/>
        </w:rPr>
        <w:t>-ի</w:t>
      </w:r>
    </w:p>
    <w:p w14:paraId="5B658A84" w14:textId="77777777" w:rsidR="004C047A" w:rsidRPr="00AB083A" w:rsidRDefault="004C047A" w:rsidP="001F6B94">
      <w:pPr>
        <w:ind w:left="5040" w:firstLine="720"/>
        <w:jc w:val="right"/>
        <w:rPr>
          <w:rFonts w:ascii="GHEA Mariam" w:hAnsi="GHEA Mariam"/>
          <w:spacing w:val="-6"/>
          <w:sz w:val="22"/>
          <w:szCs w:val="22"/>
          <w:lang w:val="hy-AM"/>
        </w:rPr>
      </w:pPr>
      <w:r w:rsidRPr="00AB083A">
        <w:rPr>
          <w:rFonts w:ascii="GHEA Mariam" w:hAnsi="GHEA Mariam"/>
          <w:spacing w:val="-6"/>
          <w:sz w:val="20"/>
          <w:szCs w:val="20"/>
          <w:lang w:val="hy-AM"/>
        </w:rPr>
        <w:t xml:space="preserve">թիվ </w:t>
      </w:r>
      <w:r w:rsidR="00896E36" w:rsidRPr="00AB083A">
        <w:rPr>
          <w:rFonts w:ascii="GHEA Mariam" w:hAnsi="GHEA Mariam"/>
          <w:spacing w:val="-6"/>
          <w:sz w:val="20"/>
          <w:szCs w:val="20"/>
        </w:rPr>
        <w:t xml:space="preserve"> 1449 </w:t>
      </w:r>
      <w:r w:rsidR="00074ED4" w:rsidRPr="00AB083A">
        <w:rPr>
          <w:rFonts w:ascii="GHEA Mariam" w:hAnsi="GHEA Mariam"/>
          <w:spacing w:val="-6"/>
          <w:sz w:val="20"/>
          <w:szCs w:val="20"/>
          <w:lang w:val="hy-AM"/>
        </w:rPr>
        <w:t xml:space="preserve"> </w:t>
      </w:r>
      <w:r w:rsidRPr="00AB083A">
        <w:rPr>
          <w:rFonts w:ascii="GHEA Mariam" w:hAnsi="GHEA Mariam"/>
          <w:spacing w:val="-6"/>
          <w:sz w:val="20"/>
          <w:szCs w:val="20"/>
          <w:lang w:val="hy-AM"/>
        </w:rPr>
        <w:t>հրամանի</w:t>
      </w:r>
    </w:p>
    <w:p w14:paraId="617FDCD1" w14:textId="77777777" w:rsidR="00071EAC" w:rsidRPr="00AB083A" w:rsidRDefault="00071EAC" w:rsidP="004C047A">
      <w:pPr>
        <w:ind w:firstLine="720"/>
        <w:jc w:val="right"/>
        <w:rPr>
          <w:rFonts w:ascii="GHEA Mariam" w:hAnsi="GHEA Mariam"/>
          <w:spacing w:val="-6"/>
          <w:sz w:val="22"/>
          <w:szCs w:val="22"/>
          <w:lang w:val="hy-AM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275"/>
        <w:gridCol w:w="9"/>
        <w:gridCol w:w="1202"/>
        <w:gridCol w:w="1080"/>
        <w:gridCol w:w="1260"/>
        <w:gridCol w:w="1620"/>
        <w:gridCol w:w="1620"/>
        <w:gridCol w:w="2970"/>
        <w:gridCol w:w="1155"/>
      </w:tblGrid>
      <w:tr w:rsidR="004F27FF" w:rsidRPr="00AB083A" w14:paraId="3125B8D0" w14:textId="77777777" w:rsidTr="00652454">
        <w:tc>
          <w:tcPr>
            <w:tcW w:w="4828" w:type="dxa"/>
            <w:gridSpan w:val="5"/>
            <w:vAlign w:val="center"/>
          </w:tcPr>
          <w:p w14:paraId="0147293A" w14:textId="77777777" w:rsidR="004F27FF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5162" w:type="dxa"/>
            <w:gridSpan w:val="4"/>
            <w:vAlign w:val="center"/>
          </w:tcPr>
          <w:p w14:paraId="22054DBF" w14:textId="77777777" w:rsidR="004F27FF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620" w:type="dxa"/>
            <w:vAlign w:val="center"/>
          </w:tcPr>
          <w:p w14:paraId="40844A4A" w14:textId="77777777" w:rsidR="004F27FF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2970" w:type="dxa"/>
            <w:vAlign w:val="center"/>
          </w:tcPr>
          <w:p w14:paraId="2E22DD2D" w14:textId="77777777" w:rsidR="004F27FF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155" w:type="dxa"/>
            <w:vAlign w:val="center"/>
          </w:tcPr>
          <w:p w14:paraId="0A8BD2E1" w14:textId="77777777" w:rsidR="004F27FF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lang w:val="af-ZA"/>
              </w:rPr>
              <w:t>Այլ անհրաժեշտ տեղեկա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lang w:val="hy-AM"/>
              </w:rPr>
              <w:t>-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lang w:val="af-ZA"/>
              </w:rPr>
              <w:t>տվություն</w:t>
            </w:r>
          </w:p>
        </w:tc>
      </w:tr>
      <w:tr w:rsidR="00652454" w:rsidRPr="00652454" w14:paraId="13669AB2" w14:textId="77777777" w:rsidTr="00652454">
        <w:trPr>
          <w:trHeight w:val="313"/>
        </w:trPr>
        <w:tc>
          <w:tcPr>
            <w:tcW w:w="1276" w:type="dxa"/>
            <w:vMerge w:val="restart"/>
            <w:vAlign w:val="center"/>
          </w:tcPr>
          <w:p w14:paraId="0F2FCA73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3543" w:type="dxa"/>
            <w:gridSpan w:val="3"/>
            <w:vAlign w:val="center"/>
          </w:tcPr>
          <w:p w14:paraId="37764ACF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14:paraId="5020C768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  <w:t>ա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148EC351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1260" w:type="dxa"/>
            <w:vMerge w:val="restart"/>
            <w:vAlign w:val="center"/>
          </w:tcPr>
          <w:p w14:paraId="43E7A86F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  <w:t>գ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ործունե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  <w:t>-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ության հասցեն</w:t>
            </w:r>
          </w:p>
        </w:tc>
        <w:tc>
          <w:tcPr>
            <w:tcW w:w="1620" w:type="dxa"/>
            <w:vMerge w:val="restart"/>
            <w:vAlign w:val="center"/>
          </w:tcPr>
          <w:p w14:paraId="29357208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</w:rPr>
              <w:t>գնումների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</w:rPr>
              <w:t>գործընթացին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</w:rPr>
              <w:t>մասնակցելու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</w:rPr>
              <w:t>պայմաններին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</w:rPr>
              <w:t>չբավարարելու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AB083A">
              <w:rPr>
                <w:rFonts w:ascii="GHEA Mariam" w:hAnsi="GHEA Mariam" w:cs="Calibri"/>
                <w:color w:val="000000"/>
                <w:sz w:val="18"/>
                <w:szCs w:val="18"/>
              </w:rPr>
              <w:t>հանգամանքների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620" w:type="dxa"/>
            <w:vMerge w:val="restart"/>
            <w:vAlign w:val="center"/>
          </w:tcPr>
          <w:p w14:paraId="0264703B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2323A4F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BF3CF5B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652454" w:rsidRPr="00AB083A" w14:paraId="00FD91FF" w14:textId="77777777" w:rsidTr="00652454">
        <w:trPr>
          <w:trHeight w:val="564"/>
        </w:trPr>
        <w:tc>
          <w:tcPr>
            <w:tcW w:w="1276" w:type="dxa"/>
            <w:vMerge/>
            <w:vAlign w:val="center"/>
          </w:tcPr>
          <w:p w14:paraId="624960D3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34146767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1276" w:type="dxa"/>
            <w:vAlign w:val="center"/>
          </w:tcPr>
          <w:p w14:paraId="0DCFB1B6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275" w:type="dxa"/>
            <w:vAlign w:val="center"/>
          </w:tcPr>
          <w:p w14:paraId="73E15E0B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գնման գինը</w:t>
            </w:r>
          </w:p>
          <w:p w14:paraId="27E1BE6A" w14:textId="77777777" w:rsidR="00652454" w:rsidRPr="00AB083A" w:rsidRDefault="0065245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/ՀՀ դրամ/</w:t>
            </w:r>
          </w:p>
        </w:tc>
        <w:tc>
          <w:tcPr>
            <w:tcW w:w="1211" w:type="dxa"/>
            <w:gridSpan w:val="2"/>
            <w:vMerge/>
            <w:vAlign w:val="center"/>
          </w:tcPr>
          <w:p w14:paraId="1A52AA13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14:paraId="70534BE7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60" w:type="dxa"/>
            <w:vMerge/>
            <w:vAlign w:val="center"/>
          </w:tcPr>
          <w:p w14:paraId="4693D52E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620" w:type="dxa"/>
            <w:vMerge/>
            <w:vAlign w:val="center"/>
          </w:tcPr>
          <w:p w14:paraId="30660DB8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620" w:type="dxa"/>
            <w:vMerge/>
            <w:vAlign w:val="center"/>
          </w:tcPr>
          <w:p w14:paraId="562914AC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Merge/>
            <w:vAlign w:val="center"/>
          </w:tcPr>
          <w:p w14:paraId="010AF99B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155" w:type="dxa"/>
            <w:vMerge/>
            <w:vAlign w:val="center"/>
          </w:tcPr>
          <w:p w14:paraId="1D167119" w14:textId="77777777" w:rsidR="00652454" w:rsidRPr="00AB083A" w:rsidRDefault="0065245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5B3AAE" w:rsidRPr="00AB083A" w14:paraId="6506E9BD" w14:textId="77777777" w:rsidTr="00652454">
        <w:tc>
          <w:tcPr>
            <w:tcW w:w="1276" w:type="dxa"/>
            <w:vAlign w:val="center"/>
          </w:tcPr>
          <w:p w14:paraId="1AD68E50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992" w:type="dxa"/>
            <w:vAlign w:val="center"/>
          </w:tcPr>
          <w:p w14:paraId="341E4468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2</w:t>
            </w:r>
          </w:p>
        </w:tc>
        <w:tc>
          <w:tcPr>
            <w:tcW w:w="1276" w:type="dxa"/>
            <w:vAlign w:val="center"/>
          </w:tcPr>
          <w:p w14:paraId="08330CFF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3</w:t>
            </w:r>
          </w:p>
        </w:tc>
        <w:tc>
          <w:tcPr>
            <w:tcW w:w="1275" w:type="dxa"/>
            <w:vAlign w:val="center"/>
          </w:tcPr>
          <w:p w14:paraId="2986437E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4</w:t>
            </w:r>
          </w:p>
        </w:tc>
        <w:tc>
          <w:tcPr>
            <w:tcW w:w="1211" w:type="dxa"/>
            <w:gridSpan w:val="2"/>
            <w:vAlign w:val="center"/>
          </w:tcPr>
          <w:p w14:paraId="1ED7FCBC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5</w:t>
            </w:r>
          </w:p>
        </w:tc>
        <w:tc>
          <w:tcPr>
            <w:tcW w:w="1080" w:type="dxa"/>
            <w:vAlign w:val="center"/>
          </w:tcPr>
          <w:p w14:paraId="5F078878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6</w:t>
            </w:r>
          </w:p>
        </w:tc>
        <w:tc>
          <w:tcPr>
            <w:tcW w:w="1260" w:type="dxa"/>
            <w:vAlign w:val="center"/>
          </w:tcPr>
          <w:p w14:paraId="3F0B4B12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7</w:t>
            </w:r>
          </w:p>
        </w:tc>
        <w:tc>
          <w:tcPr>
            <w:tcW w:w="1620" w:type="dxa"/>
            <w:vAlign w:val="center"/>
          </w:tcPr>
          <w:p w14:paraId="2F4BC576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8</w:t>
            </w:r>
          </w:p>
        </w:tc>
        <w:tc>
          <w:tcPr>
            <w:tcW w:w="1620" w:type="dxa"/>
            <w:vAlign w:val="center"/>
          </w:tcPr>
          <w:p w14:paraId="08E30421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9</w:t>
            </w:r>
          </w:p>
        </w:tc>
        <w:tc>
          <w:tcPr>
            <w:tcW w:w="2970" w:type="dxa"/>
            <w:vAlign w:val="center"/>
          </w:tcPr>
          <w:p w14:paraId="08222BAD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10</w:t>
            </w:r>
          </w:p>
        </w:tc>
        <w:tc>
          <w:tcPr>
            <w:tcW w:w="1155" w:type="dxa"/>
            <w:vAlign w:val="center"/>
          </w:tcPr>
          <w:p w14:paraId="21F23C7A" w14:textId="77777777" w:rsidR="001F6B94" w:rsidRPr="00AB083A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  <w:t>11</w:t>
            </w:r>
          </w:p>
        </w:tc>
      </w:tr>
      <w:tr w:rsidR="005B3AAE" w:rsidRPr="00652454" w14:paraId="02B2E7B4" w14:textId="77777777" w:rsidTr="00652454">
        <w:tc>
          <w:tcPr>
            <w:tcW w:w="1276" w:type="dxa"/>
            <w:vAlign w:val="center"/>
          </w:tcPr>
          <w:p w14:paraId="5541D432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/>
              </w:rPr>
              <w:t>ՀՀԼՄ-ԷԱՃԱՊՁԲ-25/37</w:t>
            </w:r>
          </w:p>
        </w:tc>
        <w:tc>
          <w:tcPr>
            <w:tcW w:w="992" w:type="dxa"/>
            <w:vAlign w:val="center"/>
          </w:tcPr>
          <w:p w14:paraId="59766884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76" w:type="dxa"/>
            <w:vAlign w:val="center"/>
          </w:tcPr>
          <w:p w14:paraId="2E946E70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/>
              </w:rPr>
              <w:t>Էլեկտրա-կան սալօջախ եռաֆազ</w:t>
            </w:r>
          </w:p>
        </w:tc>
        <w:tc>
          <w:tcPr>
            <w:tcW w:w="1275" w:type="dxa"/>
            <w:vAlign w:val="center"/>
          </w:tcPr>
          <w:p w14:paraId="0F5D9A67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/>
                <w:bCs/>
                <w:iCs/>
                <w:kern w:val="2"/>
                <w:sz w:val="18"/>
                <w:szCs w:val="18"/>
              </w:rPr>
              <w:t>4</w:t>
            </w:r>
            <w:r w:rsidRPr="00AB083A">
              <w:rPr>
                <w:rFonts w:ascii="GHEA Mariam" w:eastAsia="Calibri" w:hAnsi="GHEA Mariam"/>
                <w:bCs/>
                <w:iCs/>
                <w:kern w:val="2"/>
                <w:sz w:val="18"/>
                <w:szCs w:val="18"/>
                <w:lang w:val="hy-AM"/>
              </w:rPr>
              <w:t>40</w:t>
            </w:r>
            <w:r w:rsidRPr="00AB083A">
              <w:rPr>
                <w:rFonts w:ascii="GHEA Mariam" w:eastAsia="Calibri" w:hAnsi="GHEA Mariam"/>
                <w:bCs/>
                <w:iCs/>
                <w:kern w:val="2"/>
                <w:sz w:val="18"/>
                <w:szCs w:val="18"/>
              </w:rPr>
              <w:t>0000</w:t>
            </w:r>
          </w:p>
        </w:tc>
        <w:tc>
          <w:tcPr>
            <w:tcW w:w="1211" w:type="dxa"/>
            <w:gridSpan w:val="2"/>
            <w:vAlign w:val="center"/>
          </w:tcPr>
          <w:p w14:paraId="14F9217C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 w:cs="Sylfaen"/>
                <w:kern w:val="2"/>
                <w:sz w:val="18"/>
                <w:szCs w:val="18"/>
                <w:lang w:val="hy-AM"/>
              </w:rPr>
              <w:t>«Հիպոկրատ դենտ» ՍՊԸ</w:t>
            </w:r>
          </w:p>
        </w:tc>
        <w:tc>
          <w:tcPr>
            <w:tcW w:w="1080" w:type="dxa"/>
            <w:vAlign w:val="center"/>
          </w:tcPr>
          <w:p w14:paraId="34865123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  <w:t>03584501</w:t>
            </w:r>
          </w:p>
        </w:tc>
        <w:tc>
          <w:tcPr>
            <w:tcW w:w="1260" w:type="dxa"/>
            <w:vAlign w:val="center"/>
          </w:tcPr>
          <w:p w14:paraId="1FE3834F" w14:textId="77777777" w:rsidR="005B3AAE" w:rsidRPr="00652454" w:rsidRDefault="005B3AAE" w:rsidP="005B3AAE">
            <w:pPr>
              <w:pStyle w:val="Default"/>
              <w:jc w:val="center"/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</w:pPr>
          </w:p>
          <w:p w14:paraId="76312E22" w14:textId="77777777" w:rsidR="005B3AAE" w:rsidRPr="00652454" w:rsidRDefault="005B3AAE" w:rsidP="005B3AAE">
            <w:pPr>
              <w:pStyle w:val="Default"/>
              <w:jc w:val="center"/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</w:pPr>
          </w:p>
          <w:p w14:paraId="57C3D6A5" w14:textId="77777777" w:rsidR="005B3AAE" w:rsidRPr="00652454" w:rsidRDefault="005B3AAE" w:rsidP="005B3AAE">
            <w:pPr>
              <w:pStyle w:val="Default"/>
              <w:jc w:val="center"/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</w:pPr>
            <w:r w:rsidRPr="00652454"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  <w:t>ՀՀ Կոտայքի մարզ,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  <w:t xml:space="preserve"> </w:t>
            </w:r>
            <w:r w:rsidRPr="00652454"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  <w:t>Ձորաղբյուր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  <w:t>,</w:t>
            </w:r>
            <w:r w:rsidRPr="00652454">
              <w:rPr>
                <w:rFonts w:ascii="GHEA Mariam" w:eastAsia="Calibri" w:hAnsi="GHEA Mariam"/>
                <w:kern w:val="2"/>
                <w:sz w:val="18"/>
                <w:szCs w:val="18"/>
                <w:lang w:val="hy-AM" w:eastAsia="en-US"/>
              </w:rPr>
              <w:t xml:space="preserve"> Այգետարածք 4/115</w:t>
            </w:r>
          </w:p>
          <w:p w14:paraId="0F0E615E" w14:textId="77777777" w:rsidR="001F6B94" w:rsidRPr="00652454" w:rsidRDefault="001F6B94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35BA1C6E" w14:textId="77777777" w:rsidR="001F6B94" w:rsidRPr="00AB083A" w:rsidRDefault="005B3AAE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</w:pPr>
            <w:r w:rsidRPr="00AB083A">
              <w:rPr>
                <w:rFonts w:ascii="GHEA Mariam" w:hAnsi="GHEA Mariam" w:cs="Calibri"/>
                <w:color w:val="000000"/>
                <w:sz w:val="18"/>
                <w:szCs w:val="18"/>
                <w:lang w:val="hy-AM"/>
              </w:rPr>
              <w:t>18.11.25թ.</w:t>
            </w:r>
          </w:p>
        </w:tc>
        <w:tc>
          <w:tcPr>
            <w:tcW w:w="1620" w:type="dxa"/>
            <w:vAlign w:val="center"/>
          </w:tcPr>
          <w:p w14:paraId="3FE1742A" w14:textId="77777777" w:rsidR="001F6B94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 w:cs="Times Armenian"/>
                <w:kern w:val="2"/>
                <w:sz w:val="18"/>
                <w:szCs w:val="18"/>
                <w:lang w:val="hy-AM"/>
              </w:rPr>
              <w:t>ՀՀ Լ</w:t>
            </w:r>
            <w:r w:rsidRPr="00AB083A">
              <w:rPr>
                <w:rFonts w:ascii="GHEA Mariam" w:eastAsia="Calibri" w:hAnsi="GHEA Mariam" w:cs="Sylfaen"/>
                <w:kern w:val="2"/>
                <w:sz w:val="18"/>
                <w:szCs w:val="18"/>
                <w:lang w:val="hy-AM"/>
              </w:rPr>
              <w:t>ոռու</w:t>
            </w:r>
            <w:r w:rsidRPr="00AB083A">
              <w:rPr>
                <w:rFonts w:ascii="GHEA Mariam" w:eastAsia="Calibri" w:hAnsi="GHEA Mariam" w:cs="Times Armenian"/>
                <w:kern w:val="2"/>
                <w:sz w:val="18"/>
                <w:szCs w:val="18"/>
                <w:lang w:val="hy-AM"/>
              </w:rPr>
              <w:t xml:space="preserve"> </w:t>
            </w:r>
            <w:r w:rsidRPr="00AB083A">
              <w:rPr>
                <w:rFonts w:ascii="GHEA Mariam" w:eastAsia="Calibri" w:hAnsi="GHEA Mariam" w:cs="Sylfaen"/>
                <w:kern w:val="2"/>
                <w:sz w:val="18"/>
                <w:szCs w:val="18"/>
                <w:lang w:val="hy-AM"/>
              </w:rPr>
              <w:t xml:space="preserve">մարզպետի </w:t>
            </w:r>
            <w:r w:rsidRPr="00AB083A">
              <w:rPr>
                <w:rFonts w:ascii="GHEA Mariam" w:eastAsia="Calibri" w:hAnsi="GHEA Mariam" w:cs="Sylfaen"/>
                <w:bCs/>
                <w:kern w:val="2"/>
                <w:sz w:val="18"/>
                <w:szCs w:val="18"/>
                <w:lang w:val="hy-AM"/>
              </w:rPr>
              <w:t>աշխատակազմ</w:t>
            </w:r>
          </w:p>
        </w:tc>
        <w:tc>
          <w:tcPr>
            <w:tcW w:w="2970" w:type="dxa"/>
            <w:vAlign w:val="center"/>
          </w:tcPr>
          <w:p w14:paraId="47323EAF" w14:textId="77777777" w:rsidR="001F6B94" w:rsidRPr="00AB083A" w:rsidRDefault="004F27FF" w:rsidP="005B3AAE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af-ZA"/>
              </w:rPr>
            </w:pP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af-ZA"/>
              </w:rPr>
              <w:t>«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/>
              </w:rPr>
              <w:t>Գնումների մասին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af-ZA"/>
              </w:rPr>
              <w:t>»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/>
              </w:rPr>
              <w:t xml:space="preserve"> ՀՀ օրենքի 6-րդ հոդվածի 1-ին մասի 6-րդ կետի բ ենթակետ՝ 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af-ZA"/>
              </w:rPr>
              <w:t>«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/>
              </w:rPr>
              <w:t>Գնումների մասին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af-ZA"/>
              </w:rPr>
              <w:t>»</w:t>
            </w:r>
            <w:r w:rsidRPr="00AB083A">
              <w:rPr>
                <w:rFonts w:ascii="GHEA Mariam" w:eastAsia="Calibri" w:hAnsi="GHEA Mariam"/>
                <w:kern w:val="2"/>
                <w:sz w:val="18"/>
                <w:szCs w:val="18"/>
                <w:lang w:val="hy-AM"/>
              </w:rPr>
              <w:t xml:space="preserve"> ՀՀ օրենքի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lang w:val="hy-AM"/>
              </w:rPr>
              <w:t xml:space="preserve"> 35-րդ հոդվածի 1-ին մասով նախատեսված ժամկետում չի ստորագրել պայմանագիրը և չի ներկայացրել պայմանագրի և որակավորման ապահովումները, որի արդյունքում զրկվել է պայմանագիրը ստորագրելու իրավունքից</w:t>
            </w:r>
            <w:r w:rsidRPr="00AB083A">
              <w:rPr>
                <w:rFonts w:ascii="GHEA Mariam" w:eastAsia="Calibri" w:hAnsi="GHEA Mariam"/>
                <w:color w:val="000000"/>
                <w:kern w:val="2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</w:tc>
        <w:tc>
          <w:tcPr>
            <w:tcW w:w="1155" w:type="dxa"/>
            <w:vAlign w:val="center"/>
          </w:tcPr>
          <w:p w14:paraId="6D9B87BA" w14:textId="77777777" w:rsidR="001F6B94" w:rsidRPr="00AB083A" w:rsidRDefault="001F6B94" w:rsidP="005B3AAE">
            <w:pPr>
              <w:shd w:val="clear" w:color="auto" w:fill="FFFFFF"/>
              <w:rPr>
                <w:rFonts w:ascii="GHEA Mariam" w:hAnsi="GHEA Mariam" w:cs="Calibri"/>
                <w:color w:val="000000"/>
                <w:sz w:val="22"/>
                <w:szCs w:val="22"/>
                <w:lang w:val="af-ZA"/>
              </w:rPr>
            </w:pPr>
          </w:p>
        </w:tc>
      </w:tr>
    </w:tbl>
    <w:p w14:paraId="246FA50E" w14:textId="77777777" w:rsidR="004C047A" w:rsidRPr="00AB083A" w:rsidRDefault="004C047A">
      <w:pPr>
        <w:rPr>
          <w:rFonts w:ascii="GHEA Mariam" w:hAnsi="GHEA Mariam"/>
          <w:sz w:val="22"/>
          <w:szCs w:val="22"/>
          <w:lang w:val="hy-AM"/>
        </w:rPr>
      </w:pPr>
    </w:p>
    <w:p w14:paraId="6A1BDA8F" w14:textId="77777777" w:rsidR="00071EAC" w:rsidRPr="00AB083A" w:rsidRDefault="00071EAC">
      <w:pPr>
        <w:rPr>
          <w:rFonts w:ascii="GHEA Mariam" w:hAnsi="GHEA Mariam"/>
          <w:sz w:val="22"/>
          <w:szCs w:val="22"/>
          <w:lang w:val="hy-AM"/>
        </w:rPr>
      </w:pPr>
    </w:p>
    <w:p w14:paraId="499C93F0" w14:textId="77777777" w:rsidR="009243D9" w:rsidRPr="00AB083A" w:rsidRDefault="002C7479" w:rsidP="009243D9">
      <w:pPr>
        <w:jc w:val="both"/>
        <w:rPr>
          <w:rFonts w:ascii="GHEA Mariam" w:hAnsi="GHEA Mariam" w:cs="Sylfaen"/>
          <w:sz w:val="20"/>
          <w:szCs w:val="20"/>
          <w:lang w:val="hy-AM"/>
        </w:rPr>
      </w:pPr>
      <w:r w:rsidRPr="00AB083A">
        <w:rPr>
          <w:rFonts w:ascii="GHEA Mariam" w:hAnsi="GHEA Mariam" w:cs="Sylfaen"/>
          <w:sz w:val="20"/>
          <w:szCs w:val="20"/>
          <w:lang w:val="hy-AM"/>
        </w:rPr>
        <w:t>ՀՀ</w:t>
      </w:r>
      <w:r w:rsidRPr="00AB083A">
        <w:rPr>
          <w:rFonts w:ascii="GHEA Mariam" w:hAnsi="GHEA Mariam" w:cs="Times Armenian"/>
          <w:sz w:val="20"/>
          <w:szCs w:val="20"/>
          <w:lang w:val="hy-AM"/>
        </w:rPr>
        <w:t xml:space="preserve"> </w:t>
      </w:r>
      <w:r w:rsidRPr="00AB083A">
        <w:rPr>
          <w:rFonts w:ascii="GHEA Mariam" w:hAnsi="GHEA Mariam" w:cs="Sylfaen"/>
          <w:sz w:val="20"/>
          <w:szCs w:val="20"/>
          <w:lang w:val="hy-AM"/>
        </w:rPr>
        <w:t>ԼՈՌՈՒ</w:t>
      </w:r>
      <w:r w:rsidRPr="00AB083A">
        <w:rPr>
          <w:rFonts w:ascii="GHEA Mariam" w:hAnsi="GHEA Mariam" w:cs="Times Armenian"/>
          <w:sz w:val="20"/>
          <w:szCs w:val="20"/>
          <w:lang w:val="hy-AM"/>
        </w:rPr>
        <w:t xml:space="preserve"> </w:t>
      </w:r>
      <w:r w:rsidRPr="00AB083A">
        <w:rPr>
          <w:rFonts w:ascii="GHEA Mariam" w:hAnsi="GHEA Mariam" w:cs="Sylfaen"/>
          <w:sz w:val="20"/>
          <w:szCs w:val="20"/>
          <w:lang w:val="hy-AM"/>
        </w:rPr>
        <w:t xml:space="preserve">ՄԱՐԶՊԵՏԻ </w:t>
      </w:r>
      <w:r w:rsidRPr="00AB083A">
        <w:rPr>
          <w:rFonts w:ascii="GHEA Mariam" w:hAnsi="GHEA Mariam" w:cs="Sylfaen"/>
          <w:bCs/>
          <w:sz w:val="20"/>
          <w:szCs w:val="20"/>
          <w:lang w:val="hy-AM"/>
        </w:rPr>
        <w:t>ԱՇԽԱՏԱԿԱԶՄԻ</w:t>
      </w:r>
    </w:p>
    <w:p w14:paraId="16E43EEC" w14:textId="3DFA12B8" w:rsidR="009243D9" w:rsidRPr="00AB083A" w:rsidRDefault="009243D9" w:rsidP="009243D9">
      <w:pPr>
        <w:jc w:val="both"/>
        <w:rPr>
          <w:rFonts w:ascii="GHEA Mariam" w:hAnsi="GHEA Mariam" w:cs="Sylfaen"/>
          <w:sz w:val="20"/>
          <w:szCs w:val="20"/>
          <w:lang w:val="hy-AM"/>
        </w:rPr>
      </w:pPr>
      <w:r w:rsidRPr="00AB083A">
        <w:rPr>
          <w:rFonts w:ascii="GHEA Mariam" w:hAnsi="GHEA Mariam"/>
          <w:bCs/>
          <w:sz w:val="20"/>
          <w:szCs w:val="20"/>
          <w:lang w:val="hy-AM"/>
        </w:rPr>
        <w:t>ԳԼԽԱՎՈՐ ՔԱՐՏՈՒՂԱՐ</w:t>
      </w:r>
      <w:r w:rsidR="00D17033" w:rsidRPr="00AB083A">
        <w:rPr>
          <w:rFonts w:ascii="GHEA Mariam" w:hAnsi="GHEA Mariam"/>
          <w:bCs/>
          <w:sz w:val="20"/>
          <w:szCs w:val="20"/>
          <w:lang w:val="hy-AM"/>
        </w:rPr>
        <w:t xml:space="preserve">  </w:t>
      </w:r>
      <w:r w:rsidR="00652454">
        <w:rPr>
          <w:rFonts w:ascii="GHEA Mariam" w:hAnsi="GHEA Mariam"/>
          <w:bCs/>
          <w:sz w:val="20"/>
          <w:szCs w:val="20"/>
          <w:lang w:val="hy-AM"/>
        </w:rPr>
        <w:pict w14:anchorId="3DACFB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5" o:title=""/>
            <o:lock v:ext="edit" ungrouping="t" rotation="t" cropping="t" verticies="t" text="t" grouping="t"/>
            <o:signatureline v:ext="edit" id="{48396DA5-EE15-4F8A-A01F-1DABF4A936CA}" provid="{00000000-0000-0000-0000-000000000000}" issignatureline="t"/>
          </v:shape>
        </w:pict>
      </w:r>
      <w:r w:rsidR="00E53958" w:rsidRPr="00AB083A">
        <w:rPr>
          <w:rFonts w:ascii="GHEA Mariam" w:hAnsi="GHEA Mariam"/>
          <w:bCs/>
          <w:sz w:val="20"/>
          <w:szCs w:val="20"/>
          <w:lang w:val="hy-AM"/>
        </w:rPr>
        <w:t>Մ</w:t>
      </w:r>
      <w:r w:rsidR="00D17033" w:rsidRPr="00AB083A">
        <w:rPr>
          <w:rFonts w:ascii="GHEA Mariam" w:hAnsi="GHEA Mariam"/>
          <w:bCs/>
          <w:sz w:val="20"/>
          <w:szCs w:val="20"/>
          <w:lang w:val="hy-AM"/>
        </w:rPr>
        <w:t xml:space="preserve">. </w:t>
      </w:r>
      <w:r w:rsidR="00E53958" w:rsidRPr="00AB083A">
        <w:rPr>
          <w:rFonts w:ascii="GHEA Mariam" w:hAnsi="GHEA Mariam"/>
          <w:bCs/>
          <w:sz w:val="20"/>
          <w:szCs w:val="20"/>
          <w:lang w:val="hy-AM"/>
        </w:rPr>
        <w:t>ԴԱԼԼԱՔ</w:t>
      </w:r>
      <w:r w:rsidR="00D17033" w:rsidRPr="00AB083A">
        <w:rPr>
          <w:rFonts w:ascii="GHEA Mariam" w:hAnsi="GHEA Mariam"/>
          <w:bCs/>
          <w:sz w:val="20"/>
          <w:szCs w:val="20"/>
          <w:lang w:val="hy-AM"/>
        </w:rPr>
        <w:t>ՅԱՆ</w:t>
      </w:r>
    </w:p>
    <w:p w14:paraId="4D4EAA51" w14:textId="77777777" w:rsidR="004C047A" w:rsidRPr="00A451F2" w:rsidRDefault="004C047A" w:rsidP="009243D9">
      <w:pPr>
        <w:spacing w:line="360" w:lineRule="auto"/>
        <w:jc w:val="both"/>
        <w:rPr>
          <w:rFonts w:ascii="GHEA Mariam" w:hAnsi="GHEA Mariam"/>
          <w:sz w:val="20"/>
          <w:szCs w:val="20"/>
          <w:lang w:val="hy-AM"/>
        </w:rPr>
      </w:pPr>
    </w:p>
    <w:p w14:paraId="5DE8C34F" w14:textId="77777777" w:rsidR="004C047A" w:rsidRPr="00A451F2" w:rsidRDefault="004C047A">
      <w:pPr>
        <w:rPr>
          <w:rFonts w:ascii="GHEA Mariam" w:hAnsi="GHEA Mariam"/>
          <w:sz w:val="22"/>
          <w:szCs w:val="22"/>
          <w:lang w:val="hy-AM"/>
        </w:rPr>
      </w:pPr>
    </w:p>
    <w:sectPr w:rsidR="004C047A" w:rsidRPr="00A451F2" w:rsidSect="00AB083A">
      <w:pgSz w:w="16840" w:h="11907" w:orient="landscape" w:code="9"/>
      <w:pgMar w:top="142" w:right="539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EA7AEA"/>
    <w:multiLevelType w:val="hybridMultilevel"/>
    <w:tmpl w:val="06418F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6675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47A"/>
    <w:rsid w:val="00071EAC"/>
    <w:rsid w:val="00074ED4"/>
    <w:rsid w:val="001F6B94"/>
    <w:rsid w:val="00204DCA"/>
    <w:rsid w:val="002C7479"/>
    <w:rsid w:val="00380944"/>
    <w:rsid w:val="004115F4"/>
    <w:rsid w:val="00496D5B"/>
    <w:rsid w:val="004C047A"/>
    <w:rsid w:val="004F27FF"/>
    <w:rsid w:val="005103B7"/>
    <w:rsid w:val="00570FC7"/>
    <w:rsid w:val="005B3AAE"/>
    <w:rsid w:val="0062011D"/>
    <w:rsid w:val="00652454"/>
    <w:rsid w:val="006A576E"/>
    <w:rsid w:val="008549C5"/>
    <w:rsid w:val="00896E36"/>
    <w:rsid w:val="00921246"/>
    <w:rsid w:val="009243D9"/>
    <w:rsid w:val="009C7558"/>
    <w:rsid w:val="00A451F2"/>
    <w:rsid w:val="00AB083A"/>
    <w:rsid w:val="00B026F3"/>
    <w:rsid w:val="00B120B5"/>
    <w:rsid w:val="00C44575"/>
    <w:rsid w:val="00C953CF"/>
    <w:rsid w:val="00CD2140"/>
    <w:rsid w:val="00D17033"/>
    <w:rsid w:val="00D17FB4"/>
    <w:rsid w:val="00E14861"/>
    <w:rsid w:val="00E53958"/>
    <w:rsid w:val="00ED00B1"/>
    <w:rsid w:val="00F4092A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A3F24"/>
  <w15:docId w15:val="{07BF8C1C-BBB7-4090-BCD0-E492633F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47A"/>
    <w:rPr>
      <w:rFonts w:ascii="Times Armenian" w:hAnsi="Times Armeni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4C047A"/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1F6B94"/>
    <w:rPr>
      <w:rFonts w:ascii="Calibri" w:eastAsia="Calibri" w:hAnsi="Calibri"/>
      <w:kern w:val="2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3A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SabRWfgImirbG6zQI6TTgJNgu6zjqq3Y8oHpc73y3Yw=</DigestValue>
    </Reference>
    <Reference Type="http://www.w3.org/2000/09/xmldsig#Object" URI="#idOfficeObject">
      <DigestMethod Algorithm="http://www.w3.org/2001/04/xmlenc#sha256"/>
      <DigestValue>OnQV7N3XYaxdmTg/lJKPXnhudsN9CkaUnSmOVBteNNI=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lQhdTzmsWAAST0jFv1gw/iDM+ioHlbUEtV2VMxqyM/I=</DigestValue>
    </Reference>
    <Reference Type="http://www.w3.org/2000/09/xmldsig#Object" URI="#idValidSigLnImg">
      <DigestMethod Algorithm="http://www.w3.org/2001/04/xmlenc#sha256"/>
      <DigestValue>Sq6tmq9X8G2+MuTagICyO3Oka/8HZ+XOmJIpX6seDaA=</DigestValue>
    </Reference>
    <Reference Type="http://www.w3.org/2000/09/xmldsig#Object" URI="#idInvalidSigLnImg">
      <DigestMethod Algorithm="http://www.w3.org/2001/04/xmlenc#sha256"/>
      <DigestValue>HfUWzfnaZonf6DAXU2gUR2WbsvCmds29+Io+r76VZjw=</DigestValue>
    </Reference>
  </SignedInfo>
  <SignatureValue>UTqUeGNP8HW4pVM5m/l4FQ5KAOibny2LPO7LC4cXNIdt3QMmBm5NXUrNt46u1H4AwJFjfs6+W2E/
rLp6wE/XqAMydW6T8YnCiCynpi0b0OXOavl6Me0Bkgm6RKmm6CNjsRWz2mhgDrJL2z9VLkzOaP5V
EU9sQH06+ULey0TvJ4+/1+oDPSu7wCnNFNEOuWKTnjir7v6C77VMI67Z+AH4E+/MfBfAtPkxmdPt
FxbQwcLfiijr/0h7lpn1Jci5qD3GfJqMYl+smPQYL9tZNUUwOV3+PVRELpf7IpJ/Ptb0yG1RsWdc
UQwfSL5a3D4jibu9222NtKF4PyDuMLvCuEeJsg==</SignatureValue>
  <KeyInfo>
    <X509Data>
      <X509Certificate>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5WmdS1K3i8bby3HjK9G0Tmz9wQzD1bsE984mk2ZCTY4=</DigestValue>
      </Reference>
      <Reference URI="/word/fontTable.xml?ContentType=application/vnd.openxmlformats-officedocument.wordprocessingml.fontTable+xml">
        <DigestMethod Algorithm="http://www.w3.org/2001/04/xmlenc#sha256"/>
        <DigestValue>sVWqX0RLDFrYrQfL7a/fBZhCqNGhtCr7TMwF/nZwYTo=</DigestValue>
      </Reference>
      <Reference URI="/word/media/image1.emf?ContentType=image/x-emf">
        <DigestMethod Algorithm="http://www.w3.org/2001/04/xmlenc#sha256"/>
        <DigestValue>VV+HrzkxZ1OaxSGEa0BAe8Q2ZZd7NzF85vXv8Dppm6g=</DigestValue>
      </Reference>
      <Reference URI="/word/numbering.xml?ContentType=application/vnd.openxmlformats-officedocument.wordprocessingml.numbering+xml">
        <DigestMethod Algorithm="http://www.w3.org/2001/04/xmlenc#sha256"/>
        <DigestValue>hvKdgU+KzDIRmE120u/PQ4wkm6tfXbywlpnCxQM0mtk=</DigestValue>
      </Reference>
      <Reference URI="/word/settings.xml?ContentType=application/vnd.openxmlformats-officedocument.wordprocessingml.settings+xml">
        <DigestMethod Algorithm="http://www.w3.org/2001/04/xmlenc#sha256"/>
        <DigestValue>btcAjQ1VFyCx4PPz98cBVOUT/+FwTR5I/m002w9zK8A=</DigestValue>
      </Reference>
      <Reference URI="/word/styles.xml?ContentType=application/vnd.openxmlformats-officedocument.wordprocessingml.styles+xml">
        <DigestMethod Algorithm="http://www.w3.org/2001/04/xmlenc#sha256"/>
        <DigestValue>SWJB3PtKPtZUzKdmy6cC9SoeMwXlP4921xPgesIBeiw=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YA5OW+pTcw7DQZrTaQwnLheWARwOHGbG290n6ctRevU=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2025-12-10T14:44:47Z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{48396DA5-EE15-4F8A-A01F-1DABF4A936CA}</SetupID>
          <SignatureText/>
          <SignatureImage>AQAAAGwAAAAAAAAAAAAAAHoAAAAXAAAAAAAAAAAAAADoCwAAUwIAACBFTUYAAAEANEoAAAwAAAABAAAAAAAAAAAAAAAAAAAAgAcAADgEAADcAQAADAEAAAAAAAAAAAAAAAAAAGBDBwDgFgQARgAAACwAAAAgAAAARU1GKwFAAQAcAAAAEAAAAAIQwNsBAAAAYAAAAGAAAABGAAAAWBEAAEwRAABFTUYrIkAEAAwAAAAAAAAAHkAJAAwAAAAAAAAAJEABAAwAAAAAAAAAMEACABAAAAAEAAAAAACAPyFABwAMAAAAAAAAAAhAAAWkEAAAmBA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ՄԵՐԻ ԴԱԼԼԱՔՅԱՆ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2025-12-10T14:44:47Z</xd:SigningTime>
          <xd:SigningCertificate>
            <xd:Cert>
              <xd:CertDigest>
                <DigestMethod Algorithm="http://www.w3.org/2001/04/xmlenc#sha256"/>
                <DigestValue>nCAlzt4c9PKJ7eURrggfs4J5xVkvHhghudIL9dmiouM=</DigestValue>
              </xd:CertDigest>
              <xd:IssuerSerial>
                <X509IssuerName>CN=CA of RoA, SERIALNUMBER=1, O=EKENG CJSC, C=AM</X509IssuerName>
                <X509SerialNumber>6106649347008688595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2FI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D5fwAAKOOUvv4AAAAAFbTxfgIAAIiueK/5fwAAAAAAAAAAAAAJAAAAAAAAAAYAAAAAAAAAfU8vR/l/AAAAAAAAAAAAAAAAAAAAAAAAM0IpajDHAACo5JS+/gAAAACMzt1+AgAA4OWUvv4AAAAAgN3dfgIAAFCY4vAAAAAAcQWKAAAAAAAHAAAAAAAAACCU291+AgAAHOWUvv4AAABZ5ZS+/gAAAIG2Ua/5fwAAAAAAAEYHAACWR1avAAAAAAAAAAAAAAAAUzhUr/l/AAAAgN3dfgIAAMugVa/5fwAAwOSUvv4AAABZ5ZS+/gAAANAYNPF+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rRPl/AAABAAAAAAAAAAAAAAAAAAAAiK54r/l/AAAAAAAAAAAAAECOlL7+AAAAAAAAAAAAAADg+d9E+X8AAAAAAAAAAAAAAAAAAAAAAAAjLClqMMcAALCTlL7+AAAAuBreRPl/AAAIkJS+/gAAAACA3d1+AgAA4P///wAAAAAAAAAAAAAAAAYAAAAAAAAABwAAAAAAAAAsj5S+/gAAAGmPlL7+AAAAgbZRr/l/AAAAAAAAAAAAAJKaK0QAAAAAgFk++X4CAACgDwAAAAAAAACA3d1+AgAAy6BVr/l/AADQjpS+/gAAAGmPlL7+AAAAYEkW934C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MA+JfV+AgAAACSa9H4CAADAfpS+/gAAAP////8AAAAAoBAAAPl/AACMCAIAAAAAANR+lL7+AAAA0H4Avv4AAAAgAAAAAAAAAAAAAAAAAAAAACSa9H4CAAAAAAAAAAAAAP7/AAIAAAAAAAAAAAkAgAHPlzOvAAAAABC/90T5fwAAweZAh0DXAAD4gPDdfgIAAOz7M6/5fwAAAAAAAAAAAAABAAAAAAAAAFQLAfP/////jAgCAAAAAAAAADrqfgIAAFXur7H5fwAAAAAAAAAAAADLoFWv+X8AAPB/lL7+AAAAZAAAAAAAAAAIAG3AfgI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8AAABcAAAAAQAAAFVVxkG+hMZBCgAAAFAAAAAOAAAATAAAAAAAAAAAAAAAAAAAAP//////////aAAAAEQFNQVQBTsFIAA0BTEFPAU8BTEFVAVFBTEFRgUIAAAACAAAAAgAAAAHAAAAAwAAAAgAAAAJAAAABgAAAAYAAAAJ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</Object>
  <Object Id="idInvalidSigLnImg">AQAAAGwAAAAAAAAAAAAAAP8AAAB/AAAAAAAAAAAAAADLGAAAaQwAACBFTUYAAAEAgFY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EAAAD5fwAAKOOUvv4AAAAAFbTxfgIAAIiueK/5fwAAAAAAAAAAAAAJAAAAAAAAAAYAAAAAAAAAfU8vR/l/AAAAAAAAAAAAAAAAAAAAAAAAM0IpajDHAACo5JS+/gAAAACMzt1+AgAA4OWUvv4AAAAAgN3dfgIAAFCY4vAAAAAAcQWKAAAAAAAHAAAAAAAAACCU291+AgAAHOWUvv4AAABZ5ZS+/gAAAIG2Ua/5fwAAAAAAAEYHAACWR1avAAAAAAAAAAAAAAAAUzhUr/l/AAAAgN3dfgIAAMugVa/5fwAAwOSUvv4AAABZ5ZS+/gAAANAYNPF+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rRPl/AAABAAAAAAAAAAAAAAAAAAAAiK54r/l/AAAAAAAAAAAAAECOlL7+AAAAAAAAAAAAAADg+d9E+X8AAAAAAAAAAAAAAAAAAAAAAAAjLClqMMcAALCTlL7+AAAAuBreRPl/AAAIkJS+/gAAAACA3d1+AgAA4P///wAAAAAAAAAAAAAAAAYAAAAAAAAABwAAAAAAAAAsj5S+/gAAAGmPlL7+AAAAgbZRr/l/AAAAAAAAAAAAAJKaK0QAAAAAgFk++X4CAACgDwAAAAAAAACA3d1+AgAAy6BVr/l/AADQjpS+/gAAAGmPlL7+AAAAYEkW934C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NT4fgIAAAAAAAAAAAAAAAAAAAAAAAAHAAAAAAAAAAHndvV+AgAAAAAAAAAAAAAAAAAAAAAAAAAAAAAAAAAABwAAAAAAAAAAAAAAAAAAAIAAEIAAAAAA4MkgZfl/AAAAAAAAAAAAAFQAAAAAAAAA8OjU+H4CAAChW7GxAAAAAFAo6Nt+AgAAgNZtw34CAABg2G3DfgIAAAAAAAAAAAAAAAAAAAAAAAChW7Gx+X8AAJDndvV+AgAAxQQAAAAAAAAAADrqfgIAAFXur7H5fwAAAAAAAAAAAADLoFWv+X8AAPB/lL7+AAAAZAAAAAAAAAAIAHTAfgI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8AAABcAAAAAQAAAFVVxkG+hMZBCgAAAFAAAAAOAAAATAAAAAAAAAAAAAAAAAAAAP//////////aAAAAEQFNQVQBTsFIAA0BTEFPAU8BTEFVAVFBTEFRgUIAAAACAAAAAgAAAAHAAAAAwAAAAgAAAAJAAAABgAAAAYAAAAJ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841</Characters>
  <Application>Microsoft Office Word</Application>
  <DocSecurity>0</DocSecurity>
  <Lines>40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Հավելված</vt:lpstr>
      <vt:lpstr>Հավելված</vt:lpstr>
    </vt:vector>
  </TitlesOfParts>
  <Company>LM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creator>Gohar Sh. Baghdasaryan</dc:creator>
  <cp:keywords>https://mul2-lori.gov.am/tasks/699952/oneclick?token=225e27ebd549eaa71c83d37fecf753fe</cp:keywords>
  <cp:lastModifiedBy>user</cp:lastModifiedBy>
  <cp:revision>9</cp:revision>
  <dcterms:created xsi:type="dcterms:W3CDTF">2025-12-10T14:21:00Z</dcterms:created>
  <dcterms:modified xsi:type="dcterms:W3CDTF">2025-12-10T14:44:00Z</dcterms:modified>
</cp:coreProperties>
</file>