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361690">
        <w:rPr>
          <w:rFonts w:ascii="GHEA Grapalat" w:hAnsi="GHEA Grapalat" w:cs="Sylfaen"/>
          <w:sz w:val="24"/>
          <w:szCs w:val="24"/>
          <w:lang w:val="en-US"/>
        </w:rPr>
        <w:t>1</w:t>
      </w:r>
      <w:r w:rsidR="0075205D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75205D" w:rsidRPr="004E3298">
        <w:rPr>
          <w:rFonts w:ascii="GHEA Grapalat" w:hAnsi="GHEA Grapalat" w:cs="Sylfaen"/>
          <w:sz w:val="24"/>
          <w:szCs w:val="24"/>
          <w:lang w:val="en-US"/>
        </w:rPr>
        <w:t>«Էմ Դի ընդ Դի Ըլայենս» ՍՊԸ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4E3298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9A5BAB">
        <w:rPr>
          <w:rFonts w:ascii="GHEA Grapalat" w:hAnsi="GHEA Grapalat" w:cs="Sylfaen"/>
          <w:sz w:val="24"/>
          <w:szCs w:val="24"/>
          <w:lang w:val="en-US"/>
        </w:rPr>
        <w:t>ՀՀ ՊՆ ՆՏԱԴ-ԷԱՃԱՊՁԲ-9/19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 էլեկտրոնային աճուրդ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75205D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547</cp:revision>
  <cp:lastPrinted>2019-04-22T06:36:00Z</cp:lastPrinted>
  <dcterms:created xsi:type="dcterms:W3CDTF">2016-04-19T09:12:00Z</dcterms:created>
  <dcterms:modified xsi:type="dcterms:W3CDTF">2019-04-22T06:38:00Z</dcterms:modified>
</cp:coreProperties>
</file>