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100258A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2049">
        <w:rPr>
          <w:rFonts w:ascii="GHEA Grapalat" w:hAnsi="GHEA Grapalat" w:cs="Sylfaen"/>
          <w:sz w:val="20"/>
          <w:lang w:val="af-ZA"/>
        </w:rPr>
        <w:t>ՀՀ ՆԳՆ ԷԱՃԱՊՁԲ-2026/Ա-25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BB4D9B7" w:rsidR="00A82AF8" w:rsidRDefault="00FB5170" w:rsidP="0033204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</w:t>
      </w:r>
      <w:r w:rsidR="0072781B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72781B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համար</w:t>
      </w:r>
      <w:r w:rsidR="0072781B" w:rsidRPr="0072781B">
        <w:rPr>
          <w:rFonts w:ascii="GHEA Grapalat" w:hAnsi="GHEA Grapalat" w:cs="Sylfaen"/>
          <w:sz w:val="20"/>
          <w:lang w:val="af-ZA"/>
        </w:rPr>
        <w:t xml:space="preserve"> </w:t>
      </w:r>
      <w:r w:rsidR="00332049" w:rsidRPr="00332049">
        <w:rPr>
          <w:rFonts w:ascii="GHEA Grapalat" w:hAnsi="GHEA Grapalat" w:cs="Sylfaen"/>
          <w:sz w:val="20"/>
          <w:lang w:val="af-ZA"/>
        </w:rPr>
        <w:t>հանդերձանքի</w:t>
      </w:r>
      <w:r w:rsidR="0072781B" w:rsidRPr="0072781B">
        <w:rPr>
          <w:rFonts w:ascii="GHEA Grapalat" w:hAnsi="GHEA Grapalat" w:cs="Sylfaen"/>
          <w:sz w:val="20"/>
          <w:lang w:val="af-ZA"/>
        </w:rPr>
        <w:t xml:space="preserve"> </w:t>
      </w:r>
      <w:r w:rsidR="003A3C3D">
        <w:rPr>
          <w:rFonts w:ascii="GHEA Grapalat" w:hAnsi="GHEA Grapalat" w:cs="Sylfaen"/>
          <w:sz w:val="20"/>
          <w:lang w:val="af-ZA"/>
        </w:rPr>
        <w:t>ձեռքբերման</w:t>
      </w:r>
      <w:r w:rsidR="003A3C3D">
        <w:rPr>
          <w:rFonts w:ascii="GHEA Grapalat" w:hAnsi="GHEA Grapalat" w:cs="Sylfaen"/>
          <w:sz w:val="20"/>
          <w:lang w:val="hy-AM"/>
        </w:rPr>
        <w:t xml:space="preserve"> </w:t>
      </w:r>
      <w:r w:rsidR="003A3C3D">
        <w:rPr>
          <w:rFonts w:ascii="GHEA Grapalat" w:hAnsi="GHEA Grapalat" w:cs="Sylfaen"/>
          <w:sz w:val="20"/>
          <w:lang w:val="af-ZA"/>
        </w:rPr>
        <w:t>նպատակով</w:t>
      </w:r>
      <w:r w:rsidR="003A3C3D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կազմակերպված</w:t>
      </w:r>
      <w:r w:rsidR="003A3C3D">
        <w:rPr>
          <w:rFonts w:asciiTheme="minorHAnsi" w:hAnsiTheme="minorHAnsi"/>
          <w:lang w:val="hy-AM"/>
        </w:rPr>
        <w:t xml:space="preserve"> </w:t>
      </w:r>
      <w:r w:rsidR="00332049">
        <w:rPr>
          <w:rFonts w:ascii="GHEA Grapalat" w:hAnsi="GHEA Grapalat" w:cs="Sylfaen"/>
          <w:b/>
          <w:sz w:val="20"/>
          <w:lang w:val="af-ZA"/>
        </w:rPr>
        <w:t>ՀՀ ՆԳՆ ԷԱՃԱՊՁԲ-2026/Ա-25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26"/>
        <w:gridCol w:w="2713"/>
        <w:gridCol w:w="2434"/>
        <w:gridCol w:w="2012"/>
      </w:tblGrid>
      <w:tr w:rsidR="00A82AF8" w:rsidRPr="00E87EA2" w14:paraId="490F87FD" w14:textId="77777777" w:rsidTr="004D7AD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87EA2" w14:paraId="0260467A" w14:textId="77777777" w:rsidTr="004D7ADA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9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87EA2" w14:paraId="44947C86" w14:textId="77777777" w:rsidTr="004D7ADA">
        <w:trPr>
          <w:trHeight w:val="350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A31BCD0" w:rsidR="00A82AF8" w:rsidRPr="00FE6BE1" w:rsidRDefault="00537A50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8884BE2" w14:textId="60A9F940" w:rsidR="00332049" w:rsidRDefault="00332049" w:rsidP="00537A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32049">
              <w:rPr>
                <w:rFonts w:ascii="GHEA Grapalat" w:hAnsi="GHEA Grapalat"/>
                <w:noProof/>
                <w:sz w:val="20"/>
                <w:lang w:val="af-ZA" w:eastAsia="en-US"/>
              </w:rPr>
              <w:t>Կիսավերարկու</w:t>
            </w:r>
          </w:p>
          <w:p w14:paraId="3BF331C4" w14:textId="34AB84F7" w:rsidR="00121E38" w:rsidRPr="00537A50" w:rsidRDefault="008A05BE" w:rsidP="00537A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37A50">
              <w:rPr>
                <w:rFonts w:ascii="GHEA Grapalat" w:hAnsi="GHEA Grapalat"/>
                <w:noProof/>
                <w:sz w:val="20"/>
                <w:lang w:val="af-ZA" w:eastAsia="en-US"/>
              </w:rPr>
              <w:t>CPV-</w:t>
            </w:r>
            <w:r w:rsidR="00E87EA2" w:rsidRPr="00E87EA2">
              <w:rPr>
                <w:rFonts w:ascii="GHEA Grapalat" w:hAnsi="GHEA Grapalat"/>
                <w:noProof/>
                <w:sz w:val="20"/>
                <w:lang w:val="af-ZA" w:eastAsia="en-US"/>
              </w:rPr>
              <w:t>18211100/1</w:t>
            </w:r>
            <w:r w:rsidR="00537A50" w:rsidRPr="00537A50">
              <w:rPr>
                <w:rFonts w:ascii="GHEA Grapalat" w:hAnsi="GHEA Grapalat"/>
                <w:noProof/>
                <w:sz w:val="20"/>
                <w:lang w:val="af-ZA" w:eastAsia="en-US"/>
              </w:rPr>
              <w:tab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E952896" w14:textId="7FFB5ADD" w:rsidR="00332049" w:rsidRDefault="00537A50" w:rsidP="0033204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1-</w:t>
            </w:r>
            <w:r w:rsidR="00332049" w:rsidRPr="00332049">
              <w:rPr>
                <w:rFonts w:ascii="GHEA Grapalat" w:hAnsi="GHEA Grapalat"/>
                <w:sz w:val="20"/>
                <w:lang w:val="hy-AM"/>
              </w:rPr>
              <w:t>«Զենիտ» ՍՊԸ</w:t>
            </w:r>
          </w:p>
          <w:p w14:paraId="297AE1D8" w14:textId="5EC39DC8" w:rsidR="00332049" w:rsidRPr="00537A50" w:rsidRDefault="00332049" w:rsidP="0033204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2-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ԱՆԳԱ ԳՐՈՒՊ ՍՊԸ</w:t>
            </w:r>
          </w:p>
          <w:p w14:paraId="793E6269" w14:textId="77777777" w:rsidR="00537A50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3-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Քանաքեռի կարի ֆաբրիկա ՍՊԸ</w:t>
            </w:r>
          </w:p>
          <w:p w14:paraId="33A5145C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4-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ՀՆ Գրուպ ՍՊԸ</w:t>
            </w:r>
          </w:p>
          <w:p w14:paraId="70555601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5-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Texnology LGP</w:t>
            </w:r>
          </w:p>
          <w:p w14:paraId="4C9266C2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6-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Գարուն կարի ֆաբրիկա ՍՊԸ</w:t>
            </w:r>
          </w:p>
          <w:p w14:paraId="77BBE836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7-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«Բերնար»ՓԲԸ</w:t>
            </w:r>
          </w:p>
          <w:p w14:paraId="7A2A8E67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8-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Տեքսուորլդ ՍՊԸ</w:t>
            </w:r>
          </w:p>
          <w:p w14:paraId="2FBE4D41" w14:textId="77777777" w:rsidR="00332049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9-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ԷՍ ԹԻ ԷՅ ՍՊԸ</w:t>
            </w:r>
          </w:p>
          <w:p w14:paraId="7BC8F195" w14:textId="2DBA5262" w:rsidR="00332049" w:rsidRPr="00537A50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10-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Պահնորդ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1-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2-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3-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B540F5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78C97AC" w:rsidR="00A82AF8" w:rsidRPr="00121E38" w:rsidRDefault="00121E38" w:rsidP="006E423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Չափաբաժինը համարվում է չկայացած, </w:t>
            </w:r>
            <w:r w:rsidR="00B540F5">
              <w:rPr>
                <w:rFonts w:ascii="GHEA Grapalat" w:hAnsi="GHEA Grapalat"/>
                <w:sz w:val="20"/>
                <w:lang w:val="hy-AM"/>
              </w:rPr>
              <w:t xml:space="preserve">քանի որ </w:t>
            </w:r>
            <w:r w:rsidR="00332049" w:rsidRPr="00332049">
              <w:rPr>
                <w:rFonts w:ascii="GHEA Grapalat" w:hAnsi="GHEA Grapalat"/>
                <w:sz w:val="20"/>
                <w:lang w:val="hy-AM"/>
              </w:rPr>
              <w:t>«Զենիտ» ՍՊԸ</w:t>
            </w:r>
            <w:r w:rsidR="006E423F" w:rsidRPr="006E423F">
              <w:rPr>
                <w:rFonts w:ascii="GHEA Grapalat" w:hAnsi="GHEA Grapalat"/>
                <w:sz w:val="20"/>
                <w:lang w:val="af-ZA"/>
              </w:rPr>
              <w:t>-</w:t>
            </w:r>
            <w:r w:rsidR="006E423F">
              <w:rPr>
                <w:rFonts w:ascii="GHEA Grapalat" w:hAnsi="GHEA Grapalat"/>
                <w:sz w:val="20"/>
                <w:lang w:val="hy-AM"/>
              </w:rPr>
              <w:t>ն</w:t>
            </w:r>
            <w:r w:rsidR="00B540F5">
              <w:rPr>
                <w:rFonts w:ascii="GHEA Grapalat" w:hAnsi="GHEA Grapalat"/>
                <w:sz w:val="20"/>
                <w:lang w:val="hy-AM"/>
              </w:rPr>
              <w:t xml:space="preserve"> տվյալ չափաբաժն</w:t>
            </w:r>
            <w:r w:rsidR="00B540F5" w:rsidRPr="00B540F5">
              <w:rPr>
                <w:rFonts w:ascii="GHEA Grapalat" w:hAnsi="GHEA Grapalat"/>
                <w:sz w:val="20"/>
                <w:lang w:val="hy-AM"/>
              </w:rPr>
              <w:t xml:space="preserve">ի մասով զբաղեցրել է առաջին տեղ և որպես ընտրված մասնակից </w:t>
            </w:r>
            <w:r w:rsidR="006E423F">
              <w:rPr>
                <w:rFonts w:ascii="GHEA Grapalat" w:hAnsi="GHEA Grapalat"/>
                <w:sz w:val="20"/>
                <w:lang w:val="hy-AM"/>
              </w:rPr>
              <w:t>չի ներկայացրել պայմանագիր</w:t>
            </w:r>
            <w:r w:rsidR="00B540F5" w:rsidRPr="00B540F5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  <w:tr w:rsidR="00537A50" w:rsidRPr="00E87EA2" w14:paraId="031CF095" w14:textId="77777777" w:rsidTr="004D7A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D04A199" w14:textId="0846416D" w:rsidR="00537A50" w:rsidRDefault="00537A50" w:rsidP="00537A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A58C4BD" w14:textId="27344081" w:rsidR="00332049" w:rsidRDefault="00332049" w:rsidP="00537A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332049">
              <w:rPr>
                <w:rFonts w:ascii="GHEA Grapalat" w:hAnsi="GHEA Grapalat"/>
                <w:noProof/>
                <w:sz w:val="20"/>
                <w:lang w:val="af-ZA" w:eastAsia="en-US"/>
              </w:rPr>
              <w:t>Տաբատներ</w:t>
            </w:r>
          </w:p>
          <w:p w14:paraId="75B8483D" w14:textId="4E617B85" w:rsidR="00537A50" w:rsidRPr="00537A50" w:rsidRDefault="00537A50" w:rsidP="00537A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37A50">
              <w:rPr>
                <w:rFonts w:ascii="GHEA Grapalat" w:hAnsi="GHEA Grapalat"/>
                <w:noProof/>
                <w:sz w:val="20"/>
                <w:lang w:val="af-ZA" w:eastAsia="en-US"/>
              </w:rPr>
              <w:t>CPV-</w:t>
            </w:r>
            <w:r w:rsidR="00E87EA2" w:rsidRPr="00E87EA2">
              <w:rPr>
                <w:rFonts w:ascii="GHEA Grapalat" w:hAnsi="GHEA Grapalat"/>
                <w:noProof/>
                <w:sz w:val="20"/>
                <w:lang w:val="af-ZA" w:eastAsia="en-US"/>
              </w:rPr>
              <w:t>18231400/1</w:t>
            </w:r>
            <w:bookmarkStart w:id="0" w:name="_GoBack"/>
            <w:bookmarkEnd w:id="0"/>
            <w:r w:rsidRPr="00537A50">
              <w:rPr>
                <w:rFonts w:ascii="GHEA Grapalat" w:hAnsi="GHEA Grapalat"/>
                <w:noProof/>
                <w:sz w:val="20"/>
                <w:lang w:val="af-ZA" w:eastAsia="en-US"/>
              </w:rPr>
              <w:tab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2DFC120" w14:textId="2D00A804" w:rsidR="00332049" w:rsidRDefault="00332049" w:rsidP="00332049">
            <w:pPr>
              <w:rPr>
                <w:rFonts w:ascii="GHEA Grapalat" w:hAnsi="GHEA Grapalat"/>
                <w:sz w:val="20"/>
                <w:lang w:val="hy-AM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1-</w:t>
            </w:r>
            <w:r w:rsidRPr="00332049">
              <w:rPr>
                <w:rFonts w:ascii="GHEA Grapalat" w:hAnsi="GHEA Grapalat"/>
                <w:sz w:val="20"/>
                <w:lang w:val="hy-AM"/>
              </w:rPr>
              <w:t>«Զենիտ» ՍՊԸ</w:t>
            </w:r>
          </w:p>
          <w:p w14:paraId="0D3A6E8F" w14:textId="00297401" w:rsidR="00332049" w:rsidRDefault="00332049" w:rsidP="0033204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2-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Texnology LGP</w:t>
            </w:r>
          </w:p>
          <w:p w14:paraId="5153FEBD" w14:textId="50A2A4DB" w:rsidR="00332049" w:rsidRDefault="00332049" w:rsidP="0033204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3-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Քանաքեռի կարի ֆաբրիկա ՍՊԸ</w:t>
            </w:r>
          </w:p>
          <w:p w14:paraId="0A9B470B" w14:textId="3871160F" w:rsidR="00332049" w:rsidRDefault="00332049" w:rsidP="0033204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4-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«Բերնար»ՓԲԸ</w:t>
            </w:r>
          </w:p>
          <w:p w14:paraId="39B84E50" w14:textId="6185E801" w:rsidR="00537A50" w:rsidRPr="00537A50" w:rsidRDefault="00332049" w:rsidP="00537A50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332049">
              <w:rPr>
                <w:rFonts w:ascii="GHEA Grapalat" w:hAnsi="GHEA Grapalat"/>
                <w:b/>
                <w:noProof/>
                <w:sz w:val="20"/>
                <w:lang w:val="hy-AM" w:eastAsia="en-US"/>
              </w:rPr>
              <w:t>5-</w:t>
            </w:r>
            <w:r w:rsidRPr="00332049">
              <w:rPr>
                <w:rFonts w:ascii="GHEA Grapalat" w:hAnsi="GHEA Grapalat"/>
                <w:noProof/>
                <w:sz w:val="20"/>
                <w:lang w:val="hy-AM" w:eastAsia="en-US"/>
              </w:rPr>
              <w:t>ԷՍ ԹԻ ԷՅ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2C08ED" w14:textId="77777777" w:rsidR="00537A50" w:rsidRPr="00B540F5" w:rsidRDefault="00537A50" w:rsidP="00537A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1-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95F62F0" w14:textId="77777777" w:rsidR="00537A50" w:rsidRPr="00B540F5" w:rsidRDefault="00537A50" w:rsidP="00537A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2-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347F6" w14:textId="77777777" w:rsidR="00537A50" w:rsidRPr="00B540F5" w:rsidRDefault="00537A50" w:rsidP="00537A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lang w:val="af-ZA"/>
              </w:rPr>
              <w:t>3-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A11A2B" w14:textId="3ACC79BD" w:rsidR="00537A50" w:rsidRPr="00B540F5" w:rsidRDefault="00537A50" w:rsidP="00537A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540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540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75CBEC" w14:textId="3161C07C" w:rsidR="00537A50" w:rsidRDefault="00537A50" w:rsidP="00537A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Չափաբաժինը համարվում է չկայացած, քանի որ </w:t>
            </w:r>
            <w:r w:rsidR="00332049" w:rsidRPr="00332049">
              <w:rPr>
                <w:rFonts w:ascii="GHEA Grapalat" w:hAnsi="GHEA Grapalat"/>
                <w:sz w:val="20"/>
                <w:lang w:val="hy-AM"/>
              </w:rPr>
              <w:t>«Զենիտ» ՍՊԸ</w:t>
            </w:r>
            <w:r w:rsidRPr="006E423F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>ն տվյալ չափաբաժն</w:t>
            </w:r>
            <w:r w:rsidRPr="00B540F5">
              <w:rPr>
                <w:rFonts w:ascii="GHEA Grapalat" w:hAnsi="GHEA Grapalat"/>
                <w:sz w:val="20"/>
                <w:lang w:val="hy-AM"/>
              </w:rPr>
              <w:t xml:space="preserve">ի մասով զբաղեցրել է առաջին տեղ և որպես ընտրված մասնակից </w:t>
            </w:r>
            <w:r>
              <w:rPr>
                <w:rFonts w:ascii="GHEA Grapalat" w:hAnsi="GHEA Grapalat"/>
                <w:sz w:val="20"/>
                <w:lang w:val="hy-AM"/>
              </w:rPr>
              <w:t>չի ներկայացրել պայմանագիր</w:t>
            </w:r>
            <w:r w:rsidRPr="00B540F5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3E725A2" w14:textId="0D702DCD" w:rsidR="000E2A4E" w:rsidRDefault="000E2A4E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E2A4E">
        <w:rPr>
          <w:rFonts w:ascii="GHEA Grapalat" w:hAnsi="GHEA Grapalat"/>
          <w:sz w:val="20"/>
          <w:lang w:val="af-ZA"/>
        </w:rPr>
        <w:t>«Գնումների մասին» ՀՀ օրենքի 10-րդ հոդվածի 4-րդ մասի 2-րդ կետի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2399D3C9" w14:textId="77777777" w:rsidR="00C279FF" w:rsidRDefault="00C279FF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7B196562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332049">
        <w:rPr>
          <w:rFonts w:ascii="GHEA Grapalat" w:hAnsi="GHEA Grapalat" w:cs="Sylfaen"/>
          <w:b/>
          <w:sz w:val="20"/>
          <w:lang w:val="af-ZA"/>
        </w:rPr>
        <w:t>ՀՀ ՆԳՆ ԷԱՃԱՊՁԲ-2026/Ա-25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C279FF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6707EB59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</w:t>
      </w:r>
      <w:r w:rsidR="00FE27AD">
        <w:rPr>
          <w:rFonts w:ascii="GHEA Grapalat" w:hAnsi="GHEA Grapalat"/>
          <w:sz w:val="20"/>
          <w:lang w:val="hy-AM"/>
        </w:rPr>
        <w:t>6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FE27AD">
        <w:rPr>
          <w:rFonts w:ascii="GHEA Grapalat" w:hAnsi="GHEA Grapalat"/>
          <w:sz w:val="20"/>
          <w:lang w:val="hy-AM"/>
        </w:rPr>
        <w:t>76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8"/>
      <w:footerReference w:type="default" r:id="rId9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5525" w14:textId="77777777" w:rsidR="000F1AE8" w:rsidRDefault="000F1AE8">
      <w:r>
        <w:separator/>
      </w:r>
    </w:p>
  </w:endnote>
  <w:endnote w:type="continuationSeparator" w:id="0">
    <w:p w14:paraId="6C0D6FA6" w14:textId="77777777" w:rsidR="000F1AE8" w:rsidRDefault="000F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F1AE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F1AE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7BBD" w14:textId="77777777" w:rsidR="000F1AE8" w:rsidRDefault="000F1AE8">
      <w:r>
        <w:separator/>
      </w:r>
    </w:p>
  </w:footnote>
  <w:footnote w:type="continuationSeparator" w:id="0">
    <w:p w14:paraId="11212281" w14:textId="77777777" w:rsidR="000F1AE8" w:rsidRDefault="000F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2A4E"/>
    <w:rsid w:val="000E4A57"/>
    <w:rsid w:val="000F1AE8"/>
    <w:rsid w:val="00121E38"/>
    <w:rsid w:val="00133C6B"/>
    <w:rsid w:val="00145A12"/>
    <w:rsid w:val="00152765"/>
    <w:rsid w:val="001663BC"/>
    <w:rsid w:val="001815DB"/>
    <w:rsid w:val="001E18D3"/>
    <w:rsid w:val="002547BF"/>
    <w:rsid w:val="002E0C5D"/>
    <w:rsid w:val="00304CCD"/>
    <w:rsid w:val="00332049"/>
    <w:rsid w:val="003912FA"/>
    <w:rsid w:val="003A3C3D"/>
    <w:rsid w:val="003E36D9"/>
    <w:rsid w:val="003F17D6"/>
    <w:rsid w:val="003F68A5"/>
    <w:rsid w:val="00496814"/>
    <w:rsid w:val="004B5F62"/>
    <w:rsid w:val="004D7ADA"/>
    <w:rsid w:val="00537A50"/>
    <w:rsid w:val="0058767D"/>
    <w:rsid w:val="00610A4C"/>
    <w:rsid w:val="00637480"/>
    <w:rsid w:val="0064078B"/>
    <w:rsid w:val="0064248B"/>
    <w:rsid w:val="006C500A"/>
    <w:rsid w:val="006E423F"/>
    <w:rsid w:val="006F0DF8"/>
    <w:rsid w:val="0070130B"/>
    <w:rsid w:val="00726892"/>
    <w:rsid w:val="0072781B"/>
    <w:rsid w:val="007809B8"/>
    <w:rsid w:val="00794B11"/>
    <w:rsid w:val="0089034D"/>
    <w:rsid w:val="008A05BE"/>
    <w:rsid w:val="00923DAF"/>
    <w:rsid w:val="00944CC6"/>
    <w:rsid w:val="00950E00"/>
    <w:rsid w:val="00965260"/>
    <w:rsid w:val="009B6904"/>
    <w:rsid w:val="00A041FC"/>
    <w:rsid w:val="00A41409"/>
    <w:rsid w:val="00A82AF8"/>
    <w:rsid w:val="00AB4297"/>
    <w:rsid w:val="00AD01E0"/>
    <w:rsid w:val="00B540F5"/>
    <w:rsid w:val="00C279FF"/>
    <w:rsid w:val="00C8310A"/>
    <w:rsid w:val="00CC1B47"/>
    <w:rsid w:val="00CD5426"/>
    <w:rsid w:val="00DF0F78"/>
    <w:rsid w:val="00E87EA2"/>
    <w:rsid w:val="00E93975"/>
    <w:rsid w:val="00EA55A6"/>
    <w:rsid w:val="00EB7F83"/>
    <w:rsid w:val="00FB5170"/>
    <w:rsid w:val="00FE27AD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mi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C983-3397-4DD3-887F-58D434E6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42</cp:revision>
  <cp:lastPrinted>2026-03-30T11:18:00Z</cp:lastPrinted>
  <dcterms:created xsi:type="dcterms:W3CDTF">2022-05-30T17:04:00Z</dcterms:created>
  <dcterms:modified xsi:type="dcterms:W3CDTF">2026-03-30T11:26:00Z</dcterms:modified>
</cp:coreProperties>
</file>