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37" w:rsidRPr="0022631D" w:rsidRDefault="00862237" w:rsidP="00862237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862237" w:rsidRPr="00E56328" w:rsidRDefault="00862237" w:rsidP="00862237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862237" w:rsidRPr="00E56328" w:rsidRDefault="00862237" w:rsidP="00862237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862237" w:rsidRPr="00E56328" w:rsidRDefault="00862237" w:rsidP="00862237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:rsidR="00862237" w:rsidRPr="0022631D" w:rsidRDefault="00862237" w:rsidP="00862237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862237" w:rsidRPr="0022631D" w:rsidRDefault="00862237" w:rsidP="00862237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862237" w:rsidRPr="00BD130F" w:rsidRDefault="00862237" w:rsidP="00862237">
      <w:pPr>
        <w:pStyle w:val="3"/>
        <w:ind w:left="-284" w:right="-4"/>
        <w:jc w:val="center"/>
        <w:rPr>
          <w:rFonts w:ascii="GHEA Grapalat" w:hAnsi="GHEA Grapalat" w:cs="Sylfaen"/>
          <w:lang w:val="af-ZA" w:eastAsia="ru-RU"/>
        </w:rPr>
      </w:pPr>
      <w:r w:rsidRPr="00BD130F">
        <w:rPr>
          <w:rFonts w:ascii="GHEA Grapalat" w:hAnsi="GHEA Grapalat"/>
          <w:lang w:val="af-ZA"/>
        </w:rPr>
        <w:t xml:space="preserve">Հայաստանի Հանրապետության </w:t>
      </w:r>
      <w:r w:rsidRPr="00BD130F">
        <w:rPr>
          <w:rFonts w:ascii="GHEA Grapalat" w:hAnsi="GHEA Grapalat"/>
          <w:lang w:val="hy-AM"/>
        </w:rPr>
        <w:t>Շիրակի</w:t>
      </w:r>
      <w:r w:rsidRPr="00BD130F">
        <w:rPr>
          <w:rFonts w:ascii="GHEA Grapalat" w:hAnsi="GHEA Grapalat"/>
          <w:lang w:val="af-ZA"/>
        </w:rPr>
        <w:t xml:space="preserve"> </w:t>
      </w:r>
      <w:r w:rsidRPr="00BD130F">
        <w:rPr>
          <w:rFonts w:ascii="GHEA Grapalat" w:hAnsi="GHEA Grapalat"/>
          <w:lang w:val="hy-AM"/>
        </w:rPr>
        <w:t>մարզպետ</w:t>
      </w:r>
      <w:r w:rsidRPr="00BD130F">
        <w:rPr>
          <w:rFonts w:ascii="GHEA Grapalat" w:hAnsi="GHEA Grapalat"/>
        </w:rPr>
        <w:t>ի</w:t>
      </w:r>
      <w:r w:rsidRPr="00BD130F">
        <w:rPr>
          <w:rFonts w:ascii="GHEA Grapalat" w:hAnsi="GHEA Grapalat"/>
          <w:lang w:val="af-ZA"/>
        </w:rPr>
        <w:t xml:space="preserve"> </w:t>
      </w:r>
      <w:r w:rsidRPr="00BD130F">
        <w:rPr>
          <w:rFonts w:ascii="GHEA Grapalat" w:hAnsi="GHEA Grapalat"/>
        </w:rPr>
        <w:t>աշխատակազմը</w:t>
      </w:r>
      <w:r w:rsidRPr="00BD130F">
        <w:rPr>
          <w:rFonts w:ascii="GHEA Grapalat" w:hAnsi="GHEA Grapalat"/>
          <w:lang w:val="af-ZA"/>
        </w:rPr>
        <w:t>,</w:t>
      </w:r>
      <w:r w:rsidRPr="00BD130F">
        <w:rPr>
          <w:rFonts w:ascii="GHEA Grapalat" w:hAnsi="GHEA Grapalat" w:cs="Sylfaen"/>
          <w:lang w:val="hy-AM" w:eastAsia="ru-RU"/>
        </w:rPr>
        <w:t xml:space="preserve"> որը գտնվում է</w:t>
      </w:r>
      <w:r w:rsidRPr="00BD130F">
        <w:rPr>
          <w:rFonts w:ascii="GHEA Grapalat" w:hAnsi="GHEA Grapalat" w:cs="Sylfaen"/>
          <w:lang w:val="pt-BR"/>
        </w:rPr>
        <w:t xml:space="preserve"> ք.Գյումրի, Գ.Նժդեհի փ. 16</w:t>
      </w:r>
      <w:r w:rsidRPr="00BD130F">
        <w:rPr>
          <w:rFonts w:ascii="GHEA Grapalat" w:hAnsi="GHEA Grapalat" w:cs="Sylfaen"/>
          <w:lang w:val="hy-AM" w:eastAsia="ru-RU"/>
        </w:rPr>
        <w:t xml:space="preserve">հասցեում, </w:t>
      </w:r>
      <w:r w:rsidRPr="00BD130F">
        <w:rPr>
          <w:rFonts w:ascii="GHEA Grapalat" w:hAnsi="GHEA Grapalat" w:cs="Sylfaen"/>
          <w:lang w:val="af-ZA" w:eastAsia="ru-RU"/>
        </w:rPr>
        <w:t xml:space="preserve">ստորև ներկայացնում է իր կարիքների համար </w:t>
      </w:r>
      <w:r w:rsidRPr="00BD130F">
        <w:rPr>
          <w:rFonts w:ascii="GHEA Grapalat" w:hAnsi="GHEA Grapalat"/>
          <w:color w:val="000000"/>
          <w:lang w:val="hy-AM"/>
        </w:rPr>
        <w:t>«Մշակութային միջոցառումների իրականացում» ծրագրով ՀՀ Շիրակի մարզպետի</w:t>
      </w:r>
      <w:r w:rsidRPr="00BD130F">
        <w:rPr>
          <w:rFonts w:ascii="GHEA Grapalat" w:hAnsi="GHEA Grapalat"/>
          <w:color w:val="000000"/>
          <w:lang w:val="af-ZA"/>
        </w:rPr>
        <w:t xml:space="preserve"> աշխատակազմին </w:t>
      </w:r>
      <w:r w:rsidRPr="00BD130F">
        <w:rPr>
          <w:rFonts w:ascii="GHEA Grapalat" w:hAnsi="GHEA Grapalat"/>
          <w:color w:val="000000"/>
          <w:lang w:val="hy-AM"/>
        </w:rPr>
        <w:t xml:space="preserve">հատկացված միջոցների հաշվին իրականացվելիք «Մինասի գույներով» երիտասարդ նկարիչների միջազգային </w:t>
      </w:r>
      <w:r w:rsidRPr="00BD130F">
        <w:rPr>
          <w:rFonts w:ascii="GHEA Grapalat" w:hAnsi="GHEA Grapalat"/>
          <w:color w:val="000000"/>
          <w:lang w:val="af-ZA"/>
        </w:rPr>
        <w:t>10</w:t>
      </w:r>
      <w:r w:rsidRPr="00BD130F">
        <w:rPr>
          <w:rFonts w:ascii="GHEA Grapalat" w:hAnsi="GHEA Grapalat"/>
          <w:color w:val="000000"/>
          <w:lang w:val="hy-AM"/>
        </w:rPr>
        <w:t>-րդ պլեներ» մշակութային միջոցառման իրականացման</w:t>
      </w:r>
      <w:r w:rsidRPr="00BD130F">
        <w:rPr>
          <w:rFonts w:ascii="GHEA Grapalat" w:hAnsi="GHEA Grapalat" w:cs="Sylfaen"/>
          <w:lang w:val="af-ZA" w:eastAsia="ru-RU"/>
        </w:rPr>
        <w:t xml:space="preserve"> ձեռքբերման նպատակով կազմակերպված «</w:t>
      </w:r>
      <w:r w:rsidRPr="00BD130F">
        <w:rPr>
          <w:rFonts w:ascii="GHEA Grapalat" w:hAnsi="GHEA Grapalat"/>
          <w:color w:val="FF0000"/>
          <w:lang w:val="ru-RU"/>
        </w:rPr>
        <w:t>ՇՄԱ</w:t>
      </w:r>
      <w:r w:rsidRPr="00BD130F">
        <w:rPr>
          <w:rFonts w:ascii="GHEA Grapalat" w:hAnsi="GHEA Grapalat"/>
          <w:color w:val="FF0000"/>
          <w:lang w:val="af-ZA"/>
        </w:rPr>
        <w:t>-</w:t>
      </w:r>
      <w:r w:rsidRPr="00BD130F">
        <w:rPr>
          <w:rFonts w:ascii="GHEA Grapalat" w:hAnsi="GHEA Grapalat"/>
          <w:color w:val="FF0000"/>
          <w:lang w:val="ru-RU"/>
        </w:rPr>
        <w:t>ԿՄՍՎ</w:t>
      </w:r>
      <w:r w:rsidRPr="00BD130F">
        <w:rPr>
          <w:rFonts w:ascii="GHEA Grapalat" w:hAnsi="GHEA Grapalat"/>
          <w:color w:val="FF0000"/>
          <w:lang w:val="af-ZA"/>
        </w:rPr>
        <w:t>-01/23</w:t>
      </w:r>
      <w:r w:rsidRPr="00BD130F">
        <w:rPr>
          <w:rFonts w:ascii="GHEA Grapalat" w:hAnsi="GHEA Grapalat"/>
          <w:b/>
          <w:i/>
          <w:lang w:val="af-ZA"/>
        </w:rPr>
        <w:t xml:space="preserve">» </w:t>
      </w:r>
      <w:r w:rsidRPr="00BD130F">
        <w:rPr>
          <w:rFonts w:ascii="GHEA Grapalat" w:hAnsi="GHEA Grapalat" w:cs="Sylfaen"/>
          <w:lang w:val="af-ZA" w:eastAsia="ru-RU"/>
        </w:rPr>
        <w:t>ծածկագրով գնման ընթացակարգի արդյունքում կնքված պայմանագրի մասին տեղեկատվությունը`</w:t>
      </w:r>
    </w:p>
    <w:tbl>
      <w:tblPr>
        <w:tblW w:w="10978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4"/>
        <w:gridCol w:w="168"/>
        <w:gridCol w:w="403"/>
        <w:gridCol w:w="841"/>
        <w:gridCol w:w="29"/>
        <w:gridCol w:w="290"/>
        <w:gridCol w:w="70"/>
        <w:gridCol w:w="715"/>
        <w:gridCol w:w="190"/>
        <w:gridCol w:w="382"/>
        <w:gridCol w:w="254"/>
        <w:gridCol w:w="159"/>
        <w:gridCol w:w="49"/>
        <w:gridCol w:w="519"/>
        <w:gridCol w:w="84"/>
        <w:gridCol w:w="8"/>
        <w:gridCol w:w="863"/>
        <w:gridCol w:w="179"/>
        <w:gridCol w:w="153"/>
        <w:gridCol w:w="81"/>
        <w:gridCol w:w="519"/>
        <w:gridCol w:w="36"/>
        <w:gridCol w:w="168"/>
        <w:gridCol w:w="35"/>
        <w:gridCol w:w="284"/>
        <w:gridCol w:w="22"/>
        <w:gridCol w:w="732"/>
        <w:gridCol w:w="39"/>
        <w:gridCol w:w="636"/>
        <w:gridCol w:w="208"/>
        <w:gridCol w:w="26"/>
        <w:gridCol w:w="38"/>
        <w:gridCol w:w="183"/>
        <w:gridCol w:w="100"/>
        <w:gridCol w:w="1701"/>
      </w:tblGrid>
      <w:tr w:rsidR="00862237" w:rsidRPr="0022631D" w:rsidTr="008B735A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9996" w:type="dxa"/>
            <w:gridSpan w:val="33"/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862237" w:rsidRPr="0022631D" w:rsidTr="006C2D07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:rsidR="00862237" w:rsidRPr="00E4188B" w:rsidRDefault="00862237" w:rsidP="008B735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633" w:type="dxa"/>
            <w:gridSpan w:val="5"/>
            <w:vMerge w:val="restart"/>
            <w:shd w:val="clear" w:color="auto" w:fill="auto"/>
            <w:vAlign w:val="center"/>
          </w:tcPr>
          <w:p w:rsidR="00862237" w:rsidRPr="00E4188B" w:rsidRDefault="00862237" w:rsidP="008B735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715" w:type="dxa"/>
            <w:vMerge w:val="restart"/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637" w:type="dxa"/>
            <w:gridSpan w:val="7"/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042" w:type="dxa"/>
            <w:gridSpan w:val="9"/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985" w:type="dxa"/>
            <w:gridSpan w:val="8"/>
            <w:vMerge w:val="restart"/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862237" w:rsidRPr="0022631D" w:rsidTr="006C2D07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:rsidR="00862237" w:rsidRPr="0022631D" w:rsidRDefault="00862237" w:rsidP="008B73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33" w:type="dxa"/>
            <w:gridSpan w:val="5"/>
            <w:vMerge/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5" w:type="dxa"/>
            <w:vMerge/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042" w:type="dxa"/>
            <w:gridSpan w:val="9"/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985" w:type="dxa"/>
            <w:gridSpan w:val="8"/>
            <w:vMerge/>
            <w:shd w:val="clear" w:color="auto" w:fill="auto"/>
          </w:tcPr>
          <w:p w:rsidR="00862237" w:rsidRPr="0022631D" w:rsidRDefault="00862237" w:rsidP="008B73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862237" w:rsidRPr="0022631D" w:rsidRDefault="00862237" w:rsidP="008B73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62237" w:rsidRPr="0022631D" w:rsidTr="006C2D07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3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E4188B" w:rsidRDefault="00862237" w:rsidP="008B735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4"/>
            </w:r>
          </w:p>
        </w:tc>
        <w:tc>
          <w:tcPr>
            <w:tcW w:w="9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985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862237" w:rsidRPr="0022631D" w:rsidRDefault="00862237" w:rsidP="008B73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:rsidR="00862237" w:rsidRPr="0022631D" w:rsidRDefault="00862237" w:rsidP="008B73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62237" w:rsidRPr="00FA4883" w:rsidTr="006C2D07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3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AB5134" w:rsidRDefault="00862237" w:rsidP="008B73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 w:rsidRPr="00AB513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Մշակութային միջոցառումների իրականացում</w:t>
            </w:r>
          </w:p>
        </w:tc>
        <w:tc>
          <w:tcPr>
            <w:tcW w:w="7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BD130F" w:rsidRDefault="00862237" w:rsidP="008B73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BD130F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BD130F" w:rsidRDefault="00862237" w:rsidP="008B73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BD130F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BD130F" w:rsidRDefault="00862237" w:rsidP="008B73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BD130F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</w:t>
            </w:r>
          </w:p>
        </w:tc>
        <w:tc>
          <w:tcPr>
            <w:tcW w:w="10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BD130F" w:rsidRDefault="00862237" w:rsidP="008B73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BD130F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1920000</w:t>
            </w:r>
          </w:p>
        </w:tc>
        <w:tc>
          <w:tcPr>
            <w:tcW w:w="9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BD130F" w:rsidRDefault="00862237" w:rsidP="008B73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BD130F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1920000</w:t>
            </w:r>
          </w:p>
        </w:tc>
        <w:tc>
          <w:tcPr>
            <w:tcW w:w="198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Default="00862237" w:rsidP="008B735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firstLine="0"/>
              <w:jc w:val="both"/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</w:pP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>202</w:t>
            </w: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>3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862237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թվականի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862237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աշնանը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862237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նախատեսված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862237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է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862237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ՀՀ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862237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Շիրակի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862237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մարզում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862237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անցկացնել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«</w:t>
            </w:r>
            <w:r w:rsidRPr="00862237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Մինասի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862237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գույներով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» </w:t>
            </w:r>
            <w:r w:rsidRPr="00862237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երիտասարդ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862237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նկարիչների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862237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միջազգային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>10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>-</w:t>
            </w:r>
            <w:r w:rsidRPr="00862237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րդ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862237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պլեները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: </w:t>
            </w:r>
            <w:r w:rsidRPr="00862237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Այն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862237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կհամախմբի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862237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արվեստագետների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862237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և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862237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երիտասարդ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862237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նկարիչների՝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862237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ՀՀ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862237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ողջ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862237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տարածքից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, </w:t>
            </w:r>
            <w:r w:rsidRPr="00862237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Վրաստանի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862237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Հանրապետության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862237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Ջավախք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862237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շրջանից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, </w:t>
            </w:r>
            <w:r w:rsidRPr="00862237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ինչպես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862237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նաև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862237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Սփյուռքից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>:</w:t>
            </w:r>
          </w:p>
          <w:p w:rsidR="00862237" w:rsidRPr="00AB5134" w:rsidRDefault="00862237" w:rsidP="008B735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firstLine="0"/>
              <w:jc w:val="both"/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</w:pP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1.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Կազմակերպել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և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անցկացնել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ՀՀ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և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օտարերկրացի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երիտասարդ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նկարիչների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մասնակցությամբ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Պլեներ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/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նկարչություն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բաց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երկնքի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տակ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/,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այն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ուղեկցելով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բացօթյա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նկարչությամբ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,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վարպետության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դասերով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,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գիտաճանաչողական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էքսկուրսիաներով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և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շրջիկ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ցուցահանդեսներով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: </w:t>
            </w:r>
          </w:p>
          <w:p w:rsidR="00862237" w:rsidRPr="00AB5134" w:rsidRDefault="00862237" w:rsidP="008B735A">
            <w:pPr>
              <w:widowControl w:val="0"/>
              <w:overflowPunct w:val="0"/>
              <w:autoSpaceDE w:val="0"/>
              <w:autoSpaceDN w:val="0"/>
              <w:adjustRightInd w:val="0"/>
              <w:ind w:left="-108" w:firstLine="0"/>
              <w:jc w:val="both"/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</w:pP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2.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ՀՀ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և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օտարերկրյա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երիտասարդ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նկարիչների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և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արվեստագետների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միջև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ապահովել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արդյունավետ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փորձի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փոխանակում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,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միջմշակութային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երկխոսություն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,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տեսական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գիտելիքների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միջոցով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նրանց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հաղորդակից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դարձնելով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ՀՀ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և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համամարդկային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մշակութային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արժեքներին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: </w:t>
            </w:r>
          </w:p>
          <w:p w:rsidR="00862237" w:rsidRPr="00AB5134" w:rsidRDefault="00862237" w:rsidP="008B73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</w:pP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3.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Ստեղծել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էլեկտրոնային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առցանց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հարթակ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`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ծրագրի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մասնակիցների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գրանցմամբ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և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ցանցի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հետագա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ընդլայնման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հեռանկարներով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,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ստեղծված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հարթակը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լավագույնս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ծառայեցնելով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ՀՀ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և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օտարերկրյա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երիտասարդ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նկարիչների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և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արվեստագետների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հետագա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համագործակցության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,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փորձի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փոխանակման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և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նոր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նախագծերի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ստեղծման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</w:t>
            </w:r>
            <w:r w:rsidRPr="00AB5134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AB5134" w:rsidRDefault="00862237" w:rsidP="008B735A">
            <w:pPr>
              <w:widowControl w:val="0"/>
              <w:overflowPunct w:val="0"/>
              <w:autoSpaceDE w:val="0"/>
              <w:autoSpaceDN w:val="0"/>
              <w:adjustRightInd w:val="0"/>
              <w:ind w:left="-108" w:firstLine="684"/>
              <w:jc w:val="both"/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</w:pP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>202</w:t>
            </w: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>3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թվականի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աշնանը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է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ՀՀ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Շիրակի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մարզում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անցկացնել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«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Մինասի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գույներով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»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երիտասարդ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նկարիչների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միջազգային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>10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>-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րդ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պլեները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: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Այն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կհամախմբի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արվեստագետների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և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երիտասարդ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նկարիչների՝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ՀՀ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ողջ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տարածքից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,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Վրաստանի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Հանրապետության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Ջավախք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շրջանից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,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ինչպես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նաև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Սփյուռքից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>:</w:t>
            </w:r>
          </w:p>
          <w:p w:rsidR="00862237" w:rsidRPr="00AB5134" w:rsidRDefault="00862237" w:rsidP="008B735A">
            <w:pPr>
              <w:widowControl w:val="0"/>
              <w:overflowPunct w:val="0"/>
              <w:autoSpaceDE w:val="0"/>
              <w:autoSpaceDN w:val="0"/>
              <w:adjustRightInd w:val="0"/>
              <w:ind w:left="-108" w:firstLine="0"/>
              <w:jc w:val="both"/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</w:pP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1.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Կազմակերպել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և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անցկացնել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ՀՀ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և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օտարերկրացի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երիտասարդ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նկարիչների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մասնակցությամբ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Պլեներ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/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նկարչություն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բաց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երկնքի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տակ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/,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այն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ուղեկցելով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բացօթյա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նկարչությամբ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,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վարպետության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դասերով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,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գիտաճանաչողական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էքսկուրսիաներով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և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շրջիկ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ցուցահանդեսներով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: </w:t>
            </w:r>
          </w:p>
          <w:p w:rsidR="00862237" w:rsidRPr="00AB5134" w:rsidRDefault="00862237" w:rsidP="008B735A">
            <w:pPr>
              <w:widowControl w:val="0"/>
              <w:overflowPunct w:val="0"/>
              <w:autoSpaceDE w:val="0"/>
              <w:autoSpaceDN w:val="0"/>
              <w:adjustRightInd w:val="0"/>
              <w:ind w:left="-108" w:firstLine="0"/>
              <w:jc w:val="both"/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</w:pP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2.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ՀՀ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և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օտարերկրյա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երիտասարդ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նկարիչների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և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արվեստագետների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միջև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ապահովել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արդյունավետ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փորձի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փոխանակում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,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միջմշակութային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երկխոսություն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,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տեսական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գիտելիքների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միջոցով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նրանց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հաղորդակից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դարձնելով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ՀՀ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և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համամարդկային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մշակութային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արժեքներին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: </w:t>
            </w:r>
          </w:p>
          <w:p w:rsidR="00862237" w:rsidRPr="00AB5134" w:rsidRDefault="00862237" w:rsidP="008B73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</w:pPr>
            <w:r w:rsidRPr="00E2521F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3.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Ստեղծել</w:t>
            </w:r>
            <w:r w:rsidRPr="00E2521F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էլեկտրոնային</w:t>
            </w:r>
            <w:r w:rsidRPr="00E2521F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առցանց</w:t>
            </w:r>
            <w:r w:rsidRPr="00E2521F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հարթակ</w:t>
            </w:r>
            <w:r w:rsidRPr="00E2521F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`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ծրագրի</w:t>
            </w:r>
            <w:r w:rsidRPr="00E2521F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մասնակիցների</w:t>
            </w:r>
            <w:r w:rsidRPr="00E2521F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գրանցմամբ</w:t>
            </w:r>
            <w:r w:rsidRPr="00E2521F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և</w:t>
            </w:r>
            <w:r w:rsidRPr="00E2521F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ցանցի</w:t>
            </w:r>
            <w:r w:rsidRPr="00E2521F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հետագա</w:t>
            </w:r>
            <w:r w:rsidRPr="00E2521F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ընդլայնման</w:t>
            </w:r>
            <w:r w:rsidRPr="00E2521F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հեռանկարներով</w:t>
            </w:r>
            <w:r w:rsidRPr="00E2521F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,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ստեղծված</w:t>
            </w:r>
            <w:r w:rsidRPr="00E2521F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հարթակը</w:t>
            </w:r>
            <w:r w:rsidRPr="00E2521F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լավագույնս</w:t>
            </w:r>
            <w:r w:rsidRPr="00E2521F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ծառայեցնելով</w:t>
            </w:r>
            <w:r w:rsidRPr="00E2521F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ՀՀ</w:t>
            </w:r>
            <w:r w:rsidRPr="00E2521F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և</w:t>
            </w:r>
            <w:r w:rsidRPr="00E2521F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օտարերկրյա</w:t>
            </w:r>
            <w:r w:rsidRPr="00E2521F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երիտասարդ</w:t>
            </w:r>
            <w:r w:rsidRPr="00E2521F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նկարիչների</w:t>
            </w:r>
            <w:r w:rsidRPr="00E2521F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և</w:t>
            </w:r>
            <w:r w:rsidRPr="00E2521F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արվեստագետների</w:t>
            </w:r>
            <w:r w:rsidRPr="00E2521F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հետագա</w:t>
            </w:r>
            <w:r w:rsidRPr="00E2521F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համագործակցության</w:t>
            </w:r>
            <w:r w:rsidRPr="00E2521F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,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փորձի</w:t>
            </w:r>
            <w:r w:rsidRPr="00E2521F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փոխանակման</w:t>
            </w:r>
            <w:r w:rsidRPr="00E2521F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և</w:t>
            </w:r>
            <w:r w:rsidRPr="00E2521F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նոր</w:t>
            </w:r>
            <w:r w:rsidRPr="00E2521F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նախագծերի</w:t>
            </w:r>
            <w:r w:rsidRPr="00E2521F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ստեղծման</w:t>
            </w:r>
            <w:r w:rsidRPr="00E2521F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AB513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</w:t>
            </w:r>
          </w:p>
        </w:tc>
      </w:tr>
      <w:tr w:rsidR="00862237" w:rsidRPr="0022631D" w:rsidTr="006C2D07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63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862237" w:rsidRPr="0022631D" w:rsidTr="008B735A">
        <w:trPr>
          <w:trHeight w:val="169"/>
        </w:trPr>
        <w:tc>
          <w:tcPr>
            <w:tcW w:w="10978" w:type="dxa"/>
            <w:gridSpan w:val="35"/>
            <w:shd w:val="clear" w:color="auto" w:fill="99CCFF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62237" w:rsidRPr="0022631D" w:rsidTr="008B735A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lastRenderedPageBreak/>
              <w:t>հիմնավորումը</w:t>
            </w:r>
          </w:p>
        </w:tc>
        <w:tc>
          <w:tcPr>
            <w:tcW w:w="6614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862237" w:rsidRPr="0022631D" w:rsidTr="008B735A">
        <w:trPr>
          <w:trHeight w:val="196"/>
        </w:trPr>
        <w:tc>
          <w:tcPr>
            <w:tcW w:w="10978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62237" w:rsidRPr="0022631D" w:rsidTr="008B73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004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28.08.2023</w:t>
            </w:r>
          </w:p>
        </w:tc>
      </w:tr>
      <w:tr w:rsidR="00862237" w:rsidRPr="0022631D" w:rsidTr="008B73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862237" w:rsidRPr="0022631D" w:rsidTr="008B73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0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862237" w:rsidRPr="0022631D" w:rsidTr="008B73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0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862237" w:rsidRPr="0022631D" w:rsidTr="008B73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862237" w:rsidRPr="0022631D" w:rsidTr="008B73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862237" w:rsidRPr="0022631D" w:rsidTr="008B735A">
        <w:trPr>
          <w:trHeight w:val="54"/>
        </w:trPr>
        <w:tc>
          <w:tcPr>
            <w:tcW w:w="10978" w:type="dxa"/>
            <w:gridSpan w:val="35"/>
            <w:shd w:val="clear" w:color="auto" w:fill="99CCFF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62237" w:rsidRPr="0022631D" w:rsidTr="008B735A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458" w:type="dxa"/>
            <w:gridSpan w:val="26"/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862237" w:rsidRPr="0022631D" w:rsidTr="008B735A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048" w:type="dxa"/>
            <w:gridSpan w:val="5"/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862237" w:rsidRPr="00127159" w:rsidTr="008B735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593" w:type="dxa"/>
            <w:gridSpan w:val="32"/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862237" w:rsidRPr="00127159" w:rsidTr="008B735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862237" w:rsidRPr="00E2521F" w:rsidRDefault="00862237" w:rsidP="008B735A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862237" w:rsidRPr="00E2521F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E2521F">
              <w:rPr>
                <w:rFonts w:ascii="GHEA Grapalat" w:hAnsi="GHEA Grapalat"/>
                <w:sz w:val="18"/>
                <w:szCs w:val="18"/>
              </w:rPr>
              <w:t xml:space="preserve"> «</w:t>
            </w:r>
            <w:r w:rsidRPr="00F34AF0">
              <w:rPr>
                <w:rFonts w:ascii="GHEA Grapalat" w:hAnsi="GHEA Grapalat" w:cs="Sylfaen"/>
                <w:sz w:val="18"/>
                <w:szCs w:val="18"/>
              </w:rPr>
              <w:t>Արդինի</w:t>
            </w:r>
            <w:r w:rsidRPr="00E2521F">
              <w:rPr>
                <w:rFonts w:ascii="GHEA Grapalat" w:hAnsi="GHEA Grapalat"/>
                <w:sz w:val="18"/>
                <w:szCs w:val="18"/>
              </w:rPr>
              <w:t xml:space="preserve">» </w:t>
            </w:r>
            <w:r w:rsidRPr="00F34AF0">
              <w:rPr>
                <w:rFonts w:ascii="GHEA Grapalat" w:hAnsi="GHEA Grapalat" w:cs="Sylfaen"/>
                <w:sz w:val="18"/>
                <w:szCs w:val="18"/>
              </w:rPr>
              <w:t>կրթամշակութային</w:t>
            </w:r>
            <w:r w:rsidRPr="00E2521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34AF0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E2521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34AF0">
              <w:rPr>
                <w:rFonts w:ascii="GHEA Grapalat" w:hAnsi="GHEA Grapalat" w:cs="Sylfaen"/>
                <w:sz w:val="18"/>
                <w:szCs w:val="18"/>
              </w:rPr>
              <w:t>տուրիզմի</w:t>
            </w:r>
            <w:r w:rsidRPr="00E2521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34AF0">
              <w:rPr>
                <w:rFonts w:ascii="GHEA Grapalat" w:hAnsi="GHEA Grapalat" w:cs="Sylfaen"/>
                <w:sz w:val="18"/>
                <w:szCs w:val="18"/>
              </w:rPr>
              <w:t>զարգացման</w:t>
            </w:r>
            <w:r w:rsidRPr="00E2521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34AF0">
              <w:rPr>
                <w:rFonts w:ascii="GHEA Grapalat" w:hAnsi="GHEA Grapalat" w:cs="Sylfaen"/>
                <w:sz w:val="18"/>
                <w:szCs w:val="18"/>
              </w:rPr>
              <w:t>հիմնադրամ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862237" w:rsidRPr="00FA4883" w:rsidRDefault="00862237" w:rsidP="008B735A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1600000</w:t>
            </w:r>
          </w:p>
          <w:p w:rsidR="00862237" w:rsidRPr="00127159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862237" w:rsidRPr="00FA4883" w:rsidRDefault="00862237" w:rsidP="008B735A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320000</w:t>
            </w:r>
          </w:p>
          <w:p w:rsidR="00862237" w:rsidRPr="00127159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048" w:type="dxa"/>
            <w:gridSpan w:val="5"/>
            <w:shd w:val="clear" w:color="auto" w:fill="auto"/>
            <w:vAlign w:val="center"/>
          </w:tcPr>
          <w:p w:rsidR="00862237" w:rsidRPr="0022631D" w:rsidRDefault="00862237" w:rsidP="008B735A">
            <w:pPr>
              <w:pStyle w:val="Default"/>
              <w:jc w:val="center"/>
              <w:rPr>
                <w:rFonts w:eastAsia="Times New Roman"/>
                <w:b/>
                <w:sz w:val="14"/>
                <w:szCs w:val="14"/>
                <w:lang w:eastAsia="ru-RU"/>
              </w:rPr>
            </w:pPr>
            <w:r w:rsidRPr="00FA4883">
              <w:rPr>
                <w:sz w:val="18"/>
                <w:szCs w:val="18"/>
                <w:lang w:val="en-US"/>
              </w:rPr>
              <w:t>1920000</w:t>
            </w:r>
          </w:p>
        </w:tc>
      </w:tr>
      <w:tr w:rsidR="00862237" w:rsidRPr="0022631D" w:rsidTr="008B735A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862237" w:rsidRPr="00F34AF0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48" w:type="dxa"/>
            <w:gridSpan w:val="5"/>
            <w:shd w:val="clear" w:color="auto" w:fill="auto"/>
            <w:vAlign w:val="center"/>
          </w:tcPr>
          <w:p w:rsidR="00862237" w:rsidRPr="0022631D" w:rsidRDefault="00862237" w:rsidP="008B735A">
            <w:pPr>
              <w:pStyle w:val="Default"/>
              <w:jc w:val="center"/>
              <w:rPr>
                <w:rFonts w:eastAsia="Times New Roman"/>
                <w:b/>
                <w:sz w:val="14"/>
                <w:szCs w:val="14"/>
                <w:lang w:eastAsia="ru-RU"/>
              </w:rPr>
            </w:pPr>
          </w:p>
        </w:tc>
      </w:tr>
      <w:tr w:rsidR="00862237" w:rsidRPr="0022631D" w:rsidTr="008B735A">
        <w:tc>
          <w:tcPr>
            <w:tcW w:w="1385" w:type="dxa"/>
            <w:gridSpan w:val="3"/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48" w:type="dxa"/>
            <w:gridSpan w:val="5"/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862237" w:rsidRPr="0022631D" w:rsidTr="008B735A">
        <w:trPr>
          <w:trHeight w:val="14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86" w:type="dxa"/>
            <w:gridSpan w:val="13"/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172" w:type="dxa"/>
            <w:gridSpan w:val="13"/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862237" w:rsidRPr="0022631D" w:rsidTr="008B735A">
        <w:tc>
          <w:tcPr>
            <w:tcW w:w="10978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862237" w:rsidRPr="0022631D" w:rsidTr="008B735A">
        <w:tc>
          <w:tcPr>
            <w:tcW w:w="814" w:type="dxa"/>
            <w:vMerge w:val="restart"/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723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862237" w:rsidRPr="0022631D" w:rsidTr="008B735A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25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862237" w:rsidRPr="0022631D" w:rsidTr="008B735A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62237" w:rsidRPr="0022631D" w:rsidTr="008B735A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62237" w:rsidRPr="0022631D" w:rsidTr="008B735A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:rsidR="00862237" w:rsidRPr="0022631D" w:rsidRDefault="00862237" w:rsidP="008B735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723" w:type="dxa"/>
            <w:gridSpan w:val="30"/>
            <w:shd w:val="clear" w:color="auto" w:fill="auto"/>
            <w:vAlign w:val="center"/>
          </w:tcPr>
          <w:p w:rsidR="00862237" w:rsidRPr="0022631D" w:rsidRDefault="00862237" w:rsidP="008B73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862237" w:rsidRPr="0022631D" w:rsidTr="008B735A">
        <w:trPr>
          <w:trHeight w:val="289"/>
        </w:trPr>
        <w:tc>
          <w:tcPr>
            <w:tcW w:w="10978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62237" w:rsidRPr="0022631D" w:rsidTr="008B735A">
        <w:trPr>
          <w:trHeight w:val="346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00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6B541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Pr="006B541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.10.202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  <w:r w:rsidRPr="006B541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թ.</w:t>
            </w:r>
          </w:p>
        </w:tc>
      </w:tr>
      <w:tr w:rsidR="00862237" w:rsidRPr="0022631D" w:rsidTr="008B735A">
        <w:trPr>
          <w:trHeight w:val="92"/>
        </w:trPr>
        <w:tc>
          <w:tcPr>
            <w:tcW w:w="4975" w:type="dxa"/>
            <w:gridSpan w:val="16"/>
            <w:vMerge w:val="restart"/>
            <w:shd w:val="clear" w:color="auto" w:fill="auto"/>
            <w:vAlign w:val="center"/>
          </w:tcPr>
          <w:p w:rsidR="00862237" w:rsidRPr="0022631D" w:rsidRDefault="00862237" w:rsidP="008B73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289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862237" w:rsidRPr="0022631D" w:rsidTr="008B735A">
        <w:trPr>
          <w:trHeight w:val="92"/>
        </w:trPr>
        <w:tc>
          <w:tcPr>
            <w:tcW w:w="4975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13.10.2023 թ.</w:t>
            </w:r>
          </w:p>
        </w:tc>
        <w:tc>
          <w:tcPr>
            <w:tcW w:w="289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13.10.2023</w:t>
            </w:r>
          </w:p>
        </w:tc>
      </w:tr>
      <w:tr w:rsidR="00862237" w:rsidRPr="0022631D" w:rsidTr="008B735A">
        <w:trPr>
          <w:trHeight w:val="344"/>
        </w:trPr>
        <w:tc>
          <w:tcPr>
            <w:tcW w:w="10978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</w:tr>
      <w:tr w:rsidR="00862237" w:rsidRPr="0022631D" w:rsidTr="008B735A">
        <w:trPr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00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13.10.2023</w:t>
            </w:r>
          </w:p>
        </w:tc>
      </w:tr>
      <w:tr w:rsidR="00862237" w:rsidRPr="0022631D" w:rsidTr="008B735A">
        <w:trPr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00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13.10.2023</w:t>
            </w:r>
          </w:p>
        </w:tc>
      </w:tr>
      <w:tr w:rsidR="00862237" w:rsidRPr="0022631D" w:rsidTr="008B735A">
        <w:trPr>
          <w:trHeight w:val="288"/>
        </w:trPr>
        <w:tc>
          <w:tcPr>
            <w:tcW w:w="10978" w:type="dxa"/>
            <w:gridSpan w:val="35"/>
            <w:shd w:val="clear" w:color="auto" w:fill="99CCFF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62237" w:rsidRPr="0022631D" w:rsidTr="008B735A">
        <w:tc>
          <w:tcPr>
            <w:tcW w:w="814" w:type="dxa"/>
            <w:vMerge w:val="restart"/>
            <w:shd w:val="clear" w:color="auto" w:fill="auto"/>
            <w:vAlign w:val="center"/>
          </w:tcPr>
          <w:p w:rsidR="00862237" w:rsidRPr="0022631D" w:rsidRDefault="00862237" w:rsidP="008B73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752" w:type="dxa"/>
            <w:gridSpan w:val="31"/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862237" w:rsidRPr="0022631D" w:rsidTr="008B735A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:rsidR="00862237" w:rsidRPr="0022631D" w:rsidRDefault="00862237" w:rsidP="008B73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2931" w:type="dxa"/>
            <w:gridSpan w:val="8"/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862237" w:rsidRPr="0022631D" w:rsidTr="008B735A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:rsidR="00862237" w:rsidRPr="0022631D" w:rsidRDefault="00862237" w:rsidP="008B73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31" w:type="dxa"/>
            <w:gridSpan w:val="8"/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862237" w:rsidRPr="0022631D" w:rsidTr="008B735A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18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7"/>
            </w:r>
          </w:p>
        </w:tc>
      </w:tr>
      <w:tr w:rsidR="00862237" w:rsidRPr="0022631D" w:rsidTr="008B735A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862237" w:rsidRPr="00146626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46626">
              <w:rPr>
                <w:rFonts w:ascii="GHEA Grapalat" w:hAnsi="GHEA Grapalat"/>
                <w:sz w:val="20"/>
                <w:szCs w:val="20"/>
              </w:rPr>
              <w:t>«</w:t>
            </w:r>
            <w:r w:rsidRPr="00146626">
              <w:rPr>
                <w:rFonts w:ascii="GHEA Grapalat" w:hAnsi="GHEA Grapalat" w:cs="Sylfaen"/>
                <w:sz w:val="20"/>
                <w:szCs w:val="20"/>
              </w:rPr>
              <w:t>Արդինի</w:t>
            </w:r>
            <w:r w:rsidRPr="00146626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146626">
              <w:rPr>
                <w:rFonts w:ascii="GHEA Grapalat" w:hAnsi="GHEA Grapalat" w:cs="Sylfaen"/>
                <w:sz w:val="20"/>
                <w:szCs w:val="20"/>
              </w:rPr>
              <w:t>կրթամշակութային</w:t>
            </w:r>
            <w:r w:rsidRPr="001466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46626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1466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46626">
              <w:rPr>
                <w:rFonts w:ascii="GHEA Grapalat" w:hAnsi="GHEA Grapalat" w:cs="Sylfaen"/>
                <w:sz w:val="20"/>
                <w:szCs w:val="20"/>
              </w:rPr>
              <w:t>տուրիզմի</w:t>
            </w:r>
            <w:r w:rsidRPr="001466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46626">
              <w:rPr>
                <w:rFonts w:ascii="GHEA Grapalat" w:hAnsi="GHEA Grapalat" w:cs="Sylfaen"/>
                <w:sz w:val="20"/>
                <w:szCs w:val="20"/>
              </w:rPr>
              <w:t>զարգացման</w:t>
            </w:r>
            <w:r w:rsidRPr="001466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46626">
              <w:rPr>
                <w:rFonts w:ascii="GHEA Grapalat" w:hAnsi="GHEA Grapalat" w:cs="Sylfaen"/>
                <w:sz w:val="20"/>
                <w:szCs w:val="20"/>
              </w:rPr>
              <w:t>հիմնադրամ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:rsidR="00862237" w:rsidRPr="00CC7D68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7D68">
              <w:rPr>
                <w:rFonts w:ascii="GHEA Grapalat" w:hAnsi="GHEA Grapalat"/>
                <w:sz w:val="20"/>
                <w:szCs w:val="20"/>
              </w:rPr>
              <w:t>№ ՇՄԱ-ԿՄՍՎ-01/23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862237" w:rsidRPr="00CC7D68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7D68">
              <w:rPr>
                <w:rFonts w:ascii="GHEA Grapalat" w:hAnsi="GHEA Grapalat"/>
                <w:sz w:val="20"/>
                <w:szCs w:val="20"/>
              </w:rPr>
              <w:t>13.10.2022թ.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862237" w:rsidRPr="00CC7D68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7D68">
              <w:rPr>
                <w:rFonts w:ascii="GHEA Grapalat" w:hAnsi="GHEA Grapalat"/>
                <w:sz w:val="20"/>
                <w:szCs w:val="20"/>
              </w:rPr>
              <w:t>10.12.</w:t>
            </w:r>
          </w:p>
          <w:p w:rsidR="00862237" w:rsidRPr="00CC7D68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7D68">
              <w:rPr>
                <w:rFonts w:ascii="GHEA Grapalat" w:hAnsi="GHEA Grapalat"/>
                <w:sz w:val="20"/>
                <w:szCs w:val="20"/>
              </w:rPr>
              <w:t>2023թ.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862237" w:rsidRPr="00CC7D68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7D68">
              <w:rPr>
                <w:rFonts w:ascii="GHEA Grapalat" w:hAnsi="GHEA Grapalat"/>
                <w:sz w:val="20"/>
                <w:szCs w:val="20"/>
              </w:rPr>
              <w:t>Ըստ ժամանակացույցի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862237" w:rsidRPr="00CC7D68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7D68">
              <w:rPr>
                <w:rFonts w:ascii="GHEA Grapalat" w:hAnsi="GHEA Grapalat"/>
                <w:sz w:val="20"/>
                <w:szCs w:val="20"/>
              </w:rPr>
              <w:t>1920000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862237" w:rsidRPr="00CC7D68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7D68">
              <w:rPr>
                <w:rFonts w:ascii="GHEA Grapalat" w:hAnsi="GHEA Grapalat"/>
                <w:sz w:val="20"/>
                <w:szCs w:val="20"/>
              </w:rPr>
              <w:t>1920000</w:t>
            </w:r>
          </w:p>
        </w:tc>
      </w:tr>
      <w:tr w:rsidR="00862237" w:rsidRPr="0022631D" w:rsidTr="008B735A">
        <w:trPr>
          <w:trHeight w:val="110"/>
        </w:trPr>
        <w:tc>
          <w:tcPr>
            <w:tcW w:w="814" w:type="dxa"/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862237" w:rsidRPr="00146626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:rsidR="00862237" w:rsidRPr="00146626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862237" w:rsidRPr="00146626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862237" w:rsidRPr="00146626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862237" w:rsidRPr="00146626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862237" w:rsidRPr="00146626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862237" w:rsidRPr="00146626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62237" w:rsidRPr="0022631D" w:rsidTr="008B735A">
        <w:trPr>
          <w:trHeight w:val="150"/>
        </w:trPr>
        <w:tc>
          <w:tcPr>
            <w:tcW w:w="10978" w:type="dxa"/>
            <w:gridSpan w:val="35"/>
            <w:shd w:val="clear" w:color="auto" w:fill="auto"/>
            <w:vAlign w:val="center"/>
          </w:tcPr>
          <w:p w:rsidR="00862237" w:rsidRPr="0022631D" w:rsidRDefault="00862237" w:rsidP="008B73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862237" w:rsidRPr="0022631D" w:rsidTr="006C2D07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65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41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98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8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862237" w:rsidRPr="00146626" w:rsidTr="006C2D07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146626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46626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46626">
              <w:rPr>
                <w:rFonts w:ascii="GHEA Grapalat" w:hAnsi="GHEA Grapalat" w:cs="Sylfaen"/>
                <w:sz w:val="20"/>
                <w:szCs w:val="20"/>
                <w:lang w:val="hy-AM"/>
              </w:rPr>
              <w:t>Արդինի</w:t>
            </w:r>
            <w:r w:rsidRPr="00146626">
              <w:rPr>
                <w:rFonts w:ascii="GHEA Grapalat" w:hAnsi="GHEA Grapalat"/>
                <w:sz w:val="20"/>
                <w:szCs w:val="20"/>
                <w:lang w:val="hy-AM"/>
              </w:rPr>
              <w:t xml:space="preserve">» </w:t>
            </w:r>
            <w:r w:rsidRPr="00146626">
              <w:rPr>
                <w:rFonts w:ascii="GHEA Grapalat" w:hAnsi="GHEA Grapalat" w:cs="Sylfaen"/>
                <w:sz w:val="20"/>
                <w:szCs w:val="20"/>
                <w:lang w:val="hy-AM"/>
              </w:rPr>
              <w:t>կրթամշակութային</w:t>
            </w:r>
            <w:r w:rsidRPr="001466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466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1466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46626">
              <w:rPr>
                <w:rFonts w:ascii="GHEA Grapalat" w:hAnsi="GHEA Grapalat" w:cs="Sylfaen"/>
                <w:sz w:val="20"/>
                <w:szCs w:val="20"/>
                <w:lang w:val="hy-AM"/>
              </w:rPr>
              <w:t>տուրիզմի</w:t>
            </w:r>
            <w:r w:rsidRPr="001466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46626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զարգացման</w:t>
            </w:r>
            <w:r w:rsidRPr="001466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46626">
              <w:rPr>
                <w:rFonts w:ascii="GHEA Grapalat" w:hAnsi="GHEA Grapalat" w:cs="Sylfaen"/>
                <w:sz w:val="20"/>
                <w:szCs w:val="20"/>
                <w:lang w:val="hy-AM"/>
              </w:rPr>
              <w:t>հիմնադրամ</w:t>
            </w:r>
          </w:p>
        </w:tc>
        <w:tc>
          <w:tcPr>
            <w:tcW w:w="265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CC7D68" w:rsidRDefault="00862237" w:rsidP="008B735A">
            <w:pPr>
              <w:pStyle w:val="3"/>
              <w:spacing w:line="276" w:lineRule="auto"/>
              <w:ind w:left="-90" w:firstLine="0"/>
              <w:jc w:val="center"/>
              <w:rPr>
                <w:rFonts w:ascii="GHEA Grapalat" w:eastAsia="Calibri" w:hAnsi="GHEA Grapalat" w:cs="Sylfaen"/>
                <w:lang w:val="hy-AM"/>
              </w:rPr>
            </w:pPr>
            <w:r w:rsidRPr="00CC7D68">
              <w:rPr>
                <w:rFonts w:ascii="GHEA Grapalat" w:eastAsia="Calibri" w:hAnsi="GHEA Grapalat" w:cs="Sylfaen"/>
                <w:lang w:val="hy-AM"/>
              </w:rPr>
              <w:lastRenderedPageBreak/>
              <w:t>ՇՄ Ախուրյան, Գերմանո-Հարավսլավական թաղ, տ.-50</w:t>
            </w:r>
          </w:p>
          <w:p w:rsidR="00862237" w:rsidRPr="00CC7D68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41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CC7D68" w:rsidRDefault="00862237" w:rsidP="008B735A">
            <w:pPr>
              <w:pStyle w:val="Default"/>
              <w:rPr>
                <w:rFonts w:eastAsia="Calibri" w:cs="Sylfaen"/>
                <w:color w:val="auto"/>
                <w:sz w:val="20"/>
                <w:szCs w:val="20"/>
                <w:lang w:val="hy-AM"/>
              </w:rPr>
            </w:pPr>
          </w:p>
          <w:p w:rsidR="00862237" w:rsidRPr="00CC7D68" w:rsidRDefault="00862237" w:rsidP="008B735A">
            <w:pPr>
              <w:pStyle w:val="Default"/>
              <w:rPr>
                <w:rFonts w:eastAsia="Calibri" w:cs="Sylfaen"/>
                <w:color w:val="auto"/>
                <w:sz w:val="20"/>
                <w:szCs w:val="20"/>
                <w:lang w:val="hy-AM"/>
              </w:rPr>
            </w:pPr>
            <w:r w:rsidRPr="00CC7D68">
              <w:rPr>
                <w:rFonts w:eastAsia="Calibri" w:cs="Sylfaen"/>
                <w:color w:val="auto"/>
                <w:sz w:val="20"/>
                <w:szCs w:val="20"/>
                <w:lang w:val="hy-AM"/>
              </w:rPr>
              <w:t xml:space="preserve"> </w:t>
            </w:r>
          </w:p>
          <w:p w:rsidR="00862237" w:rsidRPr="00CC7D68" w:rsidRDefault="00862237" w:rsidP="008B735A">
            <w:pPr>
              <w:pStyle w:val="Default"/>
              <w:rPr>
                <w:rFonts w:eastAsia="Calibri" w:cs="Sylfaen"/>
                <w:color w:val="auto"/>
                <w:sz w:val="20"/>
                <w:szCs w:val="20"/>
                <w:lang w:val="hy-AM"/>
              </w:rPr>
            </w:pPr>
            <w:r w:rsidRPr="00CC7D68">
              <w:rPr>
                <w:rFonts w:eastAsia="Calibri" w:cs="Sylfaen"/>
                <w:color w:val="auto"/>
                <w:sz w:val="20"/>
                <w:szCs w:val="20"/>
                <w:lang w:val="hy-AM"/>
              </w:rPr>
              <w:t xml:space="preserve">ardinifund@gmail.com . </w:t>
            </w:r>
          </w:p>
          <w:p w:rsidR="00862237" w:rsidRPr="00CC7D68" w:rsidRDefault="00862237" w:rsidP="008B735A">
            <w:pPr>
              <w:pStyle w:val="Default"/>
              <w:rPr>
                <w:rFonts w:eastAsia="Calibri" w:cs="Sylfaen"/>
                <w:color w:val="auto"/>
                <w:sz w:val="20"/>
                <w:szCs w:val="20"/>
                <w:lang w:val="hy-AM"/>
              </w:rPr>
            </w:pPr>
          </w:p>
          <w:p w:rsidR="00862237" w:rsidRPr="00CC7D68" w:rsidRDefault="00862237" w:rsidP="008B735A">
            <w:pPr>
              <w:pStyle w:val="3"/>
              <w:spacing w:line="276" w:lineRule="auto"/>
              <w:ind w:left="-90" w:right="-7" w:firstLine="0"/>
              <w:jc w:val="center"/>
              <w:rPr>
                <w:rFonts w:ascii="GHEA Grapalat" w:eastAsia="Calibri" w:hAnsi="GHEA Grapalat" w:cs="Sylfaen"/>
                <w:lang w:val="hy-AM"/>
              </w:rPr>
            </w:pPr>
          </w:p>
        </w:tc>
        <w:tc>
          <w:tcPr>
            <w:tcW w:w="198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CC7D68" w:rsidRDefault="00862237" w:rsidP="008B735A">
            <w:pPr>
              <w:pStyle w:val="3"/>
              <w:tabs>
                <w:tab w:val="left" w:pos="4590"/>
              </w:tabs>
              <w:spacing w:line="276" w:lineRule="auto"/>
              <w:ind w:left="-90" w:right="-7" w:firstLine="0"/>
              <w:rPr>
                <w:rFonts w:ascii="GHEA Grapalat" w:eastAsia="Calibri" w:hAnsi="GHEA Grapalat" w:cs="Sylfaen"/>
                <w:lang w:val="hy-AM"/>
              </w:rPr>
            </w:pPr>
            <w:r w:rsidRPr="00CC7D68">
              <w:rPr>
                <w:rFonts w:ascii="GHEA Grapalat" w:eastAsia="Calibri" w:hAnsi="GHEA Grapalat" w:cs="Sylfaen"/>
                <w:lang w:val="hy-AM"/>
              </w:rPr>
              <w:lastRenderedPageBreak/>
              <w:t>1570082082560100</w:t>
            </w:r>
          </w:p>
          <w:p w:rsidR="00862237" w:rsidRPr="00CC7D68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CC7D68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C7D68">
              <w:rPr>
                <w:rFonts w:ascii="GHEA Grapalat" w:hAnsi="GHEA Grapalat" w:cs="Sylfaen"/>
                <w:sz w:val="20"/>
                <w:szCs w:val="20"/>
                <w:lang w:val="hy-AM"/>
              </w:rPr>
              <w:t>05548819</w:t>
            </w:r>
          </w:p>
        </w:tc>
      </w:tr>
      <w:tr w:rsidR="00862237" w:rsidRPr="0022631D" w:rsidTr="006C2D07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…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65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41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862237" w:rsidRPr="0022631D" w:rsidTr="008B735A">
        <w:trPr>
          <w:trHeight w:val="288"/>
        </w:trPr>
        <w:tc>
          <w:tcPr>
            <w:tcW w:w="10978" w:type="dxa"/>
            <w:gridSpan w:val="35"/>
            <w:shd w:val="clear" w:color="auto" w:fill="99CCFF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62237" w:rsidRPr="0022631D" w:rsidTr="008B73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433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862237" w:rsidRPr="0022631D" w:rsidTr="008B735A">
        <w:trPr>
          <w:trHeight w:val="288"/>
        </w:trPr>
        <w:tc>
          <w:tcPr>
            <w:tcW w:w="10978" w:type="dxa"/>
            <w:gridSpan w:val="35"/>
            <w:shd w:val="clear" w:color="auto" w:fill="99CCFF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62237" w:rsidRPr="00E56328" w:rsidTr="008B735A">
        <w:trPr>
          <w:trHeight w:val="288"/>
        </w:trPr>
        <w:tc>
          <w:tcPr>
            <w:tcW w:w="10978" w:type="dxa"/>
            <w:gridSpan w:val="35"/>
            <w:shd w:val="clear" w:color="auto" w:fill="auto"/>
            <w:vAlign w:val="center"/>
          </w:tcPr>
          <w:p w:rsidR="00862237" w:rsidRPr="00E4188B" w:rsidRDefault="00862237" w:rsidP="008B735A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Ինչպես սույն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ընթացակարգը կազմակերպած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պատվիրատուին ներկայացնել կնքված  պայմանագրի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------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 օրվա ընթացքում:</w:t>
            </w:r>
          </w:p>
          <w:p w:rsidR="00862237" w:rsidRPr="004D078F" w:rsidRDefault="00862237" w:rsidP="008B735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 պահանջին  կից ներկայացվում է՝</w:t>
            </w:r>
          </w:p>
          <w:p w:rsidR="00862237" w:rsidRPr="004D078F" w:rsidRDefault="00862237" w:rsidP="008B735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:rsidR="00862237" w:rsidRPr="004D078F" w:rsidRDefault="00862237" w:rsidP="008B735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:rsidR="00862237" w:rsidRPr="004D078F" w:rsidRDefault="00862237" w:rsidP="008B735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:rsidR="00862237" w:rsidRPr="004D078F" w:rsidRDefault="00862237" w:rsidP="008B735A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:rsidR="00862237" w:rsidRPr="004D078F" w:rsidRDefault="00862237" w:rsidP="008B735A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862237" w:rsidRPr="004D078F" w:rsidRDefault="00862237" w:rsidP="008B735A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:rsidR="00862237" w:rsidRPr="004D078F" w:rsidRDefault="00862237" w:rsidP="008B735A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 պատասխանատու ստորաբաժանման ղեկավարի էլեկտրոնային փոստի պաշտոնական հասցեն է---------------------------: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9"/>
            </w:r>
          </w:p>
        </w:tc>
      </w:tr>
      <w:tr w:rsidR="00862237" w:rsidRPr="00E56328" w:rsidTr="008B735A">
        <w:trPr>
          <w:trHeight w:val="288"/>
        </w:trPr>
        <w:tc>
          <w:tcPr>
            <w:tcW w:w="10978" w:type="dxa"/>
            <w:gridSpan w:val="35"/>
            <w:shd w:val="clear" w:color="auto" w:fill="99CCFF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62237" w:rsidRPr="00E56328" w:rsidTr="008B735A">
        <w:trPr>
          <w:trHeight w:val="475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62237" w:rsidRPr="0022631D" w:rsidRDefault="00862237" w:rsidP="008B73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33" w:type="dxa"/>
            <w:gridSpan w:val="29"/>
            <w:tcBorders>
              <w:bottom w:val="single" w:sz="8" w:space="0" w:color="auto"/>
            </w:tcBorders>
            <w:shd w:val="clear" w:color="auto" w:fill="auto"/>
          </w:tcPr>
          <w:p w:rsidR="00862237" w:rsidRPr="0022631D" w:rsidRDefault="00862237" w:rsidP="008B73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862237" w:rsidRPr="00E56328" w:rsidTr="008B735A">
        <w:trPr>
          <w:trHeight w:val="288"/>
        </w:trPr>
        <w:tc>
          <w:tcPr>
            <w:tcW w:w="10978" w:type="dxa"/>
            <w:gridSpan w:val="35"/>
            <w:shd w:val="clear" w:color="auto" w:fill="99CCFF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62237" w:rsidRPr="00E56328" w:rsidTr="008B735A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433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862237" w:rsidRPr="00E56328" w:rsidTr="008B735A">
        <w:trPr>
          <w:trHeight w:val="288"/>
        </w:trPr>
        <w:tc>
          <w:tcPr>
            <w:tcW w:w="10978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62237" w:rsidRPr="00E56328" w:rsidTr="008B735A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E56328" w:rsidRDefault="00862237" w:rsidP="008B735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433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E56328" w:rsidRDefault="00862237" w:rsidP="008B73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862237" w:rsidRPr="00E56328" w:rsidTr="008B735A">
        <w:trPr>
          <w:trHeight w:val="288"/>
        </w:trPr>
        <w:tc>
          <w:tcPr>
            <w:tcW w:w="10978" w:type="dxa"/>
            <w:gridSpan w:val="35"/>
            <w:shd w:val="clear" w:color="auto" w:fill="99CCFF"/>
            <w:vAlign w:val="center"/>
          </w:tcPr>
          <w:p w:rsidR="00862237" w:rsidRPr="00E56328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62237" w:rsidRPr="0022631D" w:rsidTr="008B735A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433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862237" w:rsidRPr="0022631D" w:rsidTr="008B735A">
        <w:trPr>
          <w:trHeight w:val="288"/>
        </w:trPr>
        <w:tc>
          <w:tcPr>
            <w:tcW w:w="10978" w:type="dxa"/>
            <w:gridSpan w:val="35"/>
            <w:shd w:val="clear" w:color="auto" w:fill="99CCFF"/>
            <w:vAlign w:val="center"/>
          </w:tcPr>
          <w:p w:rsidR="00862237" w:rsidRPr="0022631D" w:rsidRDefault="00862237" w:rsidP="008B73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62237" w:rsidRPr="0022631D" w:rsidTr="008B735A">
        <w:trPr>
          <w:trHeight w:val="227"/>
        </w:trPr>
        <w:tc>
          <w:tcPr>
            <w:tcW w:w="10978" w:type="dxa"/>
            <w:gridSpan w:val="35"/>
            <w:shd w:val="clear" w:color="auto" w:fill="auto"/>
            <w:vAlign w:val="center"/>
          </w:tcPr>
          <w:p w:rsidR="00862237" w:rsidRPr="0022631D" w:rsidRDefault="00862237" w:rsidP="008B735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862237" w:rsidRPr="0022631D" w:rsidTr="008B735A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98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66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237" w:rsidRPr="0022631D" w:rsidRDefault="00862237" w:rsidP="008B735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862237" w:rsidRPr="0022631D" w:rsidTr="008B735A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:rsidR="00862237" w:rsidRPr="006B5416" w:rsidRDefault="00862237" w:rsidP="008B73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  <w:r w:rsidRPr="006B5416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Արմեն Համբարձումյան</w:t>
            </w:r>
          </w:p>
        </w:tc>
        <w:tc>
          <w:tcPr>
            <w:tcW w:w="3985" w:type="dxa"/>
            <w:gridSpan w:val="18"/>
            <w:shd w:val="clear" w:color="auto" w:fill="auto"/>
            <w:vAlign w:val="center"/>
          </w:tcPr>
          <w:p w:rsidR="00862237" w:rsidRPr="006B5416" w:rsidRDefault="00862237" w:rsidP="008B73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62237" w:rsidRPr="006B5416" w:rsidRDefault="00862237" w:rsidP="008B73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62237" w:rsidRPr="006B5416" w:rsidRDefault="00862237" w:rsidP="008B73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  <w:r w:rsidRPr="006B5416"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  <w:t>0312 4-90-00/128/</w:t>
            </w:r>
          </w:p>
          <w:p w:rsidR="00862237" w:rsidRPr="006B5416" w:rsidRDefault="00862237" w:rsidP="008B735A">
            <w:pPr>
              <w:textAlignment w:val="baseline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gridSpan w:val="9"/>
            <w:shd w:val="clear" w:color="auto" w:fill="auto"/>
            <w:vAlign w:val="center"/>
          </w:tcPr>
          <w:p w:rsidR="00862237" w:rsidRPr="006B5416" w:rsidRDefault="00862237" w:rsidP="008B735A">
            <w:pPr>
              <w:spacing w:line="360" w:lineRule="auto"/>
              <w:ind w:left="0" w:firstLine="0"/>
              <w:textAlignment w:val="baseline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6B5416">
              <w:rPr>
                <w:rFonts w:ascii="GHEA Grapalat" w:hAnsi="GHEA Grapalat" w:cs="Sylfaen"/>
                <w:sz w:val="20"/>
                <w:szCs w:val="20"/>
                <w:lang w:val="af-ZA"/>
              </w:rPr>
              <w:t>shirak.mshakuyt@gmail.com</w:t>
            </w:r>
          </w:p>
          <w:p w:rsidR="00862237" w:rsidRPr="006B5416" w:rsidRDefault="00862237" w:rsidP="008B73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62237" w:rsidRPr="0022631D" w:rsidRDefault="00862237" w:rsidP="00862237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E2521F" w:rsidRPr="00862237" w:rsidRDefault="00E2521F" w:rsidP="00862237">
      <w:pPr>
        <w:rPr>
          <w:szCs w:val="20"/>
        </w:rPr>
      </w:pPr>
    </w:p>
    <w:sectPr w:rsidR="00E2521F" w:rsidRPr="00862237" w:rsidSect="00CC7D68">
      <w:pgSz w:w="11907" w:h="16840" w:code="9"/>
      <w:pgMar w:top="284" w:right="850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259" w:rsidRDefault="00235259" w:rsidP="0022631D">
      <w:pPr>
        <w:spacing w:before="0" w:after="0"/>
      </w:pPr>
      <w:r>
        <w:separator/>
      </w:r>
    </w:p>
  </w:endnote>
  <w:endnote w:type="continuationSeparator" w:id="1">
    <w:p w:rsidR="00235259" w:rsidRDefault="00235259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259" w:rsidRDefault="00235259" w:rsidP="0022631D">
      <w:pPr>
        <w:spacing w:before="0" w:after="0"/>
      </w:pPr>
      <w:r>
        <w:separator/>
      </w:r>
    </w:p>
  </w:footnote>
  <w:footnote w:type="continuationSeparator" w:id="1">
    <w:p w:rsidR="00235259" w:rsidRDefault="00235259" w:rsidP="0022631D">
      <w:pPr>
        <w:spacing w:before="0" w:after="0"/>
      </w:pPr>
      <w:r>
        <w:continuationSeparator/>
      </w:r>
    </w:p>
  </w:footnote>
  <w:footnote w:id="2">
    <w:p w:rsidR="00862237" w:rsidRPr="00541A77" w:rsidRDefault="00862237" w:rsidP="00862237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3">
    <w:p w:rsidR="00862237" w:rsidRPr="002D0BF6" w:rsidRDefault="00862237" w:rsidP="00862237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862237" w:rsidRPr="002D0BF6" w:rsidRDefault="00862237" w:rsidP="00862237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862237" w:rsidRPr="002D0BF6" w:rsidRDefault="00862237" w:rsidP="00862237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862237" w:rsidRPr="002D0BF6" w:rsidRDefault="00862237" w:rsidP="00862237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862237" w:rsidRPr="00871366" w:rsidRDefault="00862237" w:rsidP="00862237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862237" w:rsidRPr="002D0BF6" w:rsidRDefault="00862237" w:rsidP="00862237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862237" w:rsidRPr="0078682E" w:rsidRDefault="00862237" w:rsidP="00862237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862237" w:rsidRPr="0078682E" w:rsidRDefault="00862237" w:rsidP="00862237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շարադրվում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պահանջ՝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862237" w:rsidRPr="00005B9C" w:rsidRDefault="00862237" w:rsidP="00862237">
      <w:pPr>
        <w:pStyle w:val="a7"/>
        <w:jc w:val="both"/>
        <w:rPr>
          <w:rFonts w:ascii="Calibri" w:hAnsi="Calibri"/>
          <w:lang w:val="hy-AM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B0199"/>
    <w:rsid w:val="000E4FF1"/>
    <w:rsid w:val="000F376D"/>
    <w:rsid w:val="001021B0"/>
    <w:rsid w:val="0018422F"/>
    <w:rsid w:val="001A1999"/>
    <w:rsid w:val="001B1287"/>
    <w:rsid w:val="001C1BE1"/>
    <w:rsid w:val="001E0091"/>
    <w:rsid w:val="00204EE2"/>
    <w:rsid w:val="0022631D"/>
    <w:rsid w:val="00235259"/>
    <w:rsid w:val="00295B92"/>
    <w:rsid w:val="002E4E6F"/>
    <w:rsid w:val="002F16CC"/>
    <w:rsid w:val="002F1FEB"/>
    <w:rsid w:val="00371B1D"/>
    <w:rsid w:val="003B2758"/>
    <w:rsid w:val="003E3D40"/>
    <w:rsid w:val="003E6978"/>
    <w:rsid w:val="00433E3C"/>
    <w:rsid w:val="00472069"/>
    <w:rsid w:val="00474C2F"/>
    <w:rsid w:val="004764CD"/>
    <w:rsid w:val="004875E0"/>
    <w:rsid w:val="004D078F"/>
    <w:rsid w:val="004E376E"/>
    <w:rsid w:val="00503BCC"/>
    <w:rsid w:val="00546023"/>
    <w:rsid w:val="005737F9"/>
    <w:rsid w:val="005D5FBD"/>
    <w:rsid w:val="00607C9A"/>
    <w:rsid w:val="00646760"/>
    <w:rsid w:val="00690ECB"/>
    <w:rsid w:val="006A38B4"/>
    <w:rsid w:val="006B2E21"/>
    <w:rsid w:val="006C0266"/>
    <w:rsid w:val="006C2D07"/>
    <w:rsid w:val="006E0D92"/>
    <w:rsid w:val="006E1A83"/>
    <w:rsid w:val="006F2779"/>
    <w:rsid w:val="007060FC"/>
    <w:rsid w:val="007732E7"/>
    <w:rsid w:val="0078682E"/>
    <w:rsid w:val="0081420B"/>
    <w:rsid w:val="00862237"/>
    <w:rsid w:val="008C4E62"/>
    <w:rsid w:val="008E493A"/>
    <w:rsid w:val="008F317B"/>
    <w:rsid w:val="009C5E0F"/>
    <w:rsid w:val="009E75FF"/>
    <w:rsid w:val="00A306F5"/>
    <w:rsid w:val="00A31820"/>
    <w:rsid w:val="00AA32E4"/>
    <w:rsid w:val="00AD07B9"/>
    <w:rsid w:val="00AD59DC"/>
    <w:rsid w:val="00B75762"/>
    <w:rsid w:val="00B91DE2"/>
    <w:rsid w:val="00B94EA2"/>
    <w:rsid w:val="00BA03B0"/>
    <w:rsid w:val="00BB0A93"/>
    <w:rsid w:val="00BD3D4E"/>
    <w:rsid w:val="00BF1465"/>
    <w:rsid w:val="00BF4745"/>
    <w:rsid w:val="00C84DF7"/>
    <w:rsid w:val="00C96337"/>
    <w:rsid w:val="00C96BED"/>
    <w:rsid w:val="00CB44D2"/>
    <w:rsid w:val="00CC1F23"/>
    <w:rsid w:val="00CF1F70"/>
    <w:rsid w:val="00D350DE"/>
    <w:rsid w:val="00D36189"/>
    <w:rsid w:val="00D80C64"/>
    <w:rsid w:val="00DE06F1"/>
    <w:rsid w:val="00E243EA"/>
    <w:rsid w:val="00E2521F"/>
    <w:rsid w:val="00E33A25"/>
    <w:rsid w:val="00E4188B"/>
    <w:rsid w:val="00E54C4D"/>
    <w:rsid w:val="00E56328"/>
    <w:rsid w:val="00EA01A2"/>
    <w:rsid w:val="00EA568C"/>
    <w:rsid w:val="00EA767F"/>
    <w:rsid w:val="00EB59EE"/>
    <w:rsid w:val="00EF16D0"/>
    <w:rsid w:val="00F10AFE"/>
    <w:rsid w:val="00F31004"/>
    <w:rsid w:val="00F64167"/>
    <w:rsid w:val="00F6673B"/>
    <w:rsid w:val="00F77AAD"/>
    <w:rsid w:val="00F916C4"/>
    <w:rsid w:val="00FB0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3">
    <w:name w:val="Body Text Indent 3"/>
    <w:basedOn w:val="a"/>
    <w:link w:val="30"/>
    <w:rsid w:val="00E2521F"/>
    <w:pPr>
      <w:spacing w:before="0" w:after="0" w:line="360" w:lineRule="auto"/>
      <w:ind w:left="0" w:firstLine="567"/>
      <w:jc w:val="both"/>
    </w:pPr>
    <w:rPr>
      <w:rFonts w:ascii="Times Armenian" w:eastAsia="Times New Roman" w:hAnsi="Times Armeni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E2521F"/>
    <w:rPr>
      <w:rFonts w:ascii="Times Armenian" w:eastAsia="Times New Roman" w:hAnsi="Times Armenian" w:cs="Times New Roman"/>
      <w:sz w:val="20"/>
      <w:szCs w:val="20"/>
    </w:rPr>
  </w:style>
  <w:style w:type="paragraph" w:customStyle="1" w:styleId="Default">
    <w:name w:val="Default"/>
    <w:rsid w:val="00E2521F"/>
    <w:pPr>
      <w:autoSpaceDE w:val="0"/>
      <w:autoSpaceDN w:val="0"/>
      <w:adjustRightInd w:val="0"/>
      <w:spacing w:after="0" w:line="240" w:lineRule="auto"/>
    </w:pPr>
    <w:rPr>
      <w:rFonts w:ascii="GHEA Grapalat" w:hAnsi="GHEA Grapalat" w:cs="GHEA Grapalat"/>
      <w:color w:val="000000"/>
      <w:sz w:val="24"/>
      <w:szCs w:val="24"/>
      <w:lang w:val="ru-RU"/>
    </w:rPr>
  </w:style>
  <w:style w:type="paragraph" w:styleId="aa">
    <w:name w:val="Normal (Web)"/>
    <w:basedOn w:val="a"/>
    <w:rsid w:val="00E2521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3AECF-F837-443F-9221-142BB3A4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Noname</cp:lastModifiedBy>
  <cp:revision>14</cp:revision>
  <cp:lastPrinted>2021-04-06T07:47:00Z</cp:lastPrinted>
  <dcterms:created xsi:type="dcterms:W3CDTF">2021-06-28T12:08:00Z</dcterms:created>
  <dcterms:modified xsi:type="dcterms:W3CDTF">2023-10-17T07:23:00Z</dcterms:modified>
</cp:coreProperties>
</file>