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6B0CAB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6B0CAB">
        <w:rPr>
          <w:rFonts w:ascii="GHEA Grapalat" w:hAnsi="GHEA Grapalat"/>
          <w:b w:val="0"/>
          <w:sz w:val="24"/>
          <w:szCs w:val="24"/>
        </w:rPr>
        <w:t>10</w:t>
      </w: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6B0CAB">
        <w:rPr>
          <w:rFonts w:ascii="GHEA Grapalat" w:hAnsi="GHEA Grapalat"/>
          <w:b w:val="0"/>
          <w:sz w:val="24"/>
          <w:szCs w:val="24"/>
        </w:rPr>
        <w:t xml:space="preserve">мая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6B0CAB">
        <w:rPr>
          <w:rFonts w:ascii="GHEA Grapalat" w:hAnsi="GHEA Grapalat"/>
          <w:b w:val="0"/>
          <w:sz w:val="24"/>
          <w:szCs w:val="24"/>
        </w:rPr>
        <w:t>21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B0CAB">
        <w:rPr>
          <w:rFonts w:ascii="GHEA Grapalat" w:hAnsi="GHEA Grapalat"/>
          <w:sz w:val="24"/>
          <w:szCs w:val="24"/>
        </w:rPr>
        <w:t>ААЭК-GHAPDzB-93/21</w:t>
      </w:r>
    </w:p>
    <w:p w:rsidR="00C0200A" w:rsidRPr="00131001" w:rsidRDefault="009A5807" w:rsidP="00CB4789">
      <w:pPr>
        <w:widowControl w:val="0"/>
        <w:ind w:left="-709" w:right="-711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6B0CAB">
        <w:rPr>
          <w:rFonts w:ascii="GHEA Grapalat" w:hAnsi="GHEA Grapalat"/>
          <w:szCs w:val="24"/>
        </w:rPr>
        <w:t xml:space="preserve"> </w:t>
      </w:r>
      <w:r w:rsidR="006B0CAB">
        <w:rPr>
          <w:rFonts w:ascii="GHEA Grapalat" w:hAnsi="GHEA Grapalat"/>
          <w:b/>
          <w:szCs w:val="24"/>
        </w:rPr>
        <w:t>ААЭК-GHAPDzB-93/21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6B0CAB" w:rsidRPr="003A4F87">
        <w:rPr>
          <w:rFonts w:ascii="GHEA Grapalat" w:hAnsi="GHEA Grapalat"/>
          <w:szCs w:val="24"/>
        </w:rPr>
        <w:t>"</w:t>
      </w:r>
      <w:r w:rsidR="006B0CAB">
        <w:rPr>
          <w:rFonts w:ascii="GHEA Grapalat" w:hAnsi="GHEA Grapalat"/>
          <w:b/>
          <w:szCs w:val="24"/>
        </w:rPr>
        <w:t>Манометры</w:t>
      </w:r>
      <w:r w:rsidR="006B0CAB" w:rsidRPr="003A4F87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6B0CAB" w:rsidRPr="00820A22">
        <w:rPr>
          <w:rFonts w:ascii="GHEA Grapalat" w:hAnsi="GHEA Grapalat"/>
          <w:b/>
          <w:szCs w:val="24"/>
        </w:rPr>
        <w:t xml:space="preserve">ЗАО </w:t>
      </w:r>
      <w:r w:rsidR="006B0CAB" w:rsidRPr="00820A22">
        <w:rPr>
          <w:rFonts w:ascii="GHEA Grapalat" w:hAnsi="GHEA Grapalat"/>
          <w:szCs w:val="24"/>
        </w:rPr>
        <w:t>"</w:t>
      </w:r>
      <w:r w:rsidR="006B0CAB" w:rsidRPr="00820A22">
        <w:rPr>
          <w:rFonts w:ascii="GHEA Grapalat" w:hAnsi="GHEA Grapalat"/>
          <w:b/>
          <w:szCs w:val="24"/>
        </w:rPr>
        <w:t>ААЭК</w:t>
      </w:r>
      <w:r w:rsidR="006B0CAB" w:rsidRPr="00820A22">
        <w:rPr>
          <w:rFonts w:ascii="GHEA Grapalat" w:hAnsi="GHEA Grapalat"/>
          <w:szCs w:val="24"/>
        </w:rPr>
        <w:t>"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6B0CAB">
        <w:rPr>
          <w:rFonts w:ascii="GHEA Grapalat" w:hAnsi="GHEA Grapalat"/>
          <w:szCs w:val="24"/>
        </w:rPr>
        <w:t>07.05.2021г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6B0CAB">
        <w:rPr>
          <w:rFonts w:ascii="GHEA Grapalat" w:hAnsi="GHEA Grapalat"/>
          <w:spacing w:val="4"/>
          <w:szCs w:val="24"/>
        </w:rPr>
        <w:t xml:space="preserve"> 10.05.2021г.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6B0CAB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</w:p>
    <w:p w:rsidR="00AD79E4" w:rsidRDefault="00D64FDA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:rsidR="004C2412" w:rsidRDefault="00AD79E4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 w:rsidRPr="00AD79E4">
        <w:rPr>
          <w:rFonts w:ascii="GHEA Grapalat" w:hAnsi="GHEA Grapalat" w:hint="eastAsia"/>
          <w:szCs w:val="24"/>
        </w:rPr>
        <w:t>Уважаемый</w:t>
      </w:r>
      <w:r w:rsidRPr="00AD79E4">
        <w:rPr>
          <w:rFonts w:ascii="GHEA Grapalat" w:hAnsi="GHEA Grapalat"/>
          <w:szCs w:val="24"/>
        </w:rPr>
        <w:t xml:space="preserve"> </w:t>
      </w:r>
      <w:r w:rsidRPr="00AD79E4">
        <w:rPr>
          <w:rFonts w:ascii="GHEA Grapalat" w:hAnsi="GHEA Grapalat" w:hint="eastAsia"/>
          <w:szCs w:val="24"/>
        </w:rPr>
        <w:t>партнер</w:t>
      </w:r>
      <w:r>
        <w:rPr>
          <w:rFonts w:ascii="GHEA Grapalat" w:hAnsi="GHEA Grapalat"/>
          <w:szCs w:val="24"/>
        </w:rPr>
        <w:t>: Для</w:t>
      </w:r>
      <w:r w:rsidR="004C2412" w:rsidRPr="004C2412">
        <w:rPr>
          <w:rFonts w:hint="eastAsia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приготовления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и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калибровки</w:t>
      </w:r>
      <w:r>
        <w:rPr>
          <w:rFonts w:ascii="GHEA Grapalat" w:hAnsi="GHEA Grapalat"/>
          <w:szCs w:val="24"/>
        </w:rPr>
        <w:t xml:space="preserve"> т</w:t>
      </w:r>
      <w:r w:rsidRPr="00AD79E4">
        <w:rPr>
          <w:rFonts w:ascii="GHEA Grapalat" w:hAnsi="GHEA Grapalat" w:hint="eastAsia"/>
          <w:szCs w:val="24"/>
        </w:rPr>
        <w:t>ребуемая</w:t>
      </w:r>
      <w:r w:rsidRPr="00AD79E4">
        <w:rPr>
          <w:rFonts w:ascii="GHEA Grapalat" w:hAnsi="GHEA Grapalat"/>
          <w:szCs w:val="24"/>
        </w:rPr>
        <w:t xml:space="preserve"> </w:t>
      </w:r>
      <w:r w:rsidRPr="00AD79E4">
        <w:rPr>
          <w:rFonts w:ascii="GHEA Grapalat" w:hAnsi="GHEA Grapalat" w:hint="eastAsia"/>
          <w:szCs w:val="24"/>
        </w:rPr>
        <w:t>оборудования перв</w:t>
      </w:r>
      <w:r>
        <w:rPr>
          <w:rFonts w:ascii="GHEA Grapalat" w:hAnsi="GHEA Grapalat" w:hint="eastAsia"/>
          <w:szCs w:val="24"/>
        </w:rPr>
        <w:t>ого</w:t>
      </w:r>
      <w:r w:rsidRPr="00AD79E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 w:hint="eastAsia"/>
          <w:szCs w:val="24"/>
        </w:rPr>
        <w:t>л</w:t>
      </w:r>
      <w:r w:rsidRPr="00AD79E4">
        <w:rPr>
          <w:rFonts w:ascii="GHEA Grapalat" w:hAnsi="GHEA Grapalat" w:hint="eastAsia"/>
          <w:szCs w:val="24"/>
        </w:rPr>
        <w:t>о</w:t>
      </w:r>
      <w:r>
        <w:rPr>
          <w:rFonts w:ascii="GHEA Grapalat" w:hAnsi="GHEA Grapalat" w:hint="eastAsia"/>
          <w:szCs w:val="24"/>
        </w:rPr>
        <w:t>т</w:t>
      </w:r>
      <w:r w:rsidRPr="00AD79E4">
        <w:rPr>
          <w:rFonts w:ascii="GHEA Grapalat" w:hAnsi="GHEA Grapalat" w:hint="eastAsia"/>
          <w:szCs w:val="24"/>
        </w:rPr>
        <w:t>а</w:t>
      </w:r>
      <w:r>
        <w:rPr>
          <w:rFonts w:ascii="GHEA Grapalat" w:hAnsi="GHEA Grapalat"/>
          <w:szCs w:val="24"/>
        </w:rPr>
        <w:t xml:space="preserve"> </w:t>
      </w:r>
      <w:proofErr w:type="spellStart"/>
      <w:r w:rsidRPr="00AD79E4">
        <w:rPr>
          <w:rFonts w:ascii="GHEA Grapalat" w:hAnsi="GHEA Grapalat"/>
          <w:szCs w:val="24"/>
        </w:rPr>
        <w:t>Элемер</w:t>
      </w:r>
      <w:proofErr w:type="spellEnd"/>
      <w:r w:rsidRPr="00AD79E4">
        <w:rPr>
          <w:rFonts w:ascii="GHEA Grapalat" w:hAnsi="GHEA Grapalat"/>
          <w:szCs w:val="24"/>
        </w:rPr>
        <w:t xml:space="preserve">, ПДЭ-020И- - -ДИВ-350-АО, или аналог, </w:t>
      </w:r>
      <w:r w:rsidRPr="00AD79E4">
        <w:rPr>
          <w:rFonts w:ascii="GHEA Grapalat" w:hAnsi="GHEA Grapalat" w:hint="eastAsia"/>
          <w:szCs w:val="24"/>
        </w:rPr>
        <w:t>производственные</w:t>
      </w:r>
      <w:r w:rsidRPr="00AD79E4">
        <w:rPr>
          <w:rFonts w:ascii="GHEA Grapalat" w:hAnsi="GHEA Grapalat"/>
          <w:szCs w:val="24"/>
        </w:rPr>
        <w:t xml:space="preserve"> </w:t>
      </w:r>
      <w:r w:rsidRPr="00AD79E4">
        <w:rPr>
          <w:rFonts w:ascii="GHEA Grapalat" w:hAnsi="GHEA Grapalat" w:hint="eastAsia"/>
          <w:szCs w:val="24"/>
        </w:rPr>
        <w:t>заводы</w:t>
      </w:r>
      <w:r w:rsidRPr="00AD79E4">
        <w:rPr>
          <w:rFonts w:ascii="GHEA Grapalat" w:hAnsi="GHEA Grapalat"/>
          <w:szCs w:val="24"/>
        </w:rPr>
        <w:t xml:space="preserve"> </w:t>
      </w:r>
      <w:r w:rsidRPr="00AD79E4">
        <w:rPr>
          <w:rFonts w:ascii="GHEA Grapalat" w:hAnsi="GHEA Grapalat" w:hint="eastAsia"/>
          <w:szCs w:val="24"/>
        </w:rPr>
        <w:t>требуют</w:t>
      </w:r>
      <w:r w:rsidRPr="00AD79E4">
        <w:rPr>
          <w:rFonts w:ascii="GHEA Grapalat" w:hAnsi="GHEA Grapalat"/>
          <w:szCs w:val="24"/>
        </w:rPr>
        <w:t xml:space="preserve"> 45 </w:t>
      </w:r>
      <w:r w:rsidRPr="00AD79E4">
        <w:rPr>
          <w:rFonts w:ascii="GHEA Grapalat" w:hAnsi="GHEA Grapalat" w:hint="eastAsia"/>
          <w:szCs w:val="24"/>
        </w:rPr>
        <w:t>рабочих</w:t>
      </w:r>
      <w:r w:rsidRPr="00AD79E4">
        <w:rPr>
          <w:rFonts w:ascii="GHEA Grapalat" w:hAnsi="GHEA Grapalat"/>
          <w:szCs w:val="24"/>
        </w:rPr>
        <w:t xml:space="preserve"> </w:t>
      </w:r>
      <w:r w:rsidRPr="00AD79E4">
        <w:rPr>
          <w:rFonts w:ascii="GHEA Grapalat" w:hAnsi="GHEA Grapalat" w:hint="eastAsia"/>
          <w:szCs w:val="24"/>
        </w:rPr>
        <w:t>дней</w:t>
      </w:r>
      <w:r w:rsidR="004C2412">
        <w:rPr>
          <w:rFonts w:ascii="GHEA Grapalat" w:hAnsi="GHEA Grapalat"/>
          <w:szCs w:val="24"/>
        </w:rPr>
        <w:t xml:space="preserve">. </w:t>
      </w:r>
      <w:r w:rsidR="004C2412" w:rsidRPr="004C2412">
        <w:rPr>
          <w:rFonts w:ascii="GHEA Grapalat" w:hAnsi="GHEA Grapalat" w:hint="eastAsia"/>
          <w:szCs w:val="24"/>
        </w:rPr>
        <w:t>Примерно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получается</w:t>
      </w:r>
      <w:r w:rsidR="004C2412" w:rsidRPr="004C2412">
        <w:rPr>
          <w:rFonts w:ascii="GHEA Grapalat" w:hAnsi="GHEA Grapalat"/>
          <w:szCs w:val="24"/>
        </w:rPr>
        <w:t xml:space="preserve"> 60 </w:t>
      </w:r>
      <w:r w:rsidR="004C2412" w:rsidRPr="004C2412">
        <w:rPr>
          <w:rFonts w:ascii="GHEA Grapalat" w:hAnsi="GHEA Grapalat" w:hint="eastAsia"/>
          <w:szCs w:val="24"/>
        </w:rPr>
        <w:t>календарных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дней</w:t>
      </w:r>
      <w:r w:rsidR="004C2412">
        <w:rPr>
          <w:rFonts w:ascii="GHEA Grapalat" w:hAnsi="GHEA Grapalat"/>
          <w:szCs w:val="24"/>
        </w:rPr>
        <w:t xml:space="preserve">. </w:t>
      </w:r>
      <w:r w:rsidR="004C2412" w:rsidRPr="004C2412">
        <w:rPr>
          <w:rFonts w:ascii="GHEA Grapalat" w:hAnsi="GHEA Grapalat" w:hint="eastAsia"/>
          <w:szCs w:val="24"/>
        </w:rPr>
        <w:t>Без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сроков</w:t>
      </w:r>
      <w:r w:rsidR="004C2412" w:rsidRPr="004C2412">
        <w:rPr>
          <w:rFonts w:ascii="GHEA Grapalat" w:hAnsi="GHEA Grapalat"/>
          <w:szCs w:val="24"/>
        </w:rPr>
        <w:t xml:space="preserve"> </w:t>
      </w:r>
      <w:r w:rsidR="004C2412" w:rsidRPr="004C2412">
        <w:rPr>
          <w:rFonts w:ascii="GHEA Grapalat" w:hAnsi="GHEA Grapalat" w:hint="eastAsia"/>
          <w:szCs w:val="24"/>
        </w:rPr>
        <w:t>перевозки</w:t>
      </w:r>
      <w:r w:rsidR="004C2412">
        <w:rPr>
          <w:rFonts w:ascii="GHEA Grapalat" w:hAnsi="GHEA Grapalat"/>
          <w:szCs w:val="24"/>
        </w:rPr>
        <w:t>.</w:t>
      </w:r>
    </w:p>
    <w:p w:rsidR="00AD79E4" w:rsidRDefault="004C2412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Требуемый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срок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поставки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установлен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в</w:t>
      </w:r>
      <w:r w:rsidRPr="004C2412">
        <w:rPr>
          <w:rFonts w:ascii="GHEA Grapalat" w:hAnsi="GHEA Grapalat"/>
          <w:szCs w:val="24"/>
        </w:rPr>
        <w:t xml:space="preserve"> 30 </w:t>
      </w:r>
      <w:r w:rsidRPr="004C2412">
        <w:rPr>
          <w:rFonts w:ascii="GHEA Grapalat" w:hAnsi="GHEA Grapalat" w:hint="eastAsia"/>
          <w:szCs w:val="24"/>
        </w:rPr>
        <w:t>календарных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дней</w:t>
      </w:r>
      <w:r>
        <w:rPr>
          <w:rFonts w:ascii="GHEA Grapalat" w:hAnsi="GHEA Grapalat"/>
          <w:szCs w:val="24"/>
        </w:rPr>
        <w:t>.</w:t>
      </w:r>
    </w:p>
    <w:p w:rsidR="004C2412" w:rsidRDefault="004C2412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Хочу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также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сообщить</w:t>
      </w:r>
      <w:r>
        <w:rPr>
          <w:rFonts w:ascii="GHEA Grapalat" w:hAnsi="GHEA Grapalat"/>
          <w:szCs w:val="24"/>
        </w:rPr>
        <w:t xml:space="preserve">, </w:t>
      </w:r>
      <w:r w:rsidRPr="004C2412">
        <w:rPr>
          <w:rFonts w:ascii="GHEA Grapalat" w:hAnsi="GHEA Grapalat" w:hint="eastAsia"/>
          <w:szCs w:val="24"/>
        </w:rPr>
        <w:t>что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оборудование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изготовляется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и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проверяется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по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индивидуальному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заказу</w:t>
      </w:r>
      <w:r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и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обычно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не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складываются</w:t>
      </w:r>
      <w:r>
        <w:rPr>
          <w:rFonts w:ascii="GHEA Grapalat" w:hAnsi="GHEA Grapalat"/>
          <w:szCs w:val="24"/>
        </w:rPr>
        <w:t xml:space="preserve">, </w:t>
      </w:r>
      <w:r w:rsidRPr="004C2412">
        <w:rPr>
          <w:rFonts w:ascii="GHEA Grapalat" w:hAnsi="GHEA Grapalat" w:hint="eastAsia"/>
          <w:szCs w:val="24"/>
        </w:rPr>
        <w:t>для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чего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и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требуют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около</w:t>
      </w:r>
      <w:r w:rsidRPr="004C2412">
        <w:rPr>
          <w:rFonts w:ascii="GHEA Grapalat" w:hAnsi="GHEA Grapalat"/>
          <w:szCs w:val="24"/>
        </w:rPr>
        <w:t xml:space="preserve"> 2 </w:t>
      </w:r>
      <w:r w:rsidRPr="004C2412">
        <w:rPr>
          <w:rFonts w:ascii="GHEA Grapalat" w:hAnsi="GHEA Grapalat" w:hint="eastAsia"/>
          <w:szCs w:val="24"/>
        </w:rPr>
        <w:t>месяцев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на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подготовку</w:t>
      </w:r>
      <w:r>
        <w:rPr>
          <w:rFonts w:ascii="GHEA Grapalat" w:hAnsi="GHEA Grapalat"/>
          <w:szCs w:val="24"/>
        </w:rPr>
        <w:t>.</w:t>
      </w:r>
    </w:p>
    <w:p w:rsidR="004C2412" w:rsidRDefault="004C2412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4C2412">
        <w:rPr>
          <w:rFonts w:ascii="GHEA Grapalat" w:hAnsi="GHEA Grapalat" w:hint="eastAsia"/>
          <w:szCs w:val="24"/>
        </w:rPr>
        <w:t>Прошу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рассмотреть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возможность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увеличения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сроков</w:t>
      </w:r>
      <w:r w:rsidRPr="004C2412">
        <w:rPr>
          <w:rFonts w:ascii="GHEA Grapalat" w:hAnsi="GHEA Grapalat"/>
          <w:szCs w:val="24"/>
        </w:rPr>
        <w:t xml:space="preserve"> </w:t>
      </w:r>
      <w:r w:rsidRPr="004C2412">
        <w:rPr>
          <w:rFonts w:ascii="GHEA Grapalat" w:hAnsi="GHEA Grapalat" w:hint="eastAsia"/>
          <w:szCs w:val="24"/>
        </w:rPr>
        <w:t>поставки</w:t>
      </w:r>
      <w:r>
        <w:rPr>
          <w:rFonts w:ascii="GHEA Grapalat" w:hAnsi="GHEA Grapalat"/>
          <w:szCs w:val="24"/>
        </w:rPr>
        <w:t>.</w:t>
      </w:r>
    </w:p>
    <w:p w:rsidR="004C2412" w:rsidRPr="00AD79E4" w:rsidRDefault="004C2412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Pr="004C2412">
        <w:rPr>
          <w:rFonts w:ascii="GHEA Grapalat" w:hAnsi="GHEA Grapalat" w:hint="eastAsia"/>
          <w:szCs w:val="24"/>
        </w:rPr>
        <w:t>Спасибо</w:t>
      </w:r>
      <w:r w:rsidRPr="004C2412">
        <w:rPr>
          <w:rFonts w:ascii="GHEA Grapalat" w:hAnsi="GHEA Grapalat"/>
          <w:szCs w:val="24"/>
        </w:rPr>
        <w:t>.</w:t>
      </w:r>
    </w:p>
    <w:p w:rsidR="00AD79E4" w:rsidRDefault="00AD79E4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 w:rsidRPr="00AD79E4">
        <w:rPr>
          <w:rFonts w:ascii="GHEA Grapalat" w:hAnsi="GHEA Grapalat"/>
          <w:szCs w:val="24"/>
        </w:rPr>
        <w:t xml:space="preserve"> </w:t>
      </w:r>
    </w:p>
    <w:p w:rsidR="004C2412" w:rsidRDefault="00D64FDA" w:rsidP="00CB4789">
      <w:pPr>
        <w:widowControl w:val="0"/>
        <w:ind w:left="-709" w:right="-711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:rsidR="004C2412" w:rsidRDefault="004C2412" w:rsidP="00CB4789">
      <w:pPr>
        <w:ind w:left="-709" w:right="-711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szCs w:val="24"/>
        </w:rPr>
        <w:t xml:space="preserve">  </w:t>
      </w:r>
      <w:r>
        <w:rPr>
          <w:rFonts w:ascii="GHEA Grapalat" w:hAnsi="GHEA Grapalat" w:cs="Sylfaen"/>
          <w:lang w:val="af-ZA"/>
        </w:rPr>
        <w:t xml:space="preserve">Исходя из срочности приобретения товара, сообщаем, что поставка </w:t>
      </w:r>
      <w:r w:rsidRPr="003A4F87">
        <w:rPr>
          <w:rFonts w:ascii="GHEA Grapalat" w:hAnsi="GHEA Grapalat"/>
          <w:szCs w:val="24"/>
        </w:rPr>
        <w:t>"</w:t>
      </w:r>
      <w:r>
        <w:rPr>
          <w:rFonts w:ascii="GHEA Grapalat" w:hAnsi="GHEA Grapalat" w:cs="Sylfaen"/>
        </w:rPr>
        <w:t>Манометра</w:t>
      </w:r>
      <w:r w:rsidRPr="003A4F87">
        <w:rPr>
          <w:rFonts w:ascii="GHEA Grapalat" w:hAnsi="GHEA Grapalat"/>
          <w:szCs w:val="24"/>
        </w:rPr>
        <w:t>"</w:t>
      </w:r>
      <w:r>
        <w:rPr>
          <w:rFonts w:ascii="GHEA Grapalat" w:hAnsi="GHEA Grapalat" w:cs="Sylfaen"/>
        </w:rPr>
        <w:t xml:space="preserve"> первого лота</w:t>
      </w:r>
      <w:r>
        <w:rPr>
          <w:rFonts w:ascii="GHEA Grapalat" w:hAnsi="GHEA Grapalat" w:cs="Sylfaen"/>
          <w:lang w:val="af-ZA"/>
        </w:rPr>
        <w:t xml:space="preserve"> должна осуществляться в течение </w:t>
      </w:r>
      <w:r>
        <w:rPr>
          <w:rFonts w:ascii="GHEA Grapalat" w:hAnsi="GHEA Grapalat" w:cs="Sylfaen"/>
        </w:rPr>
        <w:t>30</w:t>
      </w:r>
      <w:r>
        <w:rPr>
          <w:rFonts w:ascii="GHEA Grapalat" w:hAnsi="GHEA Grapalat" w:cs="Sylfaen"/>
          <w:lang w:val="af-ZA"/>
        </w:rPr>
        <w:t xml:space="preserve"> календарных дней, в связи с чем изменение срока поставки</w:t>
      </w:r>
      <w:r w:rsidR="00CB4789" w:rsidRPr="00CB4789">
        <w:rPr>
          <w:rFonts w:ascii="GHEA Grapalat" w:hAnsi="GHEA Grapalat" w:cs="Sylfaen"/>
          <w:lang w:val="af-ZA"/>
        </w:rPr>
        <w:t xml:space="preserve"> </w:t>
      </w:r>
      <w:r w:rsidR="00CB4789">
        <w:rPr>
          <w:rFonts w:ascii="GHEA Grapalat" w:hAnsi="GHEA Grapalat" w:cs="Sylfaen"/>
          <w:lang w:val="af-ZA"/>
        </w:rPr>
        <w:t>не</w:t>
      </w:r>
      <w:r w:rsidR="00CB4789">
        <w:rPr>
          <w:rFonts w:ascii="GHEA Grapalat" w:hAnsi="GHEA Grapalat" w:cs="Sylfaen"/>
        </w:rPr>
        <w:t>возможно</w:t>
      </w:r>
      <w:r>
        <w:rPr>
          <w:rFonts w:ascii="GHEA Grapalat" w:hAnsi="GHEA Grapalat" w:cs="Sylfaen"/>
          <w:lang w:val="af-ZA"/>
        </w:rPr>
        <w:t>.</w:t>
      </w:r>
    </w:p>
    <w:p w:rsidR="00CB4789" w:rsidRPr="00CB4789" w:rsidRDefault="00CB4789" w:rsidP="00CB4789">
      <w:pPr>
        <w:ind w:left="-709" w:right="-711"/>
        <w:jc w:val="both"/>
        <w:rPr>
          <w:rFonts w:ascii="GHEA Grapalat" w:hAnsi="GHEA Grapalat" w:cs="Sylfaen"/>
        </w:rPr>
      </w:pPr>
      <w:r w:rsidRPr="00CB4789">
        <w:rPr>
          <w:rFonts w:ascii="GHEA Grapalat" w:hAnsi="GHEA Grapalat" w:cs="Sylfaen" w:hint="eastAsia"/>
          <w:lang w:val="af-ZA"/>
        </w:rPr>
        <w:t>Дополнительно</w:t>
      </w:r>
      <w:r w:rsidRPr="00CB4789">
        <w:rPr>
          <w:rFonts w:ascii="GHEA Grapalat" w:hAnsi="GHEA Grapalat" w:cs="Sylfaen"/>
          <w:lang w:val="af-ZA"/>
        </w:rPr>
        <w:t xml:space="preserve"> </w:t>
      </w:r>
      <w:r w:rsidRPr="00CB4789">
        <w:rPr>
          <w:rFonts w:ascii="GHEA Grapalat" w:hAnsi="GHEA Grapalat" w:cs="Sylfaen" w:hint="eastAsia"/>
          <w:lang w:val="af-ZA"/>
        </w:rPr>
        <w:t>сообщаем</w:t>
      </w:r>
      <w:r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  <w:lang w:val="af-ZA"/>
        </w:rPr>
        <w:t>что</w:t>
      </w:r>
      <w:r>
        <w:rPr>
          <w:rFonts w:ascii="GHEA Grapalat" w:hAnsi="GHEA Grapalat" w:cs="Sylfaen"/>
        </w:rPr>
        <w:t xml:space="preserve"> </w:t>
      </w:r>
      <w:r w:rsidRPr="00CB4789">
        <w:rPr>
          <w:rFonts w:ascii="GHEA Grapalat" w:hAnsi="GHEA Grapalat" w:cs="Sylfaen" w:hint="eastAsia"/>
        </w:rPr>
        <w:t>данный</w:t>
      </w:r>
      <w:r w:rsidRPr="00CB4789">
        <w:rPr>
          <w:rFonts w:ascii="GHEA Grapalat" w:hAnsi="GHEA Grapalat" w:cs="Sylfaen"/>
        </w:rPr>
        <w:t xml:space="preserve"> </w:t>
      </w:r>
      <w:r w:rsidRPr="00CB4789">
        <w:rPr>
          <w:rFonts w:ascii="GHEA Grapalat" w:hAnsi="GHEA Grapalat" w:cs="Sylfaen" w:hint="eastAsia"/>
        </w:rPr>
        <w:t>вопрос</w:t>
      </w:r>
      <w:r w:rsidRPr="00CB4789">
        <w:rPr>
          <w:rFonts w:ascii="GHEA Grapalat" w:hAnsi="GHEA Grapalat" w:cs="Sylfaen"/>
        </w:rPr>
        <w:t xml:space="preserve"> </w:t>
      </w:r>
      <w:r w:rsidRPr="00CB4789">
        <w:rPr>
          <w:rFonts w:ascii="GHEA Grapalat" w:hAnsi="GHEA Grapalat" w:cs="Sylfaen" w:hint="eastAsia"/>
        </w:rPr>
        <w:t>регулируется</w:t>
      </w:r>
      <w:r w:rsidRPr="00CB4789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 xml:space="preserve">согласно </w:t>
      </w:r>
      <w:r w:rsidRPr="00CB4789">
        <w:rPr>
          <w:rFonts w:ascii="GHEA Grapalat" w:hAnsi="GHEA Grapalat" w:cs="Sylfaen" w:hint="eastAsia"/>
        </w:rPr>
        <w:t>решени</w:t>
      </w:r>
      <w:r>
        <w:rPr>
          <w:rFonts w:ascii="GHEA Grapalat" w:hAnsi="GHEA Grapalat" w:cs="Sylfaen" w:hint="eastAsia"/>
        </w:rPr>
        <w:t>ю</w:t>
      </w:r>
      <w:r w:rsidRPr="00CB4789">
        <w:rPr>
          <w:rFonts w:ascii="GHEA Grapalat" w:hAnsi="GHEA Grapalat" w:cs="Sylfaen" w:hint="eastAsia"/>
        </w:rPr>
        <w:t xml:space="preserve"> правительство</w:t>
      </w:r>
      <w:r w:rsidRPr="00CB4789">
        <w:rPr>
          <w:rFonts w:ascii="GHEA Grapalat" w:hAnsi="GHEA Grapalat" w:cs="Sylfaen"/>
        </w:rPr>
        <w:t xml:space="preserve"> </w:t>
      </w:r>
      <w:r w:rsidRPr="00CB4789">
        <w:rPr>
          <w:rFonts w:ascii="GHEA Grapalat" w:hAnsi="GHEA Grapalat" w:cs="Sylfaen" w:hint="eastAsia"/>
        </w:rPr>
        <w:t>РА</w:t>
      </w:r>
      <w:r w:rsidRPr="00CB4789">
        <w:rPr>
          <w:rFonts w:ascii="GHEA Grapalat" w:hAnsi="GHEA Grapalat" w:cs="Sylfaen"/>
        </w:rPr>
        <w:t xml:space="preserve"> </w:t>
      </w:r>
      <w:r w:rsidRPr="00CB4789">
        <w:rPr>
          <w:rFonts w:ascii="GHEA Grapalat" w:hAnsi="GHEA Grapalat" w:cs="Sylfaen" w:hint="eastAsia"/>
        </w:rPr>
        <w:t>пункт</w:t>
      </w:r>
      <w:r w:rsidRPr="00CB4789">
        <w:rPr>
          <w:rFonts w:ascii="GHEA Grapalat" w:hAnsi="GHEA Grapalat" w:cs="Sylfaen"/>
        </w:rPr>
        <w:t xml:space="preserve"> 21 </w:t>
      </w:r>
      <w:r w:rsidRPr="00CB4789">
        <w:rPr>
          <w:rFonts w:ascii="GHEA Grapalat" w:hAnsi="GHEA Grapalat" w:cs="Sylfaen" w:hint="eastAsia"/>
        </w:rPr>
        <w:t>№</w:t>
      </w:r>
      <w:r w:rsidRPr="00CB4789">
        <w:rPr>
          <w:rFonts w:ascii="GHEA Grapalat" w:hAnsi="GHEA Grapalat" w:cs="Sylfaen"/>
        </w:rPr>
        <w:t>526-</w:t>
      </w:r>
      <w:r w:rsidRPr="00CB4789">
        <w:rPr>
          <w:rFonts w:ascii="GHEA Grapalat" w:hAnsi="GHEA Grapalat" w:cs="Sylfaen" w:hint="eastAsia"/>
        </w:rPr>
        <w:t xml:space="preserve">Н </w:t>
      </w:r>
      <w:r w:rsidRPr="00CB4789">
        <w:rPr>
          <w:rFonts w:ascii="GHEA Grapalat" w:hAnsi="GHEA Grapalat" w:cs="Sylfaen" w:hint="eastAsia"/>
        </w:rPr>
        <w:t>от</w:t>
      </w:r>
      <w:r w:rsidRPr="00CB4789">
        <w:rPr>
          <w:rFonts w:ascii="GHEA Grapalat" w:hAnsi="GHEA Grapalat" w:cs="Sylfaen"/>
        </w:rPr>
        <w:t xml:space="preserve"> 4 </w:t>
      </w:r>
      <w:r w:rsidRPr="00CB4789">
        <w:rPr>
          <w:rFonts w:ascii="GHEA Grapalat" w:hAnsi="GHEA Grapalat" w:cs="Sylfaen" w:hint="eastAsia"/>
        </w:rPr>
        <w:t>мая</w:t>
      </w:r>
      <w:r w:rsidRPr="00CB4789">
        <w:rPr>
          <w:rFonts w:ascii="GHEA Grapalat" w:hAnsi="GHEA Grapalat" w:cs="Sylfaen"/>
        </w:rPr>
        <w:t xml:space="preserve"> 2017</w:t>
      </w:r>
      <w:r>
        <w:rPr>
          <w:rFonts w:ascii="GHEA Grapalat" w:hAnsi="GHEA Grapalat" w:cs="Sylfaen"/>
        </w:rPr>
        <w:t>г.</w:t>
      </w:r>
      <w:r w:rsidRPr="00CB4789">
        <w:rPr>
          <w:rFonts w:ascii="GHEA Grapalat" w:hAnsi="GHEA Grapalat" w:cs="Sylfaen"/>
        </w:rPr>
        <w:t xml:space="preserve"> </w:t>
      </w:r>
    </w:p>
    <w:p w:rsidR="004C2412" w:rsidRPr="004C2412" w:rsidRDefault="004C2412" w:rsidP="00CB4789">
      <w:pPr>
        <w:widowControl w:val="0"/>
        <w:ind w:left="-709" w:right="-711"/>
        <w:jc w:val="both"/>
        <w:rPr>
          <w:rFonts w:ascii="GHEA Grapalat" w:hAnsi="GHEA Grapalat"/>
          <w:szCs w:val="24"/>
          <w:lang w:val="af-ZA"/>
        </w:rPr>
      </w:pPr>
    </w:p>
    <w:p w:rsidR="00AF498B" w:rsidRPr="00D15444" w:rsidRDefault="00D64FDA" w:rsidP="00CB4789">
      <w:pPr>
        <w:widowControl w:val="0"/>
        <w:ind w:left="-709" w:right="-711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6B0CAB" w:rsidP="00CB4789">
      <w:pPr>
        <w:widowControl w:val="0"/>
        <w:ind w:left="-709" w:right="-711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 xml:space="preserve">Ашоту </w:t>
      </w:r>
      <w:proofErr w:type="spellStart"/>
      <w:r>
        <w:rPr>
          <w:rFonts w:ascii="GHEA Grapalat" w:hAnsi="GHEA Grapalat"/>
          <w:szCs w:val="24"/>
        </w:rPr>
        <w:t>Казаряну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ААЭК-GHAPDzB-93/21</w:t>
      </w:r>
      <w:r w:rsidR="00A7446E" w:rsidRPr="001A4EC4">
        <w:rPr>
          <w:rFonts w:ascii="GHEA Grapalat" w:hAnsi="GHEA Grapalat"/>
          <w:szCs w:val="24"/>
        </w:rPr>
        <w:t>.</w:t>
      </w:r>
    </w:p>
    <w:p w:rsidR="006B0CAB" w:rsidRDefault="006B0CAB" w:rsidP="00CB4789">
      <w:pPr>
        <w:widowControl w:val="0"/>
        <w:spacing w:after="160" w:line="360" w:lineRule="auto"/>
        <w:ind w:left="-709" w:right="-711"/>
        <w:jc w:val="both"/>
        <w:rPr>
          <w:rFonts w:ascii="GHEA Grapalat" w:hAnsi="GHEA Grapalat"/>
          <w:szCs w:val="24"/>
        </w:rPr>
      </w:pPr>
    </w:p>
    <w:p w:rsidR="00185136" w:rsidRPr="001A4EC4" w:rsidRDefault="00D64FDA" w:rsidP="00CB4789">
      <w:pPr>
        <w:widowControl w:val="0"/>
        <w:spacing w:after="160" w:line="360" w:lineRule="auto"/>
        <w:ind w:left="-709" w:right="-711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B0CAB" w:rsidRPr="00342BF3">
        <w:rPr>
          <w:rFonts w:ascii="GHEA Grapalat" w:hAnsi="GHEA Grapalat" w:cs="Arial Armenian"/>
          <w:b/>
          <w:bCs/>
          <w:color w:val="000000"/>
          <w:sz w:val="20"/>
        </w:rPr>
        <w:t xml:space="preserve">(+374 10) </w:t>
      </w:r>
      <w:r w:rsidR="006B0CAB" w:rsidRPr="00342BF3">
        <w:rPr>
          <w:rFonts w:ascii="GHEA Grapalat" w:hAnsi="GHEA Grapalat"/>
          <w:b/>
          <w:sz w:val="20"/>
          <w:lang w:val="af-ZA"/>
        </w:rPr>
        <w:t>20 04 91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CB4789">
      <w:pPr>
        <w:widowControl w:val="0"/>
        <w:spacing w:after="160" w:line="360" w:lineRule="auto"/>
        <w:ind w:left="-709" w:right="-711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6B0CAB" w:rsidRPr="00342BF3">
        <w:rPr>
          <w:rFonts w:ascii="GHEA Grapalat" w:hAnsi="GHEA Grapalat"/>
          <w:b/>
          <w:i/>
          <w:sz w:val="20"/>
          <w:lang w:val="af-ZA"/>
        </w:rPr>
        <w:t>Ashot.Ghazaryan@anpp.am</w:t>
      </w:r>
      <w:r w:rsidRPr="001A4EC4">
        <w:rPr>
          <w:rFonts w:ascii="GHEA Grapalat" w:hAnsi="GHEA Grapalat"/>
          <w:szCs w:val="24"/>
        </w:rPr>
        <w:t>.</w:t>
      </w:r>
    </w:p>
    <w:p w:rsidR="002518F7" w:rsidRPr="00D01363" w:rsidRDefault="00661ACB" w:rsidP="00CB4789">
      <w:pPr>
        <w:widowControl w:val="0"/>
        <w:ind w:left="-709" w:right="-711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6B0CAB">
        <w:rPr>
          <w:rFonts w:ascii="GHEA Grapalat" w:hAnsi="GHEA Grapalat"/>
          <w:szCs w:val="24"/>
        </w:rPr>
        <w:t xml:space="preserve"> </w:t>
      </w:r>
      <w:r w:rsidR="006B0CAB">
        <w:rPr>
          <w:rFonts w:ascii="GHEA Grapalat" w:hAnsi="GHEA Grapalat"/>
          <w:b/>
          <w:szCs w:val="24"/>
        </w:rPr>
        <w:t>ААЭК-GHAPDzB-93/21</w:t>
      </w:r>
      <w:bookmarkStart w:id="0" w:name="_GoBack"/>
      <w:bookmarkEnd w:id="0"/>
    </w:p>
    <w:sectPr w:rsidR="002518F7" w:rsidRPr="00D01363" w:rsidSect="006B0CAB">
      <w:footerReference w:type="even" r:id="rId7"/>
      <w:footerReference w:type="default" r:id="rId8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DB9" w:rsidRDefault="00EF2DB9">
      <w:r>
        <w:separator/>
      </w:r>
    </w:p>
  </w:endnote>
  <w:endnote w:type="continuationSeparator" w:id="0">
    <w:p w:rsidR="00EF2DB9" w:rsidRDefault="00EF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B478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DB9" w:rsidRDefault="00EF2DB9">
      <w:r>
        <w:separator/>
      </w:r>
    </w:p>
  </w:footnote>
  <w:footnote w:type="continuationSeparator" w:id="0">
    <w:p w:rsidR="00EF2DB9" w:rsidRDefault="00EF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C241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0CAB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9E4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4789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DB9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5B39DA-CF53-45A2-B243-9A092AA3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12</cp:revision>
  <cp:lastPrinted>2021-05-10T05:54:00Z</cp:lastPrinted>
  <dcterms:created xsi:type="dcterms:W3CDTF">2018-08-08T07:12:00Z</dcterms:created>
  <dcterms:modified xsi:type="dcterms:W3CDTF">2021-05-10T05:56:00Z</dcterms:modified>
</cp:coreProperties>
</file>