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1F" w:rsidRDefault="00D25A1F" w:rsidP="00346981">
      <w:pPr>
        <w:pStyle w:val="BodyTextIndent3"/>
        <w:tabs>
          <w:tab w:val="left" w:pos="5400"/>
        </w:tabs>
        <w:spacing w:line="240" w:lineRule="auto"/>
        <w:ind w:firstLine="0"/>
        <w:jc w:val="center"/>
        <w:rPr>
          <w:rFonts w:ascii="GHEA Grapalat" w:hAnsi="GHEA Grapalat"/>
          <w:b/>
          <w:noProof/>
          <w:sz w:val="22"/>
          <w:szCs w:val="22"/>
        </w:rPr>
      </w:pPr>
    </w:p>
    <w:p w:rsidR="0087414B" w:rsidRDefault="0087414B" w:rsidP="008466DC">
      <w:pPr>
        <w:pStyle w:val="ListParagraph"/>
        <w:ind w:left="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466DC" w:rsidRPr="003247E0" w:rsidRDefault="008466DC" w:rsidP="008466DC">
      <w:pPr>
        <w:pStyle w:val="ListParagraph"/>
        <w:ind w:left="0"/>
        <w:jc w:val="center"/>
        <w:rPr>
          <w:rFonts w:ascii="GHEA Mariam" w:hAnsi="GHEA Mariam"/>
          <w:sz w:val="24"/>
          <w:szCs w:val="24"/>
          <w:lang w:val="af-ZA"/>
        </w:rPr>
      </w:pPr>
      <w:r w:rsidRPr="003247E0">
        <w:rPr>
          <w:rFonts w:ascii="GHEA Mariam" w:hAnsi="GHEA Mariam" w:cs="Sylfaen"/>
          <w:sz w:val="24"/>
          <w:szCs w:val="24"/>
          <w:lang w:val="af-ZA"/>
        </w:rPr>
        <w:t>ՀԱՅՏԱՐԱՐՈՒԹՅՈՒՆ</w:t>
      </w:r>
    </w:p>
    <w:p w:rsidR="008466DC" w:rsidRPr="003247E0" w:rsidRDefault="008466DC" w:rsidP="008466DC">
      <w:pPr>
        <w:jc w:val="center"/>
        <w:rPr>
          <w:rFonts w:ascii="GHEA Mariam" w:hAnsi="GHEA Mariam"/>
          <w:sz w:val="24"/>
          <w:szCs w:val="24"/>
          <w:lang w:val="af-ZA"/>
        </w:rPr>
      </w:pPr>
      <w:r w:rsidRPr="003247E0">
        <w:rPr>
          <w:rFonts w:ascii="GHEA Mariam" w:hAnsi="GHEA Mariam"/>
          <w:sz w:val="24"/>
          <w:szCs w:val="24"/>
          <w:lang w:val="af-ZA"/>
        </w:rPr>
        <w:t>հրավերի պարզաբանման մասին</w:t>
      </w:r>
    </w:p>
    <w:p w:rsidR="008466DC" w:rsidRPr="003247E0" w:rsidRDefault="008466DC" w:rsidP="008466DC">
      <w:pPr>
        <w:pStyle w:val="Heading3"/>
        <w:jc w:val="center"/>
        <w:rPr>
          <w:rFonts w:ascii="GHEA Mariam" w:hAnsi="GHEA Mariam"/>
          <w:bCs/>
          <w:color w:val="000000" w:themeColor="text1"/>
          <w:lang w:val="af-ZA"/>
        </w:rPr>
      </w:pPr>
      <w:r w:rsidRPr="003247E0">
        <w:rPr>
          <w:rFonts w:ascii="GHEA Mariam" w:hAnsi="GHEA Mariam" w:cs="Sylfaen"/>
          <w:color w:val="000000" w:themeColor="text1"/>
          <w:lang w:val="af-ZA"/>
        </w:rPr>
        <w:t>Հայտարարության</w:t>
      </w:r>
      <w:r w:rsidRPr="003247E0">
        <w:rPr>
          <w:rFonts w:ascii="GHEA Mariam" w:hAnsi="GHEA Mariam"/>
          <w:color w:val="000000" w:themeColor="text1"/>
          <w:lang w:val="af-ZA"/>
        </w:rPr>
        <w:t xml:space="preserve"> </w:t>
      </w:r>
      <w:r w:rsidRPr="003247E0">
        <w:rPr>
          <w:rFonts w:ascii="GHEA Mariam" w:hAnsi="GHEA Mariam" w:cs="Sylfaen"/>
          <w:color w:val="000000" w:themeColor="text1"/>
          <w:lang w:val="af-ZA"/>
        </w:rPr>
        <w:t>սույն</w:t>
      </w:r>
      <w:r w:rsidRPr="003247E0">
        <w:rPr>
          <w:rFonts w:ascii="GHEA Mariam" w:hAnsi="GHEA Mariam"/>
          <w:color w:val="000000" w:themeColor="text1"/>
          <w:lang w:val="af-ZA"/>
        </w:rPr>
        <w:t xml:space="preserve"> </w:t>
      </w:r>
      <w:r w:rsidRPr="003247E0">
        <w:rPr>
          <w:rFonts w:ascii="GHEA Mariam" w:hAnsi="GHEA Mariam" w:cs="Sylfaen"/>
          <w:color w:val="000000" w:themeColor="text1"/>
          <w:lang w:val="af-ZA"/>
        </w:rPr>
        <w:t>տեքստը</w:t>
      </w:r>
      <w:r w:rsidRPr="003247E0">
        <w:rPr>
          <w:rFonts w:ascii="GHEA Mariam" w:hAnsi="GHEA Mariam"/>
          <w:color w:val="000000" w:themeColor="text1"/>
          <w:lang w:val="af-ZA"/>
        </w:rPr>
        <w:t xml:space="preserve"> </w:t>
      </w:r>
      <w:r w:rsidRPr="003247E0">
        <w:rPr>
          <w:rFonts w:ascii="GHEA Mariam" w:hAnsi="GHEA Mariam" w:cs="Sylfaen"/>
          <w:color w:val="000000" w:themeColor="text1"/>
          <w:lang w:val="af-ZA"/>
        </w:rPr>
        <w:t>հաստատված</w:t>
      </w:r>
      <w:r w:rsidRPr="003247E0">
        <w:rPr>
          <w:rFonts w:ascii="GHEA Mariam" w:hAnsi="GHEA Mariam"/>
          <w:color w:val="000000" w:themeColor="text1"/>
          <w:lang w:val="af-ZA"/>
        </w:rPr>
        <w:t xml:space="preserve"> </w:t>
      </w:r>
      <w:r w:rsidRPr="003247E0">
        <w:rPr>
          <w:rFonts w:ascii="GHEA Mariam" w:hAnsi="GHEA Mariam" w:cs="Sylfaen"/>
          <w:color w:val="000000" w:themeColor="text1"/>
          <w:lang w:val="af-ZA"/>
        </w:rPr>
        <w:t>է</w:t>
      </w:r>
      <w:r w:rsidRPr="003247E0">
        <w:rPr>
          <w:rFonts w:ascii="GHEA Mariam" w:hAnsi="GHEA Mariam"/>
          <w:color w:val="000000" w:themeColor="text1"/>
          <w:lang w:val="af-ZA"/>
        </w:rPr>
        <w:t xml:space="preserve"> </w:t>
      </w:r>
      <w:r w:rsidRPr="003247E0">
        <w:rPr>
          <w:rFonts w:ascii="GHEA Mariam" w:hAnsi="GHEA Mariam" w:cs="Sylfaen"/>
          <w:color w:val="000000" w:themeColor="text1"/>
          <w:lang w:val="af-ZA"/>
        </w:rPr>
        <w:t>գնահատող</w:t>
      </w:r>
      <w:r w:rsidRPr="003247E0">
        <w:rPr>
          <w:rFonts w:ascii="GHEA Mariam" w:hAnsi="GHEA Mariam"/>
          <w:color w:val="000000" w:themeColor="text1"/>
          <w:lang w:val="af-ZA"/>
        </w:rPr>
        <w:t xml:space="preserve"> </w:t>
      </w:r>
      <w:r w:rsidRPr="003247E0">
        <w:rPr>
          <w:rFonts w:ascii="GHEA Mariam" w:hAnsi="GHEA Mariam" w:cs="Sylfaen"/>
          <w:color w:val="000000" w:themeColor="text1"/>
          <w:lang w:val="af-ZA"/>
        </w:rPr>
        <w:t>հանձնաժողովի</w:t>
      </w:r>
    </w:p>
    <w:p w:rsidR="008466DC" w:rsidRPr="003247E0" w:rsidRDefault="008466DC" w:rsidP="008466DC">
      <w:pPr>
        <w:pStyle w:val="Heading3"/>
        <w:jc w:val="center"/>
        <w:rPr>
          <w:rFonts w:ascii="GHEA Mariam" w:hAnsi="GHEA Mariam" w:cs="Sylfaen"/>
          <w:color w:val="000000" w:themeColor="text1"/>
          <w:lang w:val="af-ZA"/>
        </w:rPr>
      </w:pPr>
      <w:r w:rsidRPr="003247E0">
        <w:rPr>
          <w:rFonts w:ascii="GHEA Mariam" w:hAnsi="GHEA Mariam" w:cs="Sylfaen"/>
          <w:color w:val="000000" w:themeColor="text1"/>
          <w:lang w:val="af-ZA"/>
        </w:rPr>
        <w:t>202</w:t>
      </w:r>
      <w:r w:rsidR="00EF0ED7" w:rsidRPr="003247E0">
        <w:rPr>
          <w:rFonts w:ascii="GHEA Mariam" w:hAnsi="GHEA Mariam" w:cs="Sylfaen"/>
          <w:color w:val="000000" w:themeColor="text1"/>
          <w:lang w:val="af-ZA"/>
        </w:rPr>
        <w:t>6</w:t>
      </w:r>
      <w:r w:rsidRPr="003247E0">
        <w:rPr>
          <w:rFonts w:ascii="GHEA Mariam" w:hAnsi="GHEA Mariam" w:cs="Sylfaen"/>
          <w:color w:val="000000" w:themeColor="text1"/>
          <w:lang w:val="af-ZA"/>
        </w:rPr>
        <w:t xml:space="preserve"> թվականի </w:t>
      </w:r>
      <w:r w:rsidR="005B3E31" w:rsidRPr="003247E0">
        <w:rPr>
          <w:rFonts w:ascii="GHEA Mariam" w:hAnsi="GHEA Mariam" w:cs="Sylfaen"/>
          <w:color w:val="000000" w:themeColor="text1"/>
          <w:lang w:val="af-ZA"/>
        </w:rPr>
        <w:t>մարտի 1</w:t>
      </w:r>
      <w:r w:rsidR="003247E0" w:rsidRPr="003247E0">
        <w:rPr>
          <w:rFonts w:ascii="GHEA Mariam" w:hAnsi="GHEA Mariam" w:cs="Sylfaen"/>
          <w:color w:val="000000" w:themeColor="text1"/>
          <w:lang w:val="af-ZA"/>
        </w:rPr>
        <w:t>2</w:t>
      </w:r>
      <w:r w:rsidRPr="003247E0">
        <w:rPr>
          <w:rFonts w:ascii="GHEA Mariam" w:hAnsi="GHEA Mariam" w:cs="Sylfaen"/>
          <w:color w:val="000000" w:themeColor="text1"/>
          <w:lang w:val="af-ZA"/>
        </w:rPr>
        <w:t>-ի թիվ</w:t>
      </w:r>
      <w:r w:rsidR="003247E0" w:rsidRPr="003247E0">
        <w:rPr>
          <w:rFonts w:ascii="GHEA Mariam" w:hAnsi="GHEA Mariam" w:cs="Sylfaen"/>
          <w:color w:val="000000" w:themeColor="text1"/>
          <w:lang w:val="af-ZA"/>
        </w:rPr>
        <w:t xml:space="preserve"> 23/26-2</w:t>
      </w:r>
      <w:r w:rsidRPr="003247E0">
        <w:rPr>
          <w:rFonts w:ascii="GHEA Mariam" w:hAnsi="GHEA Mariam" w:cs="Sylfaen"/>
          <w:color w:val="000000" w:themeColor="text1"/>
          <w:lang w:val="af-ZA"/>
        </w:rPr>
        <w:t xml:space="preserve"> որոշմամբ և հրապարակվում է</w:t>
      </w:r>
    </w:p>
    <w:p w:rsidR="008466DC" w:rsidRPr="003247E0" w:rsidRDefault="008466DC" w:rsidP="008466DC">
      <w:pPr>
        <w:pStyle w:val="Heading3"/>
        <w:jc w:val="center"/>
        <w:rPr>
          <w:rFonts w:ascii="GHEA Mariam" w:hAnsi="GHEA Mariam" w:cs="Sylfaen"/>
          <w:bCs/>
          <w:color w:val="000000" w:themeColor="text1"/>
          <w:lang w:val="af-ZA"/>
        </w:rPr>
      </w:pPr>
      <w:r w:rsidRPr="003247E0">
        <w:rPr>
          <w:rFonts w:ascii="GHEA Mariam" w:hAnsi="GHEA Mariam" w:cs="Sylfaen"/>
          <w:color w:val="000000" w:themeColor="text1"/>
          <w:lang w:val="af-ZA"/>
        </w:rPr>
        <w:t>&lt;&lt;Գնումների մասին&gt;&gt; ՀՀ օրենքի 29-րդ հոդվածի համաձայն</w:t>
      </w:r>
    </w:p>
    <w:p w:rsidR="008466DC" w:rsidRPr="003247E0" w:rsidRDefault="008466DC" w:rsidP="008466DC">
      <w:pPr>
        <w:pStyle w:val="Heading3"/>
        <w:jc w:val="center"/>
        <w:rPr>
          <w:rFonts w:ascii="GHEA Mariam" w:hAnsi="GHEA Mariam" w:cs="Sylfaen"/>
          <w:bCs/>
          <w:color w:val="000000" w:themeColor="text1"/>
          <w:lang w:val="af-ZA"/>
        </w:rPr>
      </w:pPr>
    </w:p>
    <w:p w:rsidR="002E0B8C" w:rsidRDefault="008466DC" w:rsidP="008466DC">
      <w:pPr>
        <w:pStyle w:val="Heading3"/>
        <w:jc w:val="center"/>
        <w:rPr>
          <w:rFonts w:ascii="GHEA Mariam" w:hAnsi="GHEA Mariam"/>
          <w:lang w:val="hy-AM"/>
        </w:rPr>
      </w:pPr>
      <w:r w:rsidRPr="003247E0">
        <w:rPr>
          <w:rFonts w:ascii="GHEA Mariam" w:hAnsi="GHEA Mariam" w:cs="Sylfaen"/>
          <w:color w:val="000000" w:themeColor="text1"/>
          <w:lang w:val="af-ZA"/>
        </w:rPr>
        <w:t xml:space="preserve">Ընթացակարգի ծածկագիրը  N </w:t>
      </w:r>
      <w:r w:rsidR="003247E0" w:rsidRPr="003247E0">
        <w:rPr>
          <w:rFonts w:ascii="GHEA Mariam" w:hAnsi="GHEA Mariam"/>
          <w:lang w:val="hy-AM"/>
        </w:rPr>
        <w:t xml:space="preserve">ՎՁՄ- ՀԲՄԱՇՁԲ-23/26 </w:t>
      </w:r>
    </w:p>
    <w:p w:rsidR="008466DC" w:rsidRPr="003247E0" w:rsidRDefault="003247E0" w:rsidP="008466DC">
      <w:pPr>
        <w:pStyle w:val="Heading3"/>
        <w:jc w:val="center"/>
        <w:rPr>
          <w:rFonts w:ascii="GHEA Mariam" w:hAnsi="GHEA Mariam" w:cs="Sylfaen"/>
          <w:color w:val="000000" w:themeColor="text1"/>
          <w:lang w:val="af-ZA"/>
        </w:rPr>
      </w:pPr>
      <w:bookmarkStart w:id="0" w:name="_GoBack"/>
      <w:bookmarkEnd w:id="0"/>
      <w:r w:rsidRPr="003247E0">
        <w:rPr>
          <w:rFonts w:ascii="GHEA Mariam" w:hAnsi="GHEA Mariam"/>
          <w:lang w:val="hy-AM"/>
        </w:rPr>
        <w:t xml:space="preserve"> </w:t>
      </w:r>
      <w:r w:rsidRPr="003247E0">
        <w:rPr>
          <w:rFonts w:ascii="GHEA Mariam" w:hAnsi="GHEA Mariam" w:cs="Sylfaen"/>
          <w:color w:val="000000" w:themeColor="text1"/>
          <w:lang w:val="af-ZA"/>
        </w:rPr>
        <w:t>10</w:t>
      </w:r>
      <w:r w:rsidR="00A036BC" w:rsidRPr="003247E0">
        <w:rPr>
          <w:rFonts w:ascii="GHEA Mariam" w:hAnsi="GHEA Mariam" w:cs="Sylfaen"/>
          <w:color w:val="000000" w:themeColor="text1"/>
          <w:lang w:val="af-ZA"/>
        </w:rPr>
        <w:t>.03</w:t>
      </w:r>
      <w:r w:rsidR="00EF0ED7" w:rsidRPr="003247E0">
        <w:rPr>
          <w:rFonts w:ascii="GHEA Mariam" w:hAnsi="GHEA Mariam" w:cs="Sylfaen"/>
          <w:color w:val="000000" w:themeColor="text1"/>
          <w:lang w:val="af-ZA"/>
        </w:rPr>
        <w:t>.2026</w:t>
      </w:r>
      <w:r w:rsidR="008466DC" w:rsidRPr="003247E0">
        <w:rPr>
          <w:rFonts w:ascii="GHEA Mariam" w:hAnsi="GHEA Mariam" w:cs="Sylfaen"/>
          <w:color w:val="000000" w:themeColor="text1"/>
          <w:lang w:val="af-ZA"/>
        </w:rPr>
        <w:t>թ.  ստացված հարց</w:t>
      </w:r>
      <w:r w:rsidR="00B952B1" w:rsidRPr="003247E0">
        <w:rPr>
          <w:rFonts w:ascii="GHEA Mariam" w:hAnsi="GHEA Mariam" w:cs="Sylfaen"/>
          <w:color w:val="000000" w:themeColor="text1"/>
          <w:lang w:val="af-ZA"/>
        </w:rPr>
        <w:t>ու</w:t>
      </w:r>
      <w:r w:rsidR="008466DC" w:rsidRPr="003247E0">
        <w:rPr>
          <w:rFonts w:ascii="GHEA Mariam" w:hAnsi="GHEA Mariam" w:cs="Sylfaen"/>
          <w:color w:val="000000" w:themeColor="text1"/>
          <w:lang w:val="af-ZA"/>
        </w:rPr>
        <w:t>մը և դրա վերաբերյալ պարզաբանումը</w:t>
      </w:r>
    </w:p>
    <w:p w:rsidR="00AA4CE6" w:rsidRPr="003247E0" w:rsidRDefault="00AA4CE6" w:rsidP="008466DC">
      <w:pPr>
        <w:tabs>
          <w:tab w:val="left" w:pos="450"/>
        </w:tabs>
        <w:ind w:firstLine="709"/>
        <w:jc w:val="both"/>
        <w:rPr>
          <w:rFonts w:ascii="GHEA Mariam" w:hAnsi="GHEA Mariam" w:cs="Sylfaen"/>
          <w:sz w:val="24"/>
          <w:szCs w:val="24"/>
          <w:lang w:val="af-ZA"/>
        </w:rPr>
      </w:pPr>
    </w:p>
    <w:p w:rsidR="00AA4CE6" w:rsidRPr="003247E0" w:rsidRDefault="00AA4CE6" w:rsidP="008466DC">
      <w:pPr>
        <w:tabs>
          <w:tab w:val="left" w:pos="450"/>
        </w:tabs>
        <w:ind w:firstLine="709"/>
        <w:jc w:val="both"/>
        <w:rPr>
          <w:rFonts w:ascii="GHEA Mariam" w:hAnsi="GHEA Mariam" w:cs="Sylfaen"/>
          <w:sz w:val="24"/>
          <w:szCs w:val="24"/>
          <w:lang w:val="af-ZA"/>
        </w:rPr>
      </w:pPr>
    </w:p>
    <w:p w:rsidR="008466DC" w:rsidRPr="003247E0" w:rsidRDefault="008466DC" w:rsidP="008466DC">
      <w:pPr>
        <w:tabs>
          <w:tab w:val="left" w:pos="450"/>
        </w:tabs>
        <w:ind w:firstLine="709"/>
        <w:jc w:val="both"/>
        <w:rPr>
          <w:rFonts w:ascii="GHEA Mariam" w:hAnsi="GHEA Mariam" w:cs="Sylfaen"/>
          <w:b/>
          <w:sz w:val="24"/>
          <w:szCs w:val="24"/>
          <w:lang w:val="af-ZA"/>
        </w:rPr>
      </w:pPr>
      <w:r w:rsidRPr="003247E0">
        <w:rPr>
          <w:rFonts w:ascii="GHEA Mariam" w:hAnsi="GHEA Mariam" w:cs="Sylfaen"/>
          <w:sz w:val="24"/>
          <w:szCs w:val="24"/>
          <w:lang w:val="af-ZA"/>
        </w:rPr>
        <w:t xml:space="preserve">                    </w:t>
      </w:r>
    </w:p>
    <w:p w:rsidR="00AA4CE6" w:rsidRPr="003247E0" w:rsidRDefault="00AA4CE6" w:rsidP="002E1C5E">
      <w:pPr>
        <w:rPr>
          <w:rFonts w:ascii="GHEA Mariam" w:hAnsi="GHEA Mariam"/>
          <w:b/>
          <w:sz w:val="24"/>
          <w:szCs w:val="24"/>
          <w:lang w:val="af-ZA"/>
        </w:rPr>
      </w:pPr>
    </w:p>
    <w:p w:rsidR="002E1C5E" w:rsidRPr="003247E0" w:rsidRDefault="002E1C5E" w:rsidP="002E1C5E">
      <w:pPr>
        <w:rPr>
          <w:rFonts w:ascii="GHEA Mariam" w:hAnsi="GHEA Mariam"/>
          <w:b/>
          <w:sz w:val="24"/>
          <w:szCs w:val="24"/>
          <w:lang w:val="af-ZA"/>
        </w:rPr>
      </w:pPr>
      <w:r w:rsidRPr="003247E0">
        <w:rPr>
          <w:rFonts w:ascii="GHEA Mariam" w:hAnsi="GHEA Mariam"/>
          <w:b/>
          <w:sz w:val="24"/>
          <w:szCs w:val="24"/>
        </w:rPr>
        <w:t>Հարցում</w:t>
      </w:r>
      <w:r w:rsidRPr="003247E0">
        <w:rPr>
          <w:rFonts w:ascii="GHEA Mariam" w:hAnsi="GHEA Mariam"/>
          <w:b/>
          <w:sz w:val="24"/>
          <w:szCs w:val="24"/>
          <w:lang w:val="af-ZA"/>
        </w:rPr>
        <w:t xml:space="preserve"> 1</w:t>
      </w:r>
    </w:p>
    <w:p w:rsidR="00F76558" w:rsidRPr="003247E0" w:rsidRDefault="00F76558" w:rsidP="002E1C5E">
      <w:pPr>
        <w:rPr>
          <w:rFonts w:ascii="GHEA Mariam" w:hAnsi="GHEA Mariam"/>
          <w:b/>
          <w:sz w:val="24"/>
          <w:szCs w:val="24"/>
          <w:lang w:val="af-ZA"/>
        </w:rPr>
      </w:pPr>
    </w:p>
    <w:p w:rsidR="003247E0" w:rsidRPr="003247E0" w:rsidRDefault="003247E0" w:rsidP="003247E0">
      <w:pPr>
        <w:pStyle w:val="BodyText"/>
        <w:ind w:left="567" w:right="-7"/>
        <w:jc w:val="both"/>
        <w:rPr>
          <w:rFonts w:ascii="GHEA Mariam" w:hAnsi="GHEA Mariam" w:cs="Times Armenian"/>
          <w:sz w:val="24"/>
          <w:szCs w:val="24"/>
          <w:lang w:val="hy-AM"/>
        </w:rPr>
      </w:pPr>
      <w:r w:rsidRPr="003247E0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Հարգելի պատվիրատու մրցույթի փաթեթի մեջ տեղ գտած ծավալաթերթ նախահաշվի &lt;&lt;Ջեռուցում&gt;&gt; բաժնում փակ այրման խցով ջեռուցման կոնդեսացիոն կաթսայի արժեք գրված է 89,651.06 ՀՀ դրամ։Կցանկանայի հասկանալ տեխնիկական վրիպում է ,թե իրականում 50կվտ ջեռուցման կոնդեսացիոն կաթսայի համար հատկացվում է 89,651</w:t>
      </w:r>
      <w:r w:rsidRPr="003247E0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3247E0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06 </w:t>
      </w:r>
      <w:r w:rsidRPr="003247E0">
        <w:rPr>
          <w:rFonts w:ascii="GHEA Mariam" w:hAnsi="GHEA Mariam" w:cs="Verdana"/>
          <w:color w:val="333333"/>
          <w:sz w:val="24"/>
          <w:szCs w:val="24"/>
          <w:shd w:val="clear" w:color="auto" w:fill="FFFFFF"/>
          <w:lang w:val="hy-AM"/>
        </w:rPr>
        <w:t>ՀՀ</w:t>
      </w:r>
      <w:r w:rsidRPr="003247E0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3247E0">
        <w:rPr>
          <w:rFonts w:ascii="GHEA Mariam" w:hAnsi="GHEA Mariam" w:cs="Verdana"/>
          <w:color w:val="333333"/>
          <w:sz w:val="24"/>
          <w:szCs w:val="24"/>
          <w:shd w:val="clear" w:color="auto" w:fill="FFFFFF"/>
          <w:lang w:val="hy-AM"/>
        </w:rPr>
        <w:t>դրա</w:t>
      </w:r>
      <w:r w:rsidRPr="003247E0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մ</w:t>
      </w:r>
    </w:p>
    <w:p w:rsidR="00AD672F" w:rsidRPr="003247E0" w:rsidRDefault="00AD672F" w:rsidP="002E1C5E">
      <w:pPr>
        <w:rPr>
          <w:rFonts w:ascii="GHEA Mariam" w:hAnsi="GHEA Mariam"/>
          <w:b/>
          <w:sz w:val="24"/>
          <w:szCs w:val="24"/>
          <w:lang w:val="hy-AM"/>
        </w:rPr>
      </w:pPr>
    </w:p>
    <w:p w:rsidR="00AA4CE6" w:rsidRPr="003247E0" w:rsidRDefault="00AA4CE6" w:rsidP="002E1C5E">
      <w:pPr>
        <w:rPr>
          <w:rFonts w:ascii="GHEA Mariam" w:hAnsi="GHEA Mariam"/>
          <w:b/>
          <w:sz w:val="24"/>
          <w:szCs w:val="24"/>
          <w:lang w:val="hy-AM"/>
        </w:rPr>
      </w:pPr>
    </w:p>
    <w:p w:rsidR="002E1C5E" w:rsidRPr="003247E0" w:rsidRDefault="002E1C5E" w:rsidP="002E1C5E">
      <w:pPr>
        <w:rPr>
          <w:rFonts w:ascii="GHEA Mariam" w:hAnsi="GHEA Mariam"/>
          <w:b/>
          <w:sz w:val="24"/>
          <w:szCs w:val="24"/>
          <w:lang w:val="hy-AM"/>
        </w:rPr>
      </w:pPr>
      <w:r w:rsidRPr="003247E0">
        <w:rPr>
          <w:rFonts w:ascii="GHEA Mariam" w:hAnsi="GHEA Mariam"/>
          <w:b/>
          <w:sz w:val="24"/>
          <w:szCs w:val="24"/>
          <w:lang w:val="hy-AM"/>
        </w:rPr>
        <w:t>Պարզաբանում</w:t>
      </w:r>
      <w:r w:rsidR="00B77238" w:rsidRPr="003247E0">
        <w:rPr>
          <w:rFonts w:ascii="GHEA Mariam" w:hAnsi="GHEA Mariam"/>
          <w:b/>
          <w:sz w:val="24"/>
          <w:szCs w:val="24"/>
          <w:lang w:val="hy-AM"/>
        </w:rPr>
        <w:t xml:space="preserve"> 1</w:t>
      </w:r>
    </w:p>
    <w:p w:rsidR="002E1C5E" w:rsidRPr="003247E0" w:rsidRDefault="002E1C5E" w:rsidP="002E1C5E">
      <w:pPr>
        <w:rPr>
          <w:rFonts w:ascii="GHEA Mariam" w:hAnsi="GHEA Mariam"/>
          <w:b/>
          <w:sz w:val="24"/>
          <w:szCs w:val="24"/>
          <w:lang w:val="hy-AM"/>
        </w:rPr>
      </w:pPr>
    </w:p>
    <w:p w:rsidR="003247E0" w:rsidRPr="003247E0" w:rsidRDefault="003247E0" w:rsidP="003247E0">
      <w:pPr>
        <w:pStyle w:val="BodyText"/>
        <w:ind w:right="-7" w:firstLine="567"/>
        <w:jc w:val="both"/>
        <w:rPr>
          <w:rFonts w:ascii="GHEA Mariam" w:hAnsi="GHEA Mariam" w:cs="Times Armenian"/>
          <w:sz w:val="24"/>
          <w:szCs w:val="24"/>
          <w:lang w:val="hy-AM"/>
        </w:rPr>
      </w:pPr>
      <w:r w:rsidRPr="003247E0">
        <w:rPr>
          <w:rFonts w:ascii="GHEA Mariam" w:hAnsi="GHEA Mariam" w:cs="Times Armenian"/>
          <w:sz w:val="24"/>
          <w:szCs w:val="24"/>
          <w:lang w:val="af-ZA"/>
        </w:rPr>
        <w:t>Հարգելի մասնակից,ծավալաթերթ նախահաշվի Ջեռուցում բաժնում նշված է  փակ այրման խցով ջեռուցման կոնդեսացիոն կաթսայի  տեղադրման արժեքը, որը կազմում է 89,651.06 ՀՀ դրամ, իսկ Սարքավորումներ բաժնի 1-ին կետով մեկ կաթսայի արժեքը կազմում է 529,166.67 ՀՀ դրամ</w:t>
      </w:r>
      <w:r w:rsidRPr="003247E0">
        <w:rPr>
          <w:rFonts w:ascii="GHEA Mariam" w:hAnsi="GHEA Mariam" w:cs="Times Armenian"/>
          <w:sz w:val="24"/>
          <w:szCs w:val="24"/>
          <w:lang w:val="hy-AM"/>
        </w:rPr>
        <w:t>:</w:t>
      </w:r>
    </w:p>
    <w:p w:rsidR="0069344C" w:rsidRPr="003247E0" w:rsidRDefault="0069344C" w:rsidP="00B6390A">
      <w:pPr>
        <w:tabs>
          <w:tab w:val="left" w:pos="450"/>
          <w:tab w:val="left" w:pos="810"/>
        </w:tabs>
        <w:jc w:val="both"/>
        <w:rPr>
          <w:rFonts w:ascii="GHEA Mariam" w:hAnsi="GHEA Mariam" w:cs="GHEA Grapalat"/>
          <w:sz w:val="24"/>
          <w:szCs w:val="24"/>
          <w:lang w:val="hy-AM"/>
        </w:rPr>
      </w:pPr>
    </w:p>
    <w:p w:rsidR="001527C5" w:rsidRPr="003247E0" w:rsidRDefault="001527C5" w:rsidP="002E1C5E">
      <w:pPr>
        <w:tabs>
          <w:tab w:val="left" w:pos="450"/>
          <w:tab w:val="left" w:pos="810"/>
        </w:tabs>
        <w:jc w:val="both"/>
        <w:rPr>
          <w:rFonts w:ascii="GHEA Mariam" w:hAnsi="GHEA Mariam" w:cs="GHEA Grapalat"/>
          <w:sz w:val="24"/>
          <w:szCs w:val="24"/>
          <w:lang w:val="hy-AM"/>
        </w:rPr>
      </w:pPr>
    </w:p>
    <w:p w:rsidR="008466DC" w:rsidRPr="003247E0" w:rsidRDefault="008466DC" w:rsidP="002E1C5E">
      <w:pPr>
        <w:tabs>
          <w:tab w:val="left" w:pos="450"/>
          <w:tab w:val="left" w:pos="810"/>
        </w:tabs>
        <w:jc w:val="both"/>
        <w:rPr>
          <w:rFonts w:ascii="GHEA Mariam" w:hAnsi="GHEA Mariam" w:cs="GHEA Grapalat"/>
          <w:sz w:val="24"/>
          <w:szCs w:val="24"/>
          <w:lang w:val="hy-AM"/>
        </w:rPr>
      </w:pPr>
      <w:r w:rsidRPr="003247E0">
        <w:rPr>
          <w:rFonts w:ascii="GHEA Mariam" w:hAnsi="GHEA Mariam" w:cs="GHEA Grapalat"/>
          <w:sz w:val="24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3247E0" w:rsidRPr="003247E0">
        <w:rPr>
          <w:rFonts w:ascii="GHEA Mariam" w:hAnsi="GHEA Mariam"/>
          <w:sz w:val="24"/>
          <w:szCs w:val="24"/>
          <w:lang w:val="hy-AM"/>
        </w:rPr>
        <w:t xml:space="preserve">ՎՁՄ- ՀԲՄԱՇՁԲ-23/26  </w:t>
      </w:r>
      <w:r w:rsidRPr="003247E0">
        <w:rPr>
          <w:rFonts w:ascii="GHEA Mariam" w:hAnsi="GHEA Mariam" w:cs="GHEA Grapalat"/>
          <w:sz w:val="24"/>
          <w:szCs w:val="24"/>
          <w:lang w:val="hy-AM"/>
        </w:rPr>
        <w:t xml:space="preserve">ծածկագրով գնման ընթացակարգի գնահատող հանձնաժողովի </w:t>
      </w:r>
      <w:r w:rsidR="003247E0" w:rsidRPr="003247E0">
        <w:rPr>
          <w:rFonts w:ascii="GHEA Mariam" w:hAnsi="GHEA Mariam" w:cs="GHEA Grapalat"/>
          <w:sz w:val="24"/>
          <w:szCs w:val="24"/>
          <w:lang w:val="hy-AM"/>
        </w:rPr>
        <w:t>քարտուղար՝ Անահիտ Սարգսյանին</w:t>
      </w:r>
      <w:r w:rsidRPr="003247E0">
        <w:rPr>
          <w:rFonts w:ascii="GHEA Mariam" w:hAnsi="GHEA Mariam" w:cs="GHEA Grapalat"/>
          <w:sz w:val="24"/>
          <w:szCs w:val="24"/>
          <w:lang w:val="hy-AM"/>
        </w:rPr>
        <w:t>:</w:t>
      </w:r>
    </w:p>
    <w:p w:rsidR="008466DC" w:rsidRPr="003247E0" w:rsidRDefault="008466DC" w:rsidP="002E1C5E">
      <w:pPr>
        <w:jc w:val="both"/>
        <w:rPr>
          <w:rFonts w:ascii="GHEA Mariam" w:hAnsi="GHEA Mariam" w:cs="Sylfaen"/>
          <w:sz w:val="24"/>
          <w:szCs w:val="24"/>
          <w:lang w:val="af-ZA"/>
        </w:rPr>
      </w:pPr>
    </w:p>
    <w:p w:rsidR="008466DC" w:rsidRPr="003247E0" w:rsidRDefault="003247E0" w:rsidP="002E1C5E">
      <w:pPr>
        <w:pStyle w:val="ListParagraph"/>
        <w:tabs>
          <w:tab w:val="left" w:pos="720"/>
          <w:tab w:val="left" w:pos="1440"/>
        </w:tabs>
        <w:ind w:left="0"/>
        <w:rPr>
          <w:rFonts w:ascii="GHEA Mariam" w:hAnsi="GHEA Mariam" w:cs="Sylfaen"/>
          <w:sz w:val="24"/>
          <w:szCs w:val="24"/>
          <w:lang w:val="af-ZA"/>
        </w:rPr>
      </w:pPr>
      <w:r w:rsidRPr="003247E0">
        <w:rPr>
          <w:rFonts w:ascii="GHEA Mariam" w:hAnsi="GHEA Mariam" w:cs="Sylfaen"/>
          <w:sz w:val="24"/>
          <w:szCs w:val="24"/>
          <w:lang w:val="af-ZA"/>
        </w:rPr>
        <w:t>Հեռախոս`  028123301</w:t>
      </w:r>
    </w:p>
    <w:p w:rsidR="008466DC" w:rsidRPr="003247E0" w:rsidRDefault="008466DC" w:rsidP="002E1C5E">
      <w:pPr>
        <w:pStyle w:val="ListParagraph"/>
        <w:tabs>
          <w:tab w:val="left" w:pos="270"/>
          <w:tab w:val="left" w:pos="450"/>
          <w:tab w:val="left" w:pos="720"/>
          <w:tab w:val="left" w:pos="1440"/>
        </w:tabs>
        <w:ind w:left="0"/>
        <w:rPr>
          <w:rFonts w:ascii="GHEA Mariam" w:hAnsi="GHEA Mariam" w:cs="Sylfaen"/>
          <w:sz w:val="24"/>
          <w:szCs w:val="24"/>
          <w:lang w:val="af-ZA"/>
        </w:rPr>
      </w:pPr>
      <w:r w:rsidRPr="003247E0">
        <w:rPr>
          <w:rFonts w:ascii="GHEA Mariam" w:hAnsi="GHEA Mariam" w:cs="Sylfaen"/>
          <w:sz w:val="24"/>
          <w:szCs w:val="24"/>
          <w:lang w:val="af-ZA"/>
        </w:rPr>
        <w:t xml:space="preserve">Էլ.փոստ`    </w:t>
      </w:r>
      <w:hyperlink r:id="rId8" w:history="1">
        <w:r w:rsidR="003247E0" w:rsidRPr="003247E0">
          <w:rPr>
            <w:rStyle w:val="Hyperlink"/>
            <w:rFonts w:ascii="GHEA Mariam" w:hAnsi="GHEA Mariam" w:cs="Sylfaen"/>
            <w:sz w:val="24"/>
            <w:szCs w:val="24"/>
            <w:lang w:val="af-ZA"/>
          </w:rPr>
          <w:t>vayotsdzor.finans@mta.gov.am</w:t>
        </w:r>
      </w:hyperlink>
    </w:p>
    <w:p w:rsidR="008466DC" w:rsidRPr="003247E0" w:rsidRDefault="003247E0" w:rsidP="002E1C5E">
      <w:pPr>
        <w:jc w:val="both"/>
        <w:rPr>
          <w:rFonts w:ascii="GHEA Mariam" w:hAnsi="GHEA Mariam" w:cs="Sylfaen"/>
          <w:sz w:val="24"/>
          <w:szCs w:val="24"/>
          <w:lang w:val="af-ZA"/>
        </w:rPr>
      </w:pPr>
      <w:r w:rsidRPr="003247E0">
        <w:rPr>
          <w:rFonts w:ascii="GHEA Mariam" w:hAnsi="GHEA Mariam"/>
          <w:sz w:val="24"/>
          <w:szCs w:val="24"/>
          <w:lang w:val="hy-AM"/>
        </w:rPr>
        <w:t xml:space="preserve">ՎՁՄ- ՀԲՄԱՇՁԲ-23/26  </w:t>
      </w:r>
      <w:r w:rsidR="008466DC" w:rsidRPr="003247E0">
        <w:rPr>
          <w:rFonts w:ascii="GHEA Mariam" w:hAnsi="GHEA Mariam" w:cs="Sylfaen"/>
          <w:sz w:val="24"/>
          <w:szCs w:val="24"/>
          <w:lang w:val="af-ZA"/>
        </w:rPr>
        <w:t>ծածկագրով գնման ընթացակարգի գնահատող հանձնաժողով</w:t>
      </w:r>
    </w:p>
    <w:sectPr w:rsidR="008466DC" w:rsidRPr="003247E0" w:rsidSect="00C80BA2">
      <w:pgSz w:w="11909" w:h="16834" w:code="9"/>
      <w:pgMar w:top="360" w:right="1019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F9" w:rsidRDefault="002E54F9">
      <w:r>
        <w:separator/>
      </w:r>
    </w:p>
  </w:endnote>
  <w:endnote w:type="continuationSeparator" w:id="0">
    <w:p w:rsidR="002E54F9" w:rsidRDefault="002E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F9" w:rsidRDefault="002E54F9">
      <w:r>
        <w:separator/>
      </w:r>
    </w:p>
  </w:footnote>
  <w:footnote w:type="continuationSeparator" w:id="0">
    <w:p w:rsidR="002E54F9" w:rsidRDefault="002E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183"/>
    <w:multiLevelType w:val="multilevel"/>
    <w:tmpl w:val="57E8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1A8E"/>
    <w:multiLevelType w:val="hybridMultilevel"/>
    <w:tmpl w:val="6AD01E76"/>
    <w:lvl w:ilvl="0" w:tplc="B60EEA3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7071"/>
    <w:multiLevelType w:val="hybridMultilevel"/>
    <w:tmpl w:val="0C8495FA"/>
    <w:lvl w:ilvl="0" w:tplc="DD7460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B51432F"/>
    <w:multiLevelType w:val="hybridMultilevel"/>
    <w:tmpl w:val="C6F67BD8"/>
    <w:lvl w:ilvl="0" w:tplc="BA2E0EBC">
      <w:start w:val="6"/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32179"/>
    <w:multiLevelType w:val="hybridMultilevel"/>
    <w:tmpl w:val="F83E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75093"/>
    <w:multiLevelType w:val="multilevel"/>
    <w:tmpl w:val="F2E85202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627" w:hanging="10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89" w:hanging="1065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FF0000"/>
      </w:rPr>
    </w:lvl>
  </w:abstractNum>
  <w:abstractNum w:abstractNumId="8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5D4453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69E0"/>
    <w:multiLevelType w:val="hybridMultilevel"/>
    <w:tmpl w:val="B0A40DC8"/>
    <w:lvl w:ilvl="0" w:tplc="7A0EF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6711D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33F4F"/>
    <w:multiLevelType w:val="hybridMultilevel"/>
    <w:tmpl w:val="2C449502"/>
    <w:lvl w:ilvl="0" w:tplc="01B61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F0C1A"/>
    <w:multiLevelType w:val="hybridMultilevel"/>
    <w:tmpl w:val="F02435A0"/>
    <w:lvl w:ilvl="0" w:tplc="95BCBB78">
      <w:start w:val="1"/>
      <w:numFmt w:val="decimal"/>
      <w:lvlText w:val="%1)"/>
      <w:lvlJc w:val="left"/>
      <w:pPr>
        <w:ind w:left="1637" w:hanging="360"/>
      </w:pPr>
      <w:rPr>
        <w:rFonts w:ascii="GHEA Grapalat" w:hAnsi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C07F2C"/>
    <w:multiLevelType w:val="multilevel"/>
    <w:tmpl w:val="3E06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64D57"/>
    <w:multiLevelType w:val="hybridMultilevel"/>
    <w:tmpl w:val="81808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14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18"/>
  </w:num>
  <w:num w:numId="13">
    <w:abstractNumId w:val="0"/>
  </w:num>
  <w:num w:numId="14">
    <w:abstractNumId w:val="15"/>
  </w:num>
  <w:num w:numId="15">
    <w:abstractNumId w:val="1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1CE0"/>
    <w:rsid w:val="00004D12"/>
    <w:rsid w:val="00004EF9"/>
    <w:rsid w:val="00005260"/>
    <w:rsid w:val="00005277"/>
    <w:rsid w:val="000057F1"/>
    <w:rsid w:val="000139E0"/>
    <w:rsid w:val="000168B7"/>
    <w:rsid w:val="000201A3"/>
    <w:rsid w:val="00020BF5"/>
    <w:rsid w:val="0002702A"/>
    <w:rsid w:val="000304D0"/>
    <w:rsid w:val="00032BD1"/>
    <w:rsid w:val="00045055"/>
    <w:rsid w:val="00046493"/>
    <w:rsid w:val="00050C43"/>
    <w:rsid w:val="00053F76"/>
    <w:rsid w:val="000544C3"/>
    <w:rsid w:val="00060608"/>
    <w:rsid w:val="00060906"/>
    <w:rsid w:val="00065776"/>
    <w:rsid w:val="00067FBF"/>
    <w:rsid w:val="000714DE"/>
    <w:rsid w:val="00071B20"/>
    <w:rsid w:val="00072110"/>
    <w:rsid w:val="00075872"/>
    <w:rsid w:val="00081511"/>
    <w:rsid w:val="00082151"/>
    <w:rsid w:val="00085BA0"/>
    <w:rsid w:val="00085EE5"/>
    <w:rsid w:val="00087629"/>
    <w:rsid w:val="00091CAA"/>
    <w:rsid w:val="0009242B"/>
    <w:rsid w:val="00092F48"/>
    <w:rsid w:val="00096352"/>
    <w:rsid w:val="000A0950"/>
    <w:rsid w:val="000A0C01"/>
    <w:rsid w:val="000A0C2F"/>
    <w:rsid w:val="000A33B0"/>
    <w:rsid w:val="000A500F"/>
    <w:rsid w:val="000A6701"/>
    <w:rsid w:val="000B4496"/>
    <w:rsid w:val="000B5075"/>
    <w:rsid w:val="000C2A3D"/>
    <w:rsid w:val="000C3B56"/>
    <w:rsid w:val="000C4843"/>
    <w:rsid w:val="000D2D30"/>
    <w:rsid w:val="000D473B"/>
    <w:rsid w:val="000D5780"/>
    <w:rsid w:val="000E21AE"/>
    <w:rsid w:val="000E7FEE"/>
    <w:rsid w:val="0010081E"/>
    <w:rsid w:val="00102774"/>
    <w:rsid w:val="00110A00"/>
    <w:rsid w:val="0011317F"/>
    <w:rsid w:val="001137F2"/>
    <w:rsid w:val="00114FC6"/>
    <w:rsid w:val="001229E6"/>
    <w:rsid w:val="0013123C"/>
    <w:rsid w:val="00134F10"/>
    <w:rsid w:val="0014227E"/>
    <w:rsid w:val="00143D95"/>
    <w:rsid w:val="001474AF"/>
    <w:rsid w:val="0014756C"/>
    <w:rsid w:val="001527C5"/>
    <w:rsid w:val="001637B2"/>
    <w:rsid w:val="0016504E"/>
    <w:rsid w:val="00167149"/>
    <w:rsid w:val="0017719E"/>
    <w:rsid w:val="0018001E"/>
    <w:rsid w:val="0018004C"/>
    <w:rsid w:val="00180929"/>
    <w:rsid w:val="00184B1D"/>
    <w:rsid w:val="00190041"/>
    <w:rsid w:val="0019049B"/>
    <w:rsid w:val="00191F11"/>
    <w:rsid w:val="00192B77"/>
    <w:rsid w:val="0019661E"/>
    <w:rsid w:val="001A0EE1"/>
    <w:rsid w:val="001B165B"/>
    <w:rsid w:val="001B77D4"/>
    <w:rsid w:val="001C06F3"/>
    <w:rsid w:val="001C352D"/>
    <w:rsid w:val="001C5A3B"/>
    <w:rsid w:val="001D18AF"/>
    <w:rsid w:val="001D2AF5"/>
    <w:rsid w:val="001D3711"/>
    <w:rsid w:val="001D523D"/>
    <w:rsid w:val="001D5650"/>
    <w:rsid w:val="001D75D4"/>
    <w:rsid w:val="001D78A3"/>
    <w:rsid w:val="001D78EB"/>
    <w:rsid w:val="001D7D5C"/>
    <w:rsid w:val="001E03BB"/>
    <w:rsid w:val="001E1EA6"/>
    <w:rsid w:val="001E361E"/>
    <w:rsid w:val="001E5550"/>
    <w:rsid w:val="001E6956"/>
    <w:rsid w:val="001F33E1"/>
    <w:rsid w:val="001F3F77"/>
    <w:rsid w:val="001F6B56"/>
    <w:rsid w:val="001F7E3B"/>
    <w:rsid w:val="00200CAC"/>
    <w:rsid w:val="00201ED1"/>
    <w:rsid w:val="0020336D"/>
    <w:rsid w:val="002044EE"/>
    <w:rsid w:val="00204A5D"/>
    <w:rsid w:val="00212793"/>
    <w:rsid w:val="002147D1"/>
    <w:rsid w:val="0021595C"/>
    <w:rsid w:val="0021635D"/>
    <w:rsid w:val="0021651A"/>
    <w:rsid w:val="00217F2F"/>
    <w:rsid w:val="00222C6E"/>
    <w:rsid w:val="0022493C"/>
    <w:rsid w:val="00225656"/>
    <w:rsid w:val="0022585D"/>
    <w:rsid w:val="00230284"/>
    <w:rsid w:val="00241D44"/>
    <w:rsid w:val="0024398E"/>
    <w:rsid w:val="00243DA9"/>
    <w:rsid w:val="00251842"/>
    <w:rsid w:val="002543BF"/>
    <w:rsid w:val="002560EC"/>
    <w:rsid w:val="0025685B"/>
    <w:rsid w:val="00256863"/>
    <w:rsid w:val="002600D5"/>
    <w:rsid w:val="00262107"/>
    <w:rsid w:val="00262BA2"/>
    <w:rsid w:val="0026326A"/>
    <w:rsid w:val="00265EA8"/>
    <w:rsid w:val="00271D35"/>
    <w:rsid w:val="002729C2"/>
    <w:rsid w:val="00273264"/>
    <w:rsid w:val="00275002"/>
    <w:rsid w:val="0027533B"/>
    <w:rsid w:val="0028093A"/>
    <w:rsid w:val="00285ED4"/>
    <w:rsid w:val="002872E5"/>
    <w:rsid w:val="00287EE9"/>
    <w:rsid w:val="00290B4B"/>
    <w:rsid w:val="00294EFE"/>
    <w:rsid w:val="002A0FE5"/>
    <w:rsid w:val="002A390E"/>
    <w:rsid w:val="002B0039"/>
    <w:rsid w:val="002B1F30"/>
    <w:rsid w:val="002C085A"/>
    <w:rsid w:val="002C6174"/>
    <w:rsid w:val="002C6E31"/>
    <w:rsid w:val="002D0C43"/>
    <w:rsid w:val="002D425C"/>
    <w:rsid w:val="002E0B8C"/>
    <w:rsid w:val="002E1C5E"/>
    <w:rsid w:val="002E33A0"/>
    <w:rsid w:val="002E54F9"/>
    <w:rsid w:val="002E73F5"/>
    <w:rsid w:val="002E7536"/>
    <w:rsid w:val="00302D26"/>
    <w:rsid w:val="00303199"/>
    <w:rsid w:val="00310E9E"/>
    <w:rsid w:val="00312020"/>
    <w:rsid w:val="00312CB3"/>
    <w:rsid w:val="00313F95"/>
    <w:rsid w:val="00314BD9"/>
    <w:rsid w:val="003167D5"/>
    <w:rsid w:val="003233FE"/>
    <w:rsid w:val="003244CA"/>
    <w:rsid w:val="003247E0"/>
    <w:rsid w:val="00326C4E"/>
    <w:rsid w:val="00331C39"/>
    <w:rsid w:val="00335DFC"/>
    <w:rsid w:val="003407F6"/>
    <w:rsid w:val="00341F32"/>
    <w:rsid w:val="0034208D"/>
    <w:rsid w:val="00346981"/>
    <w:rsid w:val="00350532"/>
    <w:rsid w:val="00350962"/>
    <w:rsid w:val="003531B2"/>
    <w:rsid w:val="00353D1D"/>
    <w:rsid w:val="00355CAF"/>
    <w:rsid w:val="00362BDC"/>
    <w:rsid w:val="00363363"/>
    <w:rsid w:val="0036443D"/>
    <w:rsid w:val="00364DF3"/>
    <w:rsid w:val="00371A33"/>
    <w:rsid w:val="00372ECE"/>
    <w:rsid w:val="003748BA"/>
    <w:rsid w:val="00375CF1"/>
    <w:rsid w:val="00376329"/>
    <w:rsid w:val="00385857"/>
    <w:rsid w:val="00385F71"/>
    <w:rsid w:val="0039047E"/>
    <w:rsid w:val="003962FA"/>
    <w:rsid w:val="003A1FE8"/>
    <w:rsid w:val="003A2B85"/>
    <w:rsid w:val="003A3A4D"/>
    <w:rsid w:val="003B07C3"/>
    <w:rsid w:val="003C6522"/>
    <w:rsid w:val="003C7A65"/>
    <w:rsid w:val="003D2719"/>
    <w:rsid w:val="003D4115"/>
    <w:rsid w:val="003D535B"/>
    <w:rsid w:val="003D6FF8"/>
    <w:rsid w:val="003E0908"/>
    <w:rsid w:val="003E4E98"/>
    <w:rsid w:val="003E546A"/>
    <w:rsid w:val="003E6008"/>
    <w:rsid w:val="003E758A"/>
    <w:rsid w:val="003E7651"/>
    <w:rsid w:val="003E7A86"/>
    <w:rsid w:val="003F46E2"/>
    <w:rsid w:val="003F4F55"/>
    <w:rsid w:val="003F7802"/>
    <w:rsid w:val="00401CAF"/>
    <w:rsid w:val="00407C03"/>
    <w:rsid w:val="0041205F"/>
    <w:rsid w:val="004206F6"/>
    <w:rsid w:val="00421246"/>
    <w:rsid w:val="00425596"/>
    <w:rsid w:val="0042765B"/>
    <w:rsid w:val="0042767F"/>
    <w:rsid w:val="00427C91"/>
    <w:rsid w:val="00431D4E"/>
    <w:rsid w:val="0043367B"/>
    <w:rsid w:val="00441524"/>
    <w:rsid w:val="00441CB0"/>
    <w:rsid w:val="00443DDA"/>
    <w:rsid w:val="004602CC"/>
    <w:rsid w:val="00461C30"/>
    <w:rsid w:val="00463CBF"/>
    <w:rsid w:val="0046402B"/>
    <w:rsid w:val="00464477"/>
    <w:rsid w:val="00470FBE"/>
    <w:rsid w:val="004728E3"/>
    <w:rsid w:val="00474B5A"/>
    <w:rsid w:val="00477D80"/>
    <w:rsid w:val="00481C33"/>
    <w:rsid w:val="00482BA7"/>
    <w:rsid w:val="00482CCC"/>
    <w:rsid w:val="00483A4F"/>
    <w:rsid w:val="00492D6F"/>
    <w:rsid w:val="00495D28"/>
    <w:rsid w:val="004A3CD2"/>
    <w:rsid w:val="004A6851"/>
    <w:rsid w:val="004B1771"/>
    <w:rsid w:val="004C06CC"/>
    <w:rsid w:val="004C162F"/>
    <w:rsid w:val="004C20FB"/>
    <w:rsid w:val="004C3BF3"/>
    <w:rsid w:val="004C476D"/>
    <w:rsid w:val="004C652B"/>
    <w:rsid w:val="004D01ED"/>
    <w:rsid w:val="004D2735"/>
    <w:rsid w:val="004D4F34"/>
    <w:rsid w:val="004D51D2"/>
    <w:rsid w:val="004D6AC3"/>
    <w:rsid w:val="004D75DC"/>
    <w:rsid w:val="004D77D5"/>
    <w:rsid w:val="004E1944"/>
    <w:rsid w:val="004E1FED"/>
    <w:rsid w:val="004F6428"/>
    <w:rsid w:val="005022F0"/>
    <w:rsid w:val="005046CC"/>
    <w:rsid w:val="00505859"/>
    <w:rsid w:val="0050606B"/>
    <w:rsid w:val="00506194"/>
    <w:rsid w:val="00506B8F"/>
    <w:rsid w:val="00506BDA"/>
    <w:rsid w:val="00510721"/>
    <w:rsid w:val="00514B7D"/>
    <w:rsid w:val="00515FBF"/>
    <w:rsid w:val="00516545"/>
    <w:rsid w:val="005173CF"/>
    <w:rsid w:val="00522553"/>
    <w:rsid w:val="0053219E"/>
    <w:rsid w:val="00532664"/>
    <w:rsid w:val="005330BE"/>
    <w:rsid w:val="00541424"/>
    <w:rsid w:val="005422AB"/>
    <w:rsid w:val="0054309A"/>
    <w:rsid w:val="00546117"/>
    <w:rsid w:val="005466B6"/>
    <w:rsid w:val="005510B0"/>
    <w:rsid w:val="00551921"/>
    <w:rsid w:val="005524D8"/>
    <w:rsid w:val="005553AF"/>
    <w:rsid w:val="005557F1"/>
    <w:rsid w:val="005602A5"/>
    <w:rsid w:val="00560CBD"/>
    <w:rsid w:val="005626BF"/>
    <w:rsid w:val="00562DAA"/>
    <w:rsid w:val="00564649"/>
    <w:rsid w:val="00564A77"/>
    <w:rsid w:val="00565254"/>
    <w:rsid w:val="0056662B"/>
    <w:rsid w:val="0057086D"/>
    <w:rsid w:val="00574410"/>
    <w:rsid w:val="00575949"/>
    <w:rsid w:val="00577A5D"/>
    <w:rsid w:val="00582839"/>
    <w:rsid w:val="00592BBA"/>
    <w:rsid w:val="00593AC0"/>
    <w:rsid w:val="005950FB"/>
    <w:rsid w:val="00595542"/>
    <w:rsid w:val="00595942"/>
    <w:rsid w:val="00595DDC"/>
    <w:rsid w:val="005961A6"/>
    <w:rsid w:val="005A0A3B"/>
    <w:rsid w:val="005A1F38"/>
    <w:rsid w:val="005A4459"/>
    <w:rsid w:val="005A77B0"/>
    <w:rsid w:val="005B0CE1"/>
    <w:rsid w:val="005B3E31"/>
    <w:rsid w:val="005B41D1"/>
    <w:rsid w:val="005B468D"/>
    <w:rsid w:val="005B4A77"/>
    <w:rsid w:val="005C0E04"/>
    <w:rsid w:val="005C37F8"/>
    <w:rsid w:val="005D6B79"/>
    <w:rsid w:val="005E36B4"/>
    <w:rsid w:val="005E6D78"/>
    <w:rsid w:val="005E7CF5"/>
    <w:rsid w:val="005F0008"/>
    <w:rsid w:val="005F1600"/>
    <w:rsid w:val="005F3582"/>
    <w:rsid w:val="00600747"/>
    <w:rsid w:val="006042E9"/>
    <w:rsid w:val="006055E1"/>
    <w:rsid w:val="00607C48"/>
    <w:rsid w:val="00610781"/>
    <w:rsid w:val="00610A60"/>
    <w:rsid w:val="00616564"/>
    <w:rsid w:val="00616893"/>
    <w:rsid w:val="00616ADB"/>
    <w:rsid w:val="00627AE2"/>
    <w:rsid w:val="00630DF2"/>
    <w:rsid w:val="00632023"/>
    <w:rsid w:val="0063417B"/>
    <w:rsid w:val="00637020"/>
    <w:rsid w:val="00641A97"/>
    <w:rsid w:val="0064353A"/>
    <w:rsid w:val="00646B6C"/>
    <w:rsid w:val="00647376"/>
    <w:rsid w:val="00650096"/>
    <w:rsid w:val="006550F4"/>
    <w:rsid w:val="00656B79"/>
    <w:rsid w:val="00660715"/>
    <w:rsid w:val="006609EA"/>
    <w:rsid w:val="006664DE"/>
    <w:rsid w:val="0066663B"/>
    <w:rsid w:val="00677AF0"/>
    <w:rsid w:val="0069344C"/>
    <w:rsid w:val="006959EF"/>
    <w:rsid w:val="0069611A"/>
    <w:rsid w:val="006964E1"/>
    <w:rsid w:val="006A03C5"/>
    <w:rsid w:val="006A362A"/>
    <w:rsid w:val="006A5586"/>
    <w:rsid w:val="006A58F7"/>
    <w:rsid w:val="006B0C77"/>
    <w:rsid w:val="006B13AD"/>
    <w:rsid w:val="006B349C"/>
    <w:rsid w:val="006B58FF"/>
    <w:rsid w:val="006B7484"/>
    <w:rsid w:val="006C66A3"/>
    <w:rsid w:val="006D0A2B"/>
    <w:rsid w:val="006D1B12"/>
    <w:rsid w:val="006D2565"/>
    <w:rsid w:val="006D5608"/>
    <w:rsid w:val="006E02A3"/>
    <w:rsid w:val="006E0CE3"/>
    <w:rsid w:val="006E70DC"/>
    <w:rsid w:val="006E7C8C"/>
    <w:rsid w:val="006F251A"/>
    <w:rsid w:val="006F4DA5"/>
    <w:rsid w:val="006F5DEC"/>
    <w:rsid w:val="006F6046"/>
    <w:rsid w:val="00700108"/>
    <w:rsid w:val="0070041B"/>
    <w:rsid w:val="00700B59"/>
    <w:rsid w:val="0070413C"/>
    <w:rsid w:val="007052CD"/>
    <w:rsid w:val="00710717"/>
    <w:rsid w:val="00711CD3"/>
    <w:rsid w:val="00716F28"/>
    <w:rsid w:val="00720B08"/>
    <w:rsid w:val="00724AD0"/>
    <w:rsid w:val="00725904"/>
    <w:rsid w:val="0073212F"/>
    <w:rsid w:val="00732261"/>
    <w:rsid w:val="00732594"/>
    <w:rsid w:val="00733B95"/>
    <w:rsid w:val="00743F20"/>
    <w:rsid w:val="00752438"/>
    <w:rsid w:val="00753974"/>
    <w:rsid w:val="007600B2"/>
    <w:rsid w:val="00761B6F"/>
    <w:rsid w:val="00763DD5"/>
    <w:rsid w:val="00764191"/>
    <w:rsid w:val="007706F7"/>
    <w:rsid w:val="00783EA9"/>
    <w:rsid w:val="00786675"/>
    <w:rsid w:val="0078700E"/>
    <w:rsid w:val="00793832"/>
    <w:rsid w:val="007955A3"/>
    <w:rsid w:val="0079564C"/>
    <w:rsid w:val="007959B3"/>
    <w:rsid w:val="007968B1"/>
    <w:rsid w:val="007A1128"/>
    <w:rsid w:val="007A27C5"/>
    <w:rsid w:val="007B0AFD"/>
    <w:rsid w:val="007B469E"/>
    <w:rsid w:val="007C08A7"/>
    <w:rsid w:val="007C0ADD"/>
    <w:rsid w:val="007C278A"/>
    <w:rsid w:val="007D07B3"/>
    <w:rsid w:val="007D2CA3"/>
    <w:rsid w:val="007E18DD"/>
    <w:rsid w:val="007E235D"/>
    <w:rsid w:val="007E274A"/>
    <w:rsid w:val="007F2361"/>
    <w:rsid w:val="007F2E0A"/>
    <w:rsid w:val="007F7C27"/>
    <w:rsid w:val="008009B9"/>
    <w:rsid w:val="00803390"/>
    <w:rsid w:val="00803E41"/>
    <w:rsid w:val="00804171"/>
    <w:rsid w:val="0080582E"/>
    <w:rsid w:val="00810F98"/>
    <w:rsid w:val="00811D07"/>
    <w:rsid w:val="00812060"/>
    <w:rsid w:val="00812437"/>
    <w:rsid w:val="0081479F"/>
    <w:rsid w:val="00821AF8"/>
    <w:rsid w:val="008242AA"/>
    <w:rsid w:val="00826C1E"/>
    <w:rsid w:val="00830522"/>
    <w:rsid w:val="00836E11"/>
    <w:rsid w:val="0084125C"/>
    <w:rsid w:val="00842A1C"/>
    <w:rsid w:val="00843B9B"/>
    <w:rsid w:val="00844743"/>
    <w:rsid w:val="00845958"/>
    <w:rsid w:val="008466DC"/>
    <w:rsid w:val="00847888"/>
    <w:rsid w:val="00850DFE"/>
    <w:rsid w:val="008515F6"/>
    <w:rsid w:val="00866B0B"/>
    <w:rsid w:val="00870056"/>
    <w:rsid w:val="00871D07"/>
    <w:rsid w:val="00871DAD"/>
    <w:rsid w:val="0087414B"/>
    <w:rsid w:val="0087632C"/>
    <w:rsid w:val="00882D3B"/>
    <w:rsid w:val="008851F5"/>
    <w:rsid w:val="008866E1"/>
    <w:rsid w:val="00891C5C"/>
    <w:rsid w:val="0089647E"/>
    <w:rsid w:val="008A0AC6"/>
    <w:rsid w:val="008A34E3"/>
    <w:rsid w:val="008A584A"/>
    <w:rsid w:val="008C0425"/>
    <w:rsid w:val="008C3A6D"/>
    <w:rsid w:val="008D08D5"/>
    <w:rsid w:val="008D68A2"/>
    <w:rsid w:val="008D6AD5"/>
    <w:rsid w:val="008E39D1"/>
    <w:rsid w:val="008E4EFE"/>
    <w:rsid w:val="008F42AD"/>
    <w:rsid w:val="008F5F8E"/>
    <w:rsid w:val="009046AD"/>
    <w:rsid w:val="0091126C"/>
    <w:rsid w:val="009112B8"/>
    <w:rsid w:val="00913EF2"/>
    <w:rsid w:val="00921430"/>
    <w:rsid w:val="00924AC4"/>
    <w:rsid w:val="00925BA5"/>
    <w:rsid w:val="00926699"/>
    <w:rsid w:val="00927C99"/>
    <w:rsid w:val="0093048F"/>
    <w:rsid w:val="00931F7D"/>
    <w:rsid w:val="00932511"/>
    <w:rsid w:val="00932D9B"/>
    <w:rsid w:val="0093411C"/>
    <w:rsid w:val="00935F7F"/>
    <w:rsid w:val="00936EF5"/>
    <w:rsid w:val="00940F44"/>
    <w:rsid w:val="00951752"/>
    <w:rsid w:val="009652FE"/>
    <w:rsid w:val="00965D58"/>
    <w:rsid w:val="0096672A"/>
    <w:rsid w:val="00967BB2"/>
    <w:rsid w:val="009777D3"/>
    <w:rsid w:val="00984BA9"/>
    <w:rsid w:val="009877F3"/>
    <w:rsid w:val="00992BCA"/>
    <w:rsid w:val="00992D62"/>
    <w:rsid w:val="00994994"/>
    <w:rsid w:val="009949E8"/>
    <w:rsid w:val="00994E48"/>
    <w:rsid w:val="009979C4"/>
    <w:rsid w:val="00997EF7"/>
    <w:rsid w:val="009A08FE"/>
    <w:rsid w:val="009A72F8"/>
    <w:rsid w:val="009B1274"/>
    <w:rsid w:val="009B20AF"/>
    <w:rsid w:val="009B246C"/>
    <w:rsid w:val="009B7686"/>
    <w:rsid w:val="009C0386"/>
    <w:rsid w:val="009C34BE"/>
    <w:rsid w:val="009C3DF3"/>
    <w:rsid w:val="009C4EF1"/>
    <w:rsid w:val="009C5389"/>
    <w:rsid w:val="009C753A"/>
    <w:rsid w:val="009D2380"/>
    <w:rsid w:val="009D4230"/>
    <w:rsid w:val="009D5E6A"/>
    <w:rsid w:val="009E461D"/>
    <w:rsid w:val="009E572F"/>
    <w:rsid w:val="009F1C33"/>
    <w:rsid w:val="009F53FD"/>
    <w:rsid w:val="009F6CD6"/>
    <w:rsid w:val="00A00824"/>
    <w:rsid w:val="00A01B14"/>
    <w:rsid w:val="00A01CDC"/>
    <w:rsid w:val="00A01D15"/>
    <w:rsid w:val="00A0242C"/>
    <w:rsid w:val="00A036BC"/>
    <w:rsid w:val="00A063A1"/>
    <w:rsid w:val="00A06F7C"/>
    <w:rsid w:val="00A108B7"/>
    <w:rsid w:val="00A10FBE"/>
    <w:rsid w:val="00A11C7A"/>
    <w:rsid w:val="00A13318"/>
    <w:rsid w:val="00A17FB4"/>
    <w:rsid w:val="00A21C74"/>
    <w:rsid w:val="00A23DCF"/>
    <w:rsid w:val="00A24707"/>
    <w:rsid w:val="00A3128A"/>
    <w:rsid w:val="00A3756D"/>
    <w:rsid w:val="00A37A6C"/>
    <w:rsid w:val="00A4116B"/>
    <w:rsid w:val="00A41EB6"/>
    <w:rsid w:val="00A453AD"/>
    <w:rsid w:val="00A47ED8"/>
    <w:rsid w:val="00A631CD"/>
    <w:rsid w:val="00A634D3"/>
    <w:rsid w:val="00A716F6"/>
    <w:rsid w:val="00A72413"/>
    <w:rsid w:val="00A746B1"/>
    <w:rsid w:val="00A758FA"/>
    <w:rsid w:val="00A75BFD"/>
    <w:rsid w:val="00A84009"/>
    <w:rsid w:val="00A845C3"/>
    <w:rsid w:val="00A850FF"/>
    <w:rsid w:val="00A86962"/>
    <w:rsid w:val="00A92228"/>
    <w:rsid w:val="00A92969"/>
    <w:rsid w:val="00AA0B2E"/>
    <w:rsid w:val="00AA4CE6"/>
    <w:rsid w:val="00AB0504"/>
    <w:rsid w:val="00AB122A"/>
    <w:rsid w:val="00AB465F"/>
    <w:rsid w:val="00AC1893"/>
    <w:rsid w:val="00AC5C1F"/>
    <w:rsid w:val="00AC6DA7"/>
    <w:rsid w:val="00AD1DB0"/>
    <w:rsid w:val="00AD3BA4"/>
    <w:rsid w:val="00AD3C75"/>
    <w:rsid w:val="00AD672F"/>
    <w:rsid w:val="00AE0616"/>
    <w:rsid w:val="00AE1259"/>
    <w:rsid w:val="00AE172E"/>
    <w:rsid w:val="00AE29CF"/>
    <w:rsid w:val="00AE6765"/>
    <w:rsid w:val="00AE69DF"/>
    <w:rsid w:val="00AE77D3"/>
    <w:rsid w:val="00AF0F29"/>
    <w:rsid w:val="00AF3355"/>
    <w:rsid w:val="00AF565D"/>
    <w:rsid w:val="00AF5753"/>
    <w:rsid w:val="00AF597A"/>
    <w:rsid w:val="00B01D2D"/>
    <w:rsid w:val="00B05A81"/>
    <w:rsid w:val="00B06FBA"/>
    <w:rsid w:val="00B103E4"/>
    <w:rsid w:val="00B10DEC"/>
    <w:rsid w:val="00B111B7"/>
    <w:rsid w:val="00B1467B"/>
    <w:rsid w:val="00B212F2"/>
    <w:rsid w:val="00B23E13"/>
    <w:rsid w:val="00B25CD8"/>
    <w:rsid w:val="00B25D7A"/>
    <w:rsid w:val="00B2717F"/>
    <w:rsid w:val="00B27BE2"/>
    <w:rsid w:val="00B27DEA"/>
    <w:rsid w:val="00B328DC"/>
    <w:rsid w:val="00B4294D"/>
    <w:rsid w:val="00B51E43"/>
    <w:rsid w:val="00B560B9"/>
    <w:rsid w:val="00B57CFF"/>
    <w:rsid w:val="00B613B4"/>
    <w:rsid w:val="00B6390A"/>
    <w:rsid w:val="00B65FA5"/>
    <w:rsid w:val="00B72B13"/>
    <w:rsid w:val="00B75987"/>
    <w:rsid w:val="00B77238"/>
    <w:rsid w:val="00B806DE"/>
    <w:rsid w:val="00B82382"/>
    <w:rsid w:val="00B8424C"/>
    <w:rsid w:val="00B905E3"/>
    <w:rsid w:val="00B952B1"/>
    <w:rsid w:val="00B960A3"/>
    <w:rsid w:val="00B96360"/>
    <w:rsid w:val="00BA1158"/>
    <w:rsid w:val="00BA1FE9"/>
    <w:rsid w:val="00BA3B14"/>
    <w:rsid w:val="00BA5839"/>
    <w:rsid w:val="00BA5A9F"/>
    <w:rsid w:val="00BA69D1"/>
    <w:rsid w:val="00BA7D97"/>
    <w:rsid w:val="00BB0021"/>
    <w:rsid w:val="00BB0B08"/>
    <w:rsid w:val="00BB0C6C"/>
    <w:rsid w:val="00BB6DA0"/>
    <w:rsid w:val="00BB7267"/>
    <w:rsid w:val="00BC0BFA"/>
    <w:rsid w:val="00BC2E5E"/>
    <w:rsid w:val="00BC3AF7"/>
    <w:rsid w:val="00BC5E42"/>
    <w:rsid w:val="00BC69FA"/>
    <w:rsid w:val="00BC6D57"/>
    <w:rsid w:val="00BD210B"/>
    <w:rsid w:val="00BD2DDA"/>
    <w:rsid w:val="00BD55BA"/>
    <w:rsid w:val="00BD725B"/>
    <w:rsid w:val="00BD7C5E"/>
    <w:rsid w:val="00BF197A"/>
    <w:rsid w:val="00C03A84"/>
    <w:rsid w:val="00C06094"/>
    <w:rsid w:val="00C06F65"/>
    <w:rsid w:val="00C07A45"/>
    <w:rsid w:val="00C07EBB"/>
    <w:rsid w:val="00C11CEE"/>
    <w:rsid w:val="00C12559"/>
    <w:rsid w:val="00C12FEA"/>
    <w:rsid w:val="00C206FD"/>
    <w:rsid w:val="00C2199A"/>
    <w:rsid w:val="00C21E0A"/>
    <w:rsid w:val="00C22997"/>
    <w:rsid w:val="00C25FBC"/>
    <w:rsid w:val="00C27049"/>
    <w:rsid w:val="00C30EAC"/>
    <w:rsid w:val="00C33FDB"/>
    <w:rsid w:val="00C34B5C"/>
    <w:rsid w:val="00C34E09"/>
    <w:rsid w:val="00C35204"/>
    <w:rsid w:val="00C40FD2"/>
    <w:rsid w:val="00C436E3"/>
    <w:rsid w:val="00C4382A"/>
    <w:rsid w:val="00C43CD1"/>
    <w:rsid w:val="00C5305B"/>
    <w:rsid w:val="00C545C8"/>
    <w:rsid w:val="00C555F0"/>
    <w:rsid w:val="00C55C4A"/>
    <w:rsid w:val="00C5741C"/>
    <w:rsid w:val="00C629D2"/>
    <w:rsid w:val="00C63648"/>
    <w:rsid w:val="00C6449A"/>
    <w:rsid w:val="00C670F8"/>
    <w:rsid w:val="00C674AD"/>
    <w:rsid w:val="00C749C5"/>
    <w:rsid w:val="00C76094"/>
    <w:rsid w:val="00C80340"/>
    <w:rsid w:val="00C80913"/>
    <w:rsid w:val="00C80BA2"/>
    <w:rsid w:val="00C81389"/>
    <w:rsid w:val="00C81DEA"/>
    <w:rsid w:val="00C90A23"/>
    <w:rsid w:val="00C91786"/>
    <w:rsid w:val="00C93E82"/>
    <w:rsid w:val="00C95729"/>
    <w:rsid w:val="00CA3255"/>
    <w:rsid w:val="00CA3B5E"/>
    <w:rsid w:val="00CB321E"/>
    <w:rsid w:val="00CB3802"/>
    <w:rsid w:val="00CB4871"/>
    <w:rsid w:val="00CB4F3F"/>
    <w:rsid w:val="00CB68CD"/>
    <w:rsid w:val="00CC1E40"/>
    <w:rsid w:val="00CC2E18"/>
    <w:rsid w:val="00CC3379"/>
    <w:rsid w:val="00CD11A3"/>
    <w:rsid w:val="00CD3AD5"/>
    <w:rsid w:val="00CD4F39"/>
    <w:rsid w:val="00CE009F"/>
    <w:rsid w:val="00CE0471"/>
    <w:rsid w:val="00CE1C0A"/>
    <w:rsid w:val="00CE272C"/>
    <w:rsid w:val="00CE51F6"/>
    <w:rsid w:val="00CF09AC"/>
    <w:rsid w:val="00CF3788"/>
    <w:rsid w:val="00CF66B4"/>
    <w:rsid w:val="00CF71CB"/>
    <w:rsid w:val="00D01052"/>
    <w:rsid w:val="00D035C7"/>
    <w:rsid w:val="00D03B4C"/>
    <w:rsid w:val="00D04670"/>
    <w:rsid w:val="00D074A5"/>
    <w:rsid w:val="00D131DF"/>
    <w:rsid w:val="00D16CF7"/>
    <w:rsid w:val="00D17022"/>
    <w:rsid w:val="00D201F5"/>
    <w:rsid w:val="00D242A6"/>
    <w:rsid w:val="00D25A1F"/>
    <w:rsid w:val="00D25C87"/>
    <w:rsid w:val="00D25F71"/>
    <w:rsid w:val="00D266D3"/>
    <w:rsid w:val="00D27D2C"/>
    <w:rsid w:val="00D42926"/>
    <w:rsid w:val="00D460D9"/>
    <w:rsid w:val="00D53360"/>
    <w:rsid w:val="00D54728"/>
    <w:rsid w:val="00D5512F"/>
    <w:rsid w:val="00D56C8C"/>
    <w:rsid w:val="00D60CA3"/>
    <w:rsid w:val="00D63208"/>
    <w:rsid w:val="00D63B7B"/>
    <w:rsid w:val="00D64885"/>
    <w:rsid w:val="00D71946"/>
    <w:rsid w:val="00D81253"/>
    <w:rsid w:val="00D81DD6"/>
    <w:rsid w:val="00D840E3"/>
    <w:rsid w:val="00D91FD7"/>
    <w:rsid w:val="00D937FB"/>
    <w:rsid w:val="00D94185"/>
    <w:rsid w:val="00D949DC"/>
    <w:rsid w:val="00D95981"/>
    <w:rsid w:val="00D9670C"/>
    <w:rsid w:val="00D9777B"/>
    <w:rsid w:val="00D97A9C"/>
    <w:rsid w:val="00DA1472"/>
    <w:rsid w:val="00DA5BB4"/>
    <w:rsid w:val="00DB08D1"/>
    <w:rsid w:val="00DB0BB4"/>
    <w:rsid w:val="00DB2165"/>
    <w:rsid w:val="00DB662A"/>
    <w:rsid w:val="00DC3566"/>
    <w:rsid w:val="00DC4100"/>
    <w:rsid w:val="00DC5D3D"/>
    <w:rsid w:val="00DC698D"/>
    <w:rsid w:val="00DD03F0"/>
    <w:rsid w:val="00DD1012"/>
    <w:rsid w:val="00DD3723"/>
    <w:rsid w:val="00DD4955"/>
    <w:rsid w:val="00DD5F5F"/>
    <w:rsid w:val="00DD6731"/>
    <w:rsid w:val="00DE2A2A"/>
    <w:rsid w:val="00DE3B11"/>
    <w:rsid w:val="00DE4E1A"/>
    <w:rsid w:val="00DE582E"/>
    <w:rsid w:val="00DE7FAF"/>
    <w:rsid w:val="00DF04CB"/>
    <w:rsid w:val="00DF21F6"/>
    <w:rsid w:val="00DF2E81"/>
    <w:rsid w:val="00DF3704"/>
    <w:rsid w:val="00DF6919"/>
    <w:rsid w:val="00E025BD"/>
    <w:rsid w:val="00E035B4"/>
    <w:rsid w:val="00E04080"/>
    <w:rsid w:val="00E04541"/>
    <w:rsid w:val="00E0538D"/>
    <w:rsid w:val="00E076A1"/>
    <w:rsid w:val="00E1001D"/>
    <w:rsid w:val="00E1372B"/>
    <w:rsid w:val="00E15728"/>
    <w:rsid w:val="00E15CBE"/>
    <w:rsid w:val="00E224F7"/>
    <w:rsid w:val="00E302D0"/>
    <w:rsid w:val="00E33AAB"/>
    <w:rsid w:val="00E33D10"/>
    <w:rsid w:val="00E54836"/>
    <w:rsid w:val="00E568A4"/>
    <w:rsid w:val="00E5740A"/>
    <w:rsid w:val="00E57CE4"/>
    <w:rsid w:val="00E7454B"/>
    <w:rsid w:val="00E774F2"/>
    <w:rsid w:val="00E821B0"/>
    <w:rsid w:val="00E90D7B"/>
    <w:rsid w:val="00E9412D"/>
    <w:rsid w:val="00E971C0"/>
    <w:rsid w:val="00E978C6"/>
    <w:rsid w:val="00EA3DC9"/>
    <w:rsid w:val="00EA56B9"/>
    <w:rsid w:val="00EB177B"/>
    <w:rsid w:val="00EB1F4A"/>
    <w:rsid w:val="00EB312F"/>
    <w:rsid w:val="00EB43E5"/>
    <w:rsid w:val="00EB77CD"/>
    <w:rsid w:val="00EC227F"/>
    <w:rsid w:val="00EC47A7"/>
    <w:rsid w:val="00ED0F63"/>
    <w:rsid w:val="00ED1608"/>
    <w:rsid w:val="00ED28A3"/>
    <w:rsid w:val="00ED3352"/>
    <w:rsid w:val="00ED3931"/>
    <w:rsid w:val="00ED5E96"/>
    <w:rsid w:val="00ED68EF"/>
    <w:rsid w:val="00ED6E1A"/>
    <w:rsid w:val="00ED6F81"/>
    <w:rsid w:val="00ED74C6"/>
    <w:rsid w:val="00EE0C60"/>
    <w:rsid w:val="00EE6C91"/>
    <w:rsid w:val="00EE770E"/>
    <w:rsid w:val="00EE793C"/>
    <w:rsid w:val="00EF069F"/>
    <w:rsid w:val="00EF0A32"/>
    <w:rsid w:val="00EF0ED7"/>
    <w:rsid w:val="00EF1818"/>
    <w:rsid w:val="00EF51EB"/>
    <w:rsid w:val="00EF7200"/>
    <w:rsid w:val="00F00C13"/>
    <w:rsid w:val="00F02BD5"/>
    <w:rsid w:val="00F046AC"/>
    <w:rsid w:val="00F060E5"/>
    <w:rsid w:val="00F10425"/>
    <w:rsid w:val="00F1182E"/>
    <w:rsid w:val="00F12A05"/>
    <w:rsid w:val="00F13E21"/>
    <w:rsid w:val="00F15266"/>
    <w:rsid w:val="00F163D6"/>
    <w:rsid w:val="00F35419"/>
    <w:rsid w:val="00F36C10"/>
    <w:rsid w:val="00F40E0F"/>
    <w:rsid w:val="00F41CE3"/>
    <w:rsid w:val="00F46E0A"/>
    <w:rsid w:val="00F52010"/>
    <w:rsid w:val="00F5717F"/>
    <w:rsid w:val="00F60390"/>
    <w:rsid w:val="00F6239E"/>
    <w:rsid w:val="00F63D55"/>
    <w:rsid w:val="00F66D4E"/>
    <w:rsid w:val="00F67D1F"/>
    <w:rsid w:val="00F7020C"/>
    <w:rsid w:val="00F747FE"/>
    <w:rsid w:val="00F76558"/>
    <w:rsid w:val="00F7681B"/>
    <w:rsid w:val="00F8349E"/>
    <w:rsid w:val="00F87D0B"/>
    <w:rsid w:val="00F92F0F"/>
    <w:rsid w:val="00F9606A"/>
    <w:rsid w:val="00FA2A1B"/>
    <w:rsid w:val="00FA2C9E"/>
    <w:rsid w:val="00FA2FDD"/>
    <w:rsid w:val="00FA400A"/>
    <w:rsid w:val="00FA6EA3"/>
    <w:rsid w:val="00FB0F29"/>
    <w:rsid w:val="00FB19D7"/>
    <w:rsid w:val="00FB36B1"/>
    <w:rsid w:val="00FB7E3A"/>
    <w:rsid w:val="00FC0685"/>
    <w:rsid w:val="00FC27B6"/>
    <w:rsid w:val="00FC6715"/>
    <w:rsid w:val="00FD3573"/>
    <w:rsid w:val="00FD3A9E"/>
    <w:rsid w:val="00FE0A76"/>
    <w:rsid w:val="00FE0F51"/>
    <w:rsid w:val="00FE4812"/>
    <w:rsid w:val="00FF009D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6BBF080-60D0-4535-9C3F-D5620A7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D51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D49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34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417B"/>
    <w:rPr>
      <w:rFonts w:ascii="Segoe UI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rsid w:val="004D51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ListParagraph">
    <w:name w:val="List Paragraph"/>
    <w:aliases w:val="Llista Nivell1,Lista de nivel 1,Paragraphe de liste PBLH,Bullet Points,Liste Paragraf,Listenabsatz1,List Bulletized,List Paragraph Char Char,BULLET 1,Elenco Bullet point,Paragrafo elenco 2,Lettre d'introduction,References,List_Paragraph"/>
    <w:basedOn w:val="Normal"/>
    <w:link w:val="ListParagraphChar"/>
    <w:uiPriority w:val="34"/>
    <w:qFormat/>
    <w:rsid w:val="004D51D2"/>
    <w:pPr>
      <w:ind w:left="720"/>
      <w:contextualSpacing/>
    </w:pPr>
  </w:style>
  <w:style w:type="character" w:customStyle="1" w:styleId="ListParagraphChar">
    <w:name w:val="List Paragraph Char"/>
    <w:aliases w:val="Llista Nivell1 Char,Lista de nivel 1 Char,Paragraphe de liste PBLH Char,Bullet Points Char,Liste Paragraf Char,Listenabsatz1 Char,List Bulletized Char,List Paragraph Char Char Char,BULLET 1 Char,Elenco Bullet point Char"/>
    <w:link w:val="ListParagraph"/>
    <w:uiPriority w:val="34"/>
    <w:qFormat/>
    <w:locked/>
    <w:rsid w:val="004D51D2"/>
    <w:rPr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unhideWhenUsed/>
    <w:qFormat/>
    <w:rsid w:val="00001CE0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D01052"/>
    <w:rPr>
      <w:sz w:val="24"/>
      <w:szCs w:val="24"/>
      <w:lang w:val="hy-AM" w:eastAsia="hy-AM"/>
    </w:rPr>
  </w:style>
  <w:style w:type="character" w:customStyle="1" w:styleId="Heading6Char">
    <w:name w:val="Heading 6 Char"/>
    <w:basedOn w:val="DefaultParagraphFont"/>
    <w:link w:val="Heading6"/>
    <w:semiHidden/>
    <w:rsid w:val="00DD495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mechtex">
    <w:name w:val="mechtex"/>
    <w:basedOn w:val="Normal"/>
    <w:link w:val="mechtexChar"/>
    <w:rsid w:val="00B77238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locked/>
    <w:rsid w:val="00B77238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D95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yotsdzor.finans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F9494-E19C-447E-925E-CDFE7D7B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USER</cp:lastModifiedBy>
  <cp:revision>139</cp:revision>
  <cp:lastPrinted>2026-02-27T10:24:00Z</cp:lastPrinted>
  <dcterms:created xsi:type="dcterms:W3CDTF">2024-04-22T13:27:00Z</dcterms:created>
  <dcterms:modified xsi:type="dcterms:W3CDTF">2026-03-16T07:51:00Z</dcterms:modified>
</cp:coreProperties>
</file>