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CC54ED" w:rsidP="00A77010">
      <w:pPr>
        <w:pStyle w:val="Heading9"/>
        <w:jc w:val="right"/>
        <w:rPr>
          <w:rFonts w:ascii="Times New Roman" w:hAnsi="Times New Roman"/>
          <w:sz w:val="24"/>
          <w:szCs w:val="24"/>
          <w:lang w:val="af-ZA"/>
        </w:rPr>
      </w:pPr>
      <w:r>
        <w:rPr>
          <w:rFonts w:ascii="Times New Roman" w:hAnsi="Times New Roman"/>
          <w:sz w:val="24"/>
          <w:szCs w:val="24"/>
          <w:lang w:val="af-ZA"/>
        </w:rPr>
        <w:t xml:space="preserve">№164/GArm/26_5.4_62-63-65/05.05.26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CC54ED">
        <w:rPr>
          <w:rFonts w:ascii="Times New Roman" w:hAnsi="Times New Roman"/>
          <w:color w:val="auto"/>
          <w:sz w:val="24"/>
          <w:szCs w:val="24"/>
          <w:lang w:val="af-ZA"/>
        </w:rPr>
        <w:t>05</w:t>
      </w:r>
      <w:r w:rsidR="00B94CB2">
        <w:rPr>
          <w:rFonts w:ascii="Times New Roman" w:hAnsi="Times New Roman"/>
          <w:color w:val="auto"/>
          <w:sz w:val="24"/>
          <w:szCs w:val="24"/>
          <w:lang w:val="af-ZA"/>
        </w:rPr>
        <w:t>.</w:t>
      </w:r>
      <w:r w:rsidR="00BA05A5">
        <w:rPr>
          <w:rFonts w:ascii="Times New Roman" w:hAnsi="Times New Roman"/>
          <w:color w:val="auto"/>
          <w:sz w:val="24"/>
          <w:szCs w:val="24"/>
          <w:lang w:val="af-ZA"/>
        </w:rPr>
        <w:t>0</w:t>
      </w:r>
      <w:r w:rsidR="00CC54ED">
        <w:rPr>
          <w:rFonts w:ascii="Times New Roman" w:hAnsi="Times New Roman"/>
          <w:color w:val="auto"/>
          <w:sz w:val="24"/>
          <w:szCs w:val="24"/>
          <w:lang w:val="af-ZA"/>
        </w:rPr>
        <w:t>5</w:t>
      </w:r>
      <w:r w:rsidR="00B94CB2">
        <w:rPr>
          <w:rFonts w:ascii="Times New Roman" w:hAnsi="Times New Roman"/>
          <w:bCs/>
          <w:sz w:val="24"/>
          <w:szCs w:val="24"/>
          <w:lang w:val="af-ZA"/>
        </w:rPr>
        <w:t>.202</w:t>
      </w:r>
      <w:r w:rsidR="00BF1190">
        <w:rPr>
          <w:rFonts w:ascii="Times New Roman" w:hAnsi="Times New Roman"/>
          <w:bCs/>
          <w:sz w:val="24"/>
          <w:szCs w:val="24"/>
          <w:lang w:val="af-ZA"/>
        </w:rPr>
        <w:t>6</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BB5825" w:rsidRPr="00FE05CE" w:rsidRDefault="00BB5825" w:rsidP="00240833">
      <w:pPr>
        <w:tabs>
          <w:tab w:val="left" w:pos="9090"/>
        </w:tabs>
        <w:spacing w:line="360" w:lineRule="auto"/>
        <w:ind w:left="900" w:right="548"/>
        <w:jc w:val="center"/>
        <w:rPr>
          <w:b/>
          <w:lang w:val="ru-RU"/>
        </w:rPr>
      </w:pPr>
      <w:r>
        <w:rPr>
          <w:b/>
          <w:lang w:val="ru-RU"/>
        </w:rPr>
        <w:t xml:space="preserve">Выполнение работ </w:t>
      </w:r>
      <w:r w:rsidR="00FE05CE" w:rsidRPr="00FE05CE">
        <w:rPr>
          <w:b/>
          <w:lang w:val="ru-RU"/>
        </w:rPr>
        <w:t xml:space="preserve">по </w:t>
      </w:r>
      <w:r w:rsidR="00FE05CE">
        <w:rPr>
          <w:b/>
          <w:lang w:val="ru-RU"/>
        </w:rPr>
        <w:t>разработке</w:t>
      </w:r>
      <w:r w:rsidR="00FE05CE" w:rsidRPr="00FE05CE">
        <w:rPr>
          <w:b/>
          <w:lang w:val="ru-RU"/>
        </w:rPr>
        <w:t xml:space="preserve"> проектной-сметной документации.</w:t>
      </w:r>
    </w:p>
    <w:p w:rsidR="00240833" w:rsidRPr="00AE6910" w:rsidRDefault="001E5DE7" w:rsidP="00240833">
      <w:pPr>
        <w:tabs>
          <w:tab w:val="left" w:pos="9090"/>
        </w:tabs>
        <w:spacing w:line="360" w:lineRule="auto"/>
        <w:ind w:left="900" w:right="548"/>
        <w:jc w:val="center"/>
        <w:rPr>
          <w:b/>
          <w:lang w:val="ru-RU"/>
        </w:rPr>
      </w:pPr>
      <w:r w:rsidRPr="00547711">
        <w:rPr>
          <w:b/>
          <w:lang w:val="ru-RU"/>
        </w:rPr>
        <w:t>для</w:t>
      </w:r>
      <w:r w:rsidRPr="00AE6910">
        <w:rPr>
          <w:b/>
          <w:lang w:val="ru-RU"/>
        </w:rPr>
        <w:t xml:space="preserve"> нужд ЗАО </w:t>
      </w:r>
      <w:r w:rsidRPr="00AE6910">
        <w:rPr>
          <w:b/>
          <w:lang w:val="hy-AM"/>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Default="00A77010"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0C2853" w:rsidRDefault="000C2853" w:rsidP="00A95500">
      <w:pPr>
        <w:rPr>
          <w:lang w:val="af-ZA"/>
        </w:rPr>
      </w:pPr>
    </w:p>
    <w:p w:rsidR="00A95500" w:rsidRDefault="00A95500" w:rsidP="00A95500">
      <w:pPr>
        <w:rPr>
          <w:lang w:val="af-ZA"/>
        </w:rPr>
      </w:pPr>
    </w:p>
    <w:p w:rsidR="00A95500" w:rsidRDefault="00A95500" w:rsidP="00A95500">
      <w:pPr>
        <w:rPr>
          <w:lang w:val="af-ZA"/>
        </w:rPr>
      </w:pPr>
    </w:p>
    <w:p w:rsidR="000C2853" w:rsidRDefault="000C2853" w:rsidP="00A77010">
      <w:pPr>
        <w:ind w:firstLine="567"/>
        <w:rPr>
          <w:lang w:val="af-ZA"/>
        </w:rPr>
      </w:pPr>
    </w:p>
    <w:p w:rsidR="000C2853" w:rsidRPr="00AE6910" w:rsidRDefault="000C2853"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BB5825" w:rsidRDefault="009141D2" w:rsidP="00864008">
      <w:pPr>
        <w:tabs>
          <w:tab w:val="left" w:pos="9090"/>
        </w:tabs>
        <w:spacing w:line="360" w:lineRule="auto"/>
        <w:ind w:left="900" w:right="548"/>
        <w:jc w:val="center"/>
        <w:rPr>
          <w:b/>
          <w:lang w:val="af-ZA"/>
        </w:rPr>
      </w:pPr>
      <w:r w:rsidRPr="00AE6910">
        <w:rPr>
          <w:b/>
          <w:lang w:val="ru-RU"/>
        </w:rPr>
        <w:t xml:space="preserve">Документация </w:t>
      </w:r>
      <w:r w:rsidR="00645F98">
        <w:rPr>
          <w:b/>
          <w:lang w:val="ru-RU"/>
        </w:rPr>
        <w:t>конкурентного отбора</w:t>
      </w:r>
      <w:r w:rsidRPr="00AE6910">
        <w:rPr>
          <w:b/>
          <w:lang w:val="ru-RU"/>
        </w:rPr>
        <w:t>,</w:t>
      </w:r>
      <w:r w:rsidR="006C0C48" w:rsidRPr="00AE6910">
        <w:rPr>
          <w:b/>
          <w:lang w:val="ru-RU"/>
        </w:rPr>
        <w:t xml:space="preserve"> </w:t>
      </w:r>
      <w:r w:rsidRPr="00AE6910">
        <w:rPr>
          <w:b/>
          <w:lang w:val="ru-RU"/>
        </w:rPr>
        <w:t xml:space="preserve">объявленного для нужд ЗАО </w:t>
      </w:r>
      <w:r w:rsidRPr="00AE6910">
        <w:rPr>
          <w:b/>
          <w:lang w:val="hy-AM"/>
        </w:rPr>
        <w:t>«</w:t>
      </w:r>
      <w:r w:rsidRPr="00AE6910">
        <w:rPr>
          <w:b/>
          <w:lang w:val="ru-RU"/>
        </w:rPr>
        <w:t>Газпром Армения»</w:t>
      </w:r>
      <w:r w:rsidR="00B60EBF" w:rsidRPr="00993953">
        <w:rPr>
          <w:b/>
          <w:lang w:val="ru-RU"/>
        </w:rPr>
        <w:t xml:space="preserve"> с целю</w:t>
      </w:r>
      <w:r w:rsidRPr="00AE6910">
        <w:rPr>
          <w:b/>
          <w:lang w:val="ru-RU"/>
        </w:rPr>
        <w:t xml:space="preserve"> </w:t>
      </w:r>
      <w:r w:rsidR="00B60EBF" w:rsidRPr="00547711">
        <w:rPr>
          <w:rFonts w:ascii="Sylfaen" w:hAnsi="Sylfaen"/>
          <w:b/>
          <w:lang w:val="hy-AM"/>
        </w:rPr>
        <w:t>приобритение</w:t>
      </w:r>
      <w:r w:rsidR="00B60EBF" w:rsidRPr="00547711">
        <w:rPr>
          <w:b/>
          <w:lang w:val="ru-RU"/>
        </w:rPr>
        <w:t xml:space="preserve"> </w:t>
      </w:r>
      <w:r w:rsidR="00FE05CE" w:rsidRPr="00FE05CE">
        <w:rPr>
          <w:b/>
          <w:lang w:val="ru-RU"/>
        </w:rPr>
        <w:t>работ по разработке проектной-сметной документации</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92452" w:rsidRDefault="00592452" w:rsidP="008708A0">
      <w:pPr>
        <w:jc w:val="both"/>
        <w:rPr>
          <w:lang w:val="af-ZA"/>
        </w:rPr>
      </w:pPr>
    </w:p>
    <w:p w:rsidR="00547711" w:rsidRDefault="00547711" w:rsidP="00DA30F6">
      <w:pPr>
        <w:ind w:right="14" w:firstLine="720"/>
        <w:jc w:val="both"/>
        <w:rPr>
          <w:lang w:val="af-ZA"/>
        </w:rPr>
      </w:pPr>
    </w:p>
    <w:p w:rsidR="002E089F" w:rsidRDefault="002E089F" w:rsidP="002E089F">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CC54ED">
        <w:rPr>
          <w:rFonts w:ascii="Sylfaen" w:hAnsi="Sylfaen"/>
          <w:sz w:val="20"/>
          <w:szCs w:val="20"/>
          <w:lang w:val="af-ZA"/>
        </w:rPr>
        <w:t xml:space="preserve">№164/GArm/26_5.4_62-63-65/05.05.26 </w:t>
      </w:r>
      <w:r w:rsidRPr="002E089F">
        <w:rPr>
          <w:rFonts w:ascii="Sylfaen" w:hAnsi="Sylfaen"/>
          <w:sz w:val="20"/>
          <w:szCs w:val="20"/>
          <w:lang w:val="af-ZA"/>
        </w:rPr>
        <w:t xml:space="preserve"> </w:t>
      </w:r>
      <w:r>
        <w:rPr>
          <w:rFonts w:ascii="Sylfaen" w:hAnsi="Sylfaen"/>
          <w:sz w:val="20"/>
          <w:szCs w:val="20"/>
          <w:lang w:val="af-ZA"/>
        </w:rPr>
        <w:t xml:space="preserve">с целью </w:t>
      </w:r>
      <w:r w:rsidRPr="009D1DA8">
        <w:rPr>
          <w:rFonts w:ascii="Sylfaen" w:hAnsi="Sylfaen"/>
          <w:sz w:val="20"/>
          <w:szCs w:val="20"/>
          <w:lang w:val="af-ZA"/>
        </w:rPr>
        <w:t xml:space="preserve">приобритение  </w:t>
      </w:r>
      <w:r w:rsidR="00FE05CE" w:rsidRPr="00FE05CE">
        <w:rPr>
          <w:rFonts w:ascii="Sylfaen" w:hAnsi="Sylfaen"/>
          <w:sz w:val="20"/>
          <w:szCs w:val="20"/>
          <w:lang w:val="af-ZA"/>
        </w:rPr>
        <w:t xml:space="preserve">работ по разработке проектной-сметной документации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E089F" w:rsidRPr="00E1565F" w:rsidRDefault="002E089F" w:rsidP="002E089F">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E089F" w:rsidRPr="00C96A79" w:rsidRDefault="002E089F" w:rsidP="002E089F">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E089F" w:rsidRPr="00036080"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E089F"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2E089F" w:rsidRPr="00036080"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lastRenderedPageBreak/>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E089F" w:rsidRPr="005552D6" w:rsidRDefault="002E089F" w:rsidP="002E089F">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ED04AA" w:rsidP="00545C69">
      <w:pPr>
        <w:rPr>
          <w:lang w:val="af-ZA"/>
        </w:rPr>
      </w:pPr>
      <w:hyperlink r:id="rId8" w:history="1">
        <w:r w:rsidR="00545C69" w:rsidRPr="00F6206E">
          <w:rPr>
            <w:rFonts w:ascii="Sylfaen" w:hAnsi="Sylfaen" w:cs="Sylfaen"/>
            <w:b/>
            <w:sz w:val="22"/>
            <w:szCs w:val="22"/>
            <w:lang w:val="ru-RU"/>
          </w:rPr>
          <w:t>Заявки участников принимаются исключительно в бумажном виде</w:t>
        </w:r>
      </w:hyperlink>
      <w:r w:rsidR="00545C69" w:rsidRPr="00F6206E">
        <w:rPr>
          <w:rFonts w:ascii="Sylfaen" w:hAnsi="Sylfaen" w:cs="Sylfaen"/>
          <w:b/>
          <w:sz w:val="22"/>
          <w:szCs w:val="22"/>
          <w:lang w:val="ru-RU"/>
        </w:rPr>
        <w:t>.</w:t>
      </w:r>
    </w:p>
    <w:p w:rsidR="00D74B0A" w:rsidRPr="00CC54ED" w:rsidRDefault="00CC54ED" w:rsidP="00D74B0A">
      <w:pPr>
        <w:jc w:val="both"/>
        <w:rPr>
          <w:b/>
          <w:lang w:val="ru-RU"/>
        </w:rPr>
      </w:pPr>
      <w:r w:rsidRPr="00CC54ED">
        <w:rPr>
          <w:rFonts w:ascii="Arial" w:hAnsi="Arial" w:cs="Arial"/>
          <w:b/>
          <w:sz w:val="27"/>
          <w:szCs w:val="27"/>
          <w:shd w:val="clear" w:color="auto" w:fill="FFFFFF"/>
          <w:lang w:val="ru-RU"/>
        </w:rPr>
        <w:t xml:space="preserve">Закупка </w:t>
      </w:r>
      <w:r w:rsidRPr="00D46538">
        <w:rPr>
          <w:rFonts w:ascii="Arial" w:hAnsi="Arial" w:cs="Arial"/>
          <w:b/>
          <w:sz w:val="27"/>
          <w:szCs w:val="27"/>
          <w:shd w:val="clear" w:color="auto" w:fill="FFFFFF"/>
          <w:lang w:val="ru-RU"/>
        </w:rPr>
        <w:t>работ</w:t>
      </w:r>
      <w:r w:rsidRPr="00CC54ED">
        <w:rPr>
          <w:rFonts w:ascii="Arial" w:hAnsi="Arial" w:cs="Arial"/>
          <w:b/>
          <w:sz w:val="27"/>
          <w:szCs w:val="27"/>
          <w:shd w:val="clear" w:color="auto" w:fill="FFFFFF"/>
          <w:lang w:val="ru-RU"/>
        </w:rPr>
        <w:t xml:space="preserve">осуществляется одним </w:t>
      </w:r>
      <w:r w:rsidRPr="00D46538">
        <w:rPr>
          <w:rFonts w:ascii="Arial" w:hAnsi="Arial" w:cs="Arial"/>
          <w:b/>
          <w:sz w:val="27"/>
          <w:szCs w:val="27"/>
          <w:shd w:val="clear" w:color="auto" w:fill="FFFFFF"/>
          <w:lang w:val="ru-RU"/>
        </w:rPr>
        <w:t>лотом</w:t>
      </w:r>
      <w:r w:rsidRPr="00CC54ED">
        <w:rPr>
          <w:rFonts w:ascii="Arial" w:hAnsi="Arial" w:cs="Arial"/>
          <w:b/>
          <w:sz w:val="27"/>
          <w:szCs w:val="27"/>
          <w:shd w:val="clear" w:color="auto" w:fill="FFFFFF"/>
          <w:lang w:val="ru-RU"/>
        </w:rPr>
        <w:t>.</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приобретение </w:t>
      </w:r>
      <w:r w:rsidR="00FE05CE" w:rsidRPr="00FE05CE">
        <w:rPr>
          <w:lang w:val="ru-RU"/>
        </w:rPr>
        <w:t xml:space="preserve">работ по разработке проектной-сметной документации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F56BD2" w:rsidP="00DA30F6">
      <w:pPr>
        <w:ind w:right="8"/>
        <w:jc w:val="both"/>
        <w:rPr>
          <w:lang w:val="af-ZA"/>
        </w:rPr>
      </w:pPr>
      <w:r w:rsidRPr="00AE6910">
        <w:rPr>
          <w:lang w:val="af-ZA"/>
        </w:rPr>
        <w:t xml:space="preserve">Технические характеристики </w:t>
      </w:r>
      <w:r w:rsidR="00BA05A5">
        <w:rPr>
          <w:lang w:val="af-ZA"/>
        </w:rPr>
        <w:t xml:space="preserve">проектных работ </w:t>
      </w:r>
      <w:r w:rsidR="00E624F0" w:rsidRPr="00AE6910">
        <w:rPr>
          <w:lang w:val="ru-RU"/>
        </w:rPr>
        <w:t xml:space="preserve">для нужд ЗАО </w:t>
      </w:r>
      <w:r w:rsidR="00E624F0" w:rsidRPr="00AE6910">
        <w:rPr>
          <w:lang w:val="hy-AM"/>
        </w:rPr>
        <w:t>«</w:t>
      </w:r>
      <w:r w:rsidR="00E624F0" w:rsidRPr="00AE6910">
        <w:rPr>
          <w:lang w:val="ru-RU"/>
        </w:rPr>
        <w:t>Газпром Армения»</w:t>
      </w:r>
      <w:r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Pr="00AE6910">
        <w:rPr>
          <w:lang w:val="af-ZA"/>
        </w:rPr>
        <w:t xml:space="preserve">, технические данные, а также </w:t>
      </w:r>
      <w:r w:rsidR="00B25D2B" w:rsidRPr="00AE6910">
        <w:rPr>
          <w:lang w:val="af-ZA"/>
        </w:rPr>
        <w:t>полное описание иных неценовых условий составля</w:t>
      </w:r>
      <w:r w:rsidR="00D13495">
        <w:rPr>
          <w:lang w:val="af-ZA"/>
        </w:rPr>
        <w:t>ют неотъемлемую часть контракта</w:t>
      </w:r>
      <w:r w:rsidR="00B25D2B" w:rsidRPr="00AE6910">
        <w:rPr>
          <w:lang w:val="af-ZA"/>
        </w:rPr>
        <w:t xml:space="preserve">.  </w:t>
      </w:r>
    </w:p>
    <w:p w:rsidR="00B60EBF" w:rsidRDefault="00B60EBF" w:rsidP="00B60EBF">
      <w:pPr>
        <w:ind w:right="8"/>
        <w:jc w:val="both"/>
        <w:rPr>
          <w:lang w:val="af-ZA"/>
        </w:rPr>
      </w:pPr>
      <w:r w:rsidRPr="00AE6910">
        <w:rPr>
          <w:lang w:val="af-ZA"/>
        </w:rPr>
        <w:t xml:space="preserve">Для выполнения работ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p w:rsidR="00807351" w:rsidRDefault="00807351" w:rsidP="00B60EBF">
      <w:pPr>
        <w:ind w:right="8"/>
        <w:jc w:val="both"/>
        <w:rPr>
          <w:lang w:val="af-ZA"/>
        </w:rPr>
      </w:pPr>
    </w:p>
    <w:p w:rsidR="00807351" w:rsidRDefault="00807351" w:rsidP="00B60EBF">
      <w:pPr>
        <w:ind w:right="8"/>
        <w:jc w:val="both"/>
        <w:rPr>
          <w:lang w:val="af-ZA"/>
        </w:rPr>
      </w:pPr>
    </w:p>
    <w:p w:rsidR="00807351" w:rsidRPr="00AE6910" w:rsidRDefault="00807351" w:rsidP="00B60EBF">
      <w:pPr>
        <w:ind w:right="8"/>
        <w:jc w:val="both"/>
        <w:rPr>
          <w:lang w:val="af-ZA"/>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846"/>
      </w:tblGrid>
      <w:tr w:rsidR="00B60EBF" w:rsidRPr="00D46538" w:rsidTr="00BB5825">
        <w:tc>
          <w:tcPr>
            <w:tcW w:w="3420" w:type="dxa"/>
          </w:tcPr>
          <w:p w:rsidR="00B60EBF" w:rsidRPr="00541542" w:rsidRDefault="00B60EBF" w:rsidP="00B60EBF">
            <w:pPr>
              <w:tabs>
                <w:tab w:val="left" w:pos="1134"/>
              </w:tabs>
              <w:jc w:val="center"/>
              <w:rPr>
                <w:b/>
                <w:i/>
                <w:color w:val="FF0000"/>
                <w:lang w:val="es-ES"/>
              </w:rPr>
            </w:pPr>
          </w:p>
        </w:tc>
        <w:tc>
          <w:tcPr>
            <w:tcW w:w="5846" w:type="dxa"/>
            <w:vAlign w:val="center"/>
          </w:tcPr>
          <w:p w:rsidR="00B60EBF" w:rsidRPr="008C7DCD" w:rsidRDefault="00B60EBF" w:rsidP="00B60EBF">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B60EBF" w:rsidRPr="00541542" w:rsidTr="00BB5825">
        <w:tc>
          <w:tcPr>
            <w:tcW w:w="3420" w:type="dxa"/>
            <w:shd w:val="clear" w:color="auto" w:fill="999999"/>
          </w:tcPr>
          <w:p w:rsidR="00B60EBF" w:rsidRPr="00541542" w:rsidRDefault="00B60EBF" w:rsidP="00B60EBF">
            <w:pPr>
              <w:pStyle w:val="BodyTextIndent2"/>
              <w:ind w:firstLine="0"/>
              <w:jc w:val="center"/>
              <w:rPr>
                <w:b/>
                <w:i/>
                <w:color w:val="FF0000"/>
                <w:lang w:val="es-ES"/>
              </w:rPr>
            </w:pPr>
            <w:r w:rsidRPr="00F042AA">
              <w:rPr>
                <w:rFonts w:ascii="Times New Roman" w:hAnsi="Times New Roman"/>
                <w:b/>
                <w:sz w:val="24"/>
                <w:szCs w:val="24"/>
                <w:lang w:val="ru-RU"/>
              </w:rPr>
              <w:t>1</w:t>
            </w:r>
          </w:p>
        </w:tc>
        <w:tc>
          <w:tcPr>
            <w:tcW w:w="5846" w:type="dxa"/>
            <w:shd w:val="clear" w:color="auto" w:fill="999999"/>
          </w:tcPr>
          <w:p w:rsidR="00B60EBF" w:rsidRPr="00F042AA" w:rsidRDefault="00B60EBF" w:rsidP="00B60EBF">
            <w:pPr>
              <w:tabs>
                <w:tab w:val="left" w:pos="1134"/>
              </w:tabs>
              <w:jc w:val="center"/>
              <w:rPr>
                <w:b/>
                <w:lang w:val="ru-RU"/>
              </w:rPr>
            </w:pPr>
            <w:r w:rsidRPr="00F042AA">
              <w:rPr>
                <w:b/>
                <w:lang w:val="ru-RU"/>
              </w:rPr>
              <w:t>2</w:t>
            </w:r>
          </w:p>
        </w:tc>
      </w:tr>
      <w:tr w:rsidR="00B31019" w:rsidRPr="00D46538" w:rsidTr="00BB5825">
        <w:trPr>
          <w:trHeight w:val="1171"/>
        </w:trPr>
        <w:tc>
          <w:tcPr>
            <w:tcW w:w="3420" w:type="dxa"/>
            <w:vAlign w:val="center"/>
          </w:tcPr>
          <w:p w:rsidR="00B31019" w:rsidRPr="00541542" w:rsidRDefault="00FE05CE" w:rsidP="00CC54ED">
            <w:pPr>
              <w:jc w:val="center"/>
              <w:rPr>
                <w:i/>
                <w:color w:val="FF0000"/>
                <w:lang w:val="ru-RU"/>
              </w:rPr>
            </w:pPr>
            <w:r>
              <w:rPr>
                <w:rFonts w:ascii="Sylfaen" w:hAnsi="Sylfaen" w:cs="Sylfaen"/>
                <w:b/>
                <w:lang w:val="ru-RU"/>
              </w:rPr>
              <w:t>Разработк</w:t>
            </w:r>
            <w:r>
              <w:rPr>
                <w:rFonts w:ascii="Sylfaen" w:hAnsi="Sylfaen" w:cs="Sylfaen"/>
                <w:b/>
              </w:rPr>
              <w:t xml:space="preserve">а </w:t>
            </w:r>
            <w:r w:rsidRPr="00FE05CE">
              <w:rPr>
                <w:rFonts w:ascii="Sylfaen" w:hAnsi="Sylfaen" w:cs="Sylfaen"/>
                <w:b/>
                <w:lang w:val="ru-RU"/>
              </w:rPr>
              <w:t>проектной-сметной документации</w:t>
            </w:r>
          </w:p>
        </w:tc>
        <w:tc>
          <w:tcPr>
            <w:tcW w:w="5846" w:type="dxa"/>
            <w:vAlign w:val="center"/>
          </w:tcPr>
          <w:p w:rsidR="00CC54ED" w:rsidRPr="00CC54ED" w:rsidRDefault="00CC54ED" w:rsidP="00CC54ED">
            <w:pPr>
              <w:pStyle w:val="BodyTextIndent2"/>
              <w:ind w:firstLine="0"/>
              <w:rPr>
                <w:rFonts w:ascii="Times New Roman" w:hAnsi="Times New Roman"/>
                <w:sz w:val="24"/>
                <w:szCs w:val="24"/>
              </w:rPr>
            </w:pPr>
            <w:r w:rsidRPr="00CC54ED">
              <w:rPr>
                <w:rFonts w:ascii="Times New Roman" w:hAnsi="Times New Roman"/>
                <w:sz w:val="24"/>
                <w:szCs w:val="24"/>
              </w:rPr>
              <w:t>1. Разработка проектной документации по градостроительству, за исключением конструктивных и архитектурных элементов, Класс 1</w:t>
            </w:r>
          </w:p>
          <w:p w:rsidR="00CC54ED" w:rsidRPr="00CC54ED" w:rsidRDefault="00CC54ED" w:rsidP="00CC54ED">
            <w:pPr>
              <w:pStyle w:val="BodyTextIndent2"/>
              <w:ind w:firstLine="0"/>
              <w:rPr>
                <w:rFonts w:ascii="Times New Roman" w:hAnsi="Times New Roman"/>
                <w:sz w:val="24"/>
                <w:szCs w:val="24"/>
              </w:rPr>
            </w:pPr>
            <w:r w:rsidRPr="00CC54ED">
              <w:rPr>
                <w:rFonts w:ascii="Times New Roman" w:hAnsi="Times New Roman"/>
                <w:sz w:val="24"/>
                <w:szCs w:val="24"/>
              </w:rPr>
              <w:t>Включает: Тепло- и газоснабжение и вентиляцию (системы вентиляции, отопления и кондиционирования воздуха, а также системы газоснабжения)</w:t>
            </w:r>
          </w:p>
          <w:p w:rsidR="00B31019" w:rsidRPr="00475C19" w:rsidRDefault="00CC54ED" w:rsidP="00CC54ED">
            <w:pPr>
              <w:pStyle w:val="BodyTextIndent2"/>
              <w:ind w:firstLine="0"/>
              <w:rPr>
                <w:rFonts w:ascii="Sylfaen" w:hAnsi="Sylfaen"/>
                <w:b/>
                <w:sz w:val="24"/>
                <w:szCs w:val="24"/>
                <w:lang w:val="hy-AM"/>
              </w:rPr>
            </w:pPr>
            <w:r w:rsidRPr="00CC54ED">
              <w:rPr>
                <w:rFonts w:ascii="Times New Roman" w:hAnsi="Times New Roman"/>
                <w:sz w:val="24"/>
                <w:szCs w:val="24"/>
              </w:rPr>
              <w:t xml:space="preserve">2. Разработка проектной документации по градостроительству, за исключением конструктивных и архитектурных элементов, Класс 2 </w:t>
            </w:r>
            <w:r>
              <w:rPr>
                <w:rFonts w:ascii="Times New Roman" w:hAnsi="Times New Roman"/>
                <w:sz w:val="24"/>
                <w:szCs w:val="24"/>
              </w:rPr>
              <w:t xml:space="preserve">                        </w:t>
            </w:r>
            <w:r w:rsidRPr="00CC54ED">
              <w:rPr>
                <w:rFonts w:ascii="Times New Roman" w:hAnsi="Times New Roman"/>
                <w:sz w:val="24"/>
                <w:szCs w:val="24"/>
              </w:rPr>
              <w:t>Включает: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bl>
    <w:p w:rsidR="00B60EBF" w:rsidRPr="008C7DCD" w:rsidRDefault="00B60EBF" w:rsidP="00B60EBF">
      <w:pPr>
        <w:jc w:val="both"/>
        <w:rPr>
          <w:rFonts w:ascii="Sylfaen" w:hAnsi="Sylfaen"/>
          <w:b/>
          <w:lang w:val="hy-AM"/>
        </w:rPr>
      </w:pPr>
    </w:p>
    <w:p w:rsidR="00E819CF" w:rsidRPr="00993953" w:rsidRDefault="00E819CF" w:rsidP="00970122">
      <w:pPr>
        <w:jc w:val="both"/>
        <w:rPr>
          <w:rFonts w:ascii="Sylfaen" w:hAnsi="Sylfaen"/>
          <w:b/>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lastRenderedPageBreak/>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D74B0A" w:rsidRDefault="009F7310" w:rsidP="00BB5825">
      <w:pPr>
        <w:pStyle w:val="Default"/>
        <w:jc w:val="both"/>
        <w:rPr>
          <w:rFonts w:ascii="Times New Roman" w:hAnsi="Times New Roman" w:cs="Times New Roman"/>
          <w:color w:val="auto"/>
          <w:lang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5C49DC" w:rsidRPr="00BB5825">
        <w:rPr>
          <w:rFonts w:ascii="Times New Roman" w:hAnsi="Times New Roman" w:cs="Times New Roman"/>
        </w:rPr>
        <w:t>разработка проектно-сметной документации</w:t>
      </w:r>
      <w:r w:rsidR="009D5DD9" w:rsidRPr="00BB5825">
        <w:rPr>
          <w:rFonts w:ascii="Times New Roman" w:hAnsi="Times New Roman" w:cs="Times New Roman"/>
          <w:color w:val="auto"/>
          <w:lang w:val="hy-AM" w:eastAsia="en-US"/>
        </w:rPr>
        <w:t>.</w:t>
      </w:r>
    </w:p>
    <w:p w:rsidR="006161C7" w:rsidRPr="00CC54ED" w:rsidRDefault="006161C7" w:rsidP="006161C7">
      <w:pPr>
        <w:ind w:firstLine="567"/>
        <w:jc w:val="both"/>
        <w:rPr>
          <w:lang w:val="ru-RU" w:eastAsia="ru-RU"/>
        </w:rPr>
      </w:pPr>
      <w:r w:rsidRPr="00CC54ED">
        <w:rPr>
          <w:lang w:val="ru-RU"/>
        </w:rPr>
        <w:t xml:space="preserve">Критерий </w:t>
      </w:r>
      <w:r w:rsidRPr="00CC54ED">
        <w:rPr>
          <w:lang w:val="ru-RU" w:eastAsia="ru-RU"/>
        </w:rPr>
        <w:t>профессионального опыта оценивается следующим образом:</w:t>
      </w:r>
    </w:p>
    <w:p w:rsidR="00945E32" w:rsidRPr="00CC54ED" w:rsidRDefault="00945E32" w:rsidP="00945E32">
      <w:pPr>
        <w:ind w:firstLine="567"/>
        <w:jc w:val="both"/>
        <w:rPr>
          <w:lang w:val="ru-RU"/>
        </w:rPr>
      </w:pPr>
      <w:r w:rsidRPr="00CC54ED">
        <w:rPr>
          <w:lang w:val="hy-AM"/>
        </w:rPr>
        <w:t>1)</w:t>
      </w:r>
      <w:r w:rsidRPr="00CC54ED">
        <w:rPr>
          <w:lang w:val="ru-RU"/>
        </w:rPr>
        <w:t xml:space="preserve"> участник представляет заявление (Приложение 3.2), что в год подачи заявки и в течение предшествующих пяти лет он надлежащим образом выполнил  аналогичный /похожий/ один контракт цена каторого должна быть не менее </w:t>
      </w:r>
      <w:r w:rsidR="00B31019" w:rsidRPr="00CC54ED">
        <w:rPr>
          <w:lang w:val="ru-RU"/>
        </w:rPr>
        <w:t>20</w:t>
      </w:r>
      <w:r w:rsidRPr="00CC54ED">
        <w:rPr>
          <w:lang w:val="ru-RU"/>
        </w:rPr>
        <w:t>% от предлагаемой цены (аналогичным</w:t>
      </w:r>
      <w:r w:rsidRPr="00CC54ED">
        <w:rPr>
          <w:rFonts w:ascii="Sylfaen" w:hAnsi="Sylfaen"/>
          <w:lang w:val="hy-AM"/>
        </w:rPr>
        <w:t xml:space="preserve"> </w:t>
      </w:r>
      <w:r w:rsidRPr="00CC54ED">
        <w:rPr>
          <w:lang w:val="ru-RU"/>
        </w:rPr>
        <w:t>явля</w:t>
      </w:r>
      <w:r w:rsidRPr="00CC54ED">
        <w:rPr>
          <w:rFonts w:ascii="Sylfaen" w:hAnsi="Sylfaen"/>
          <w:lang w:val="hy-AM"/>
        </w:rPr>
        <w:t>е</w:t>
      </w:r>
      <w:r w:rsidRPr="00CC54ED">
        <w:rPr>
          <w:lang w:val="ru-RU"/>
        </w:rPr>
        <w:t>тся</w:t>
      </w:r>
      <w:r w:rsidRPr="00CC54ED">
        <w:rPr>
          <w:rFonts w:ascii="Sylfaen" w:hAnsi="Sylfaen"/>
          <w:lang w:val="hy-AM"/>
        </w:rPr>
        <w:t xml:space="preserve"> </w:t>
      </w:r>
      <w:r w:rsidR="005C49DC" w:rsidRPr="00CC54ED">
        <w:rPr>
          <w:lang w:val="ru-RU"/>
        </w:rPr>
        <w:t>разработка проектно-сметной документации</w:t>
      </w:r>
      <w:r w:rsidR="00CC54ED" w:rsidRPr="00CC54ED">
        <w:rPr>
          <w:lang w:val="ru-RU"/>
        </w:rPr>
        <w:t xml:space="preserve">, которые были реализованы в Республике Армения. </w:t>
      </w:r>
      <w:r w:rsidRPr="00CC54ED">
        <w:rPr>
          <w:lang w:val="ru-RU"/>
        </w:rPr>
        <w:t xml:space="preserve">. </w:t>
      </w:r>
    </w:p>
    <w:p w:rsidR="00945E32" w:rsidRPr="00A41394" w:rsidRDefault="00945E32" w:rsidP="00945E32">
      <w:pPr>
        <w:ind w:firstLine="567"/>
        <w:jc w:val="both"/>
        <w:rPr>
          <w:lang w:val="ru-RU" w:eastAsia="ru-RU"/>
        </w:rPr>
      </w:pPr>
      <w:r w:rsidRPr="00CC54ED">
        <w:rPr>
          <w:lang w:val="hy-AM"/>
        </w:rPr>
        <w:t>2)</w:t>
      </w:r>
      <w:r w:rsidRPr="00CC54ED">
        <w:rPr>
          <w:lang w:val="ru-RU" w:eastAsia="ru-RU"/>
        </w:rPr>
        <w:t xml:space="preserve"> участник предоставляет копию ранее</w:t>
      </w:r>
      <w:r w:rsidRPr="00A41394">
        <w:rPr>
          <w:lang w:val="ru-RU" w:eastAsia="ru-RU"/>
        </w:rPr>
        <w:t xml:space="preserve">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w:t>
      </w:r>
      <w:r w:rsidRPr="00CC54ED">
        <w:rPr>
          <w:lang w:val="ru-RU" w:eastAsia="ru-RU"/>
        </w:rPr>
        <w:t xml:space="preserve">меньше  </w:t>
      </w:r>
      <w:r w:rsidR="00B31019" w:rsidRPr="00CC54ED">
        <w:rPr>
          <w:lang w:val="ru-RU"/>
        </w:rPr>
        <w:t>20</w:t>
      </w:r>
      <w:r w:rsidRPr="00CC54ED">
        <w:rPr>
          <w:lang w:val="ru-RU"/>
        </w:rPr>
        <w:t>% от предлагаемой цены</w:t>
      </w:r>
      <w:r w:rsidRPr="00CC54ED">
        <w:rPr>
          <w:lang w:val="ru-RU" w:eastAsia="ru-RU"/>
        </w:rPr>
        <w:t>, а для оценки</w:t>
      </w:r>
      <w:r w:rsidRPr="00A41394">
        <w:rPr>
          <w:lang w:val="ru-RU" w:eastAsia="ru-RU"/>
        </w:rPr>
        <w:t xml:space="preserve">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993953"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993953"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C465FE" w:rsidRPr="00AE6910" w:rsidRDefault="00B31019" w:rsidP="009E1252">
      <w:pPr>
        <w:jc w:val="both"/>
        <w:rPr>
          <w:lang w:val="ru-RU"/>
        </w:rPr>
      </w:pPr>
      <w:r w:rsidRPr="00993953">
        <w:rPr>
          <w:lang w:val="ru-RU"/>
        </w:rPr>
        <w:lastRenderedPageBreak/>
        <w:t>1</w:t>
      </w:r>
      <w:r w:rsidR="00A77010" w:rsidRPr="00AE6910">
        <w:rPr>
          <w:lang w:val="hy-AM"/>
        </w:rPr>
        <w:t xml:space="preserve">)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B31019" w:rsidP="0075393D">
      <w:pPr>
        <w:jc w:val="both"/>
        <w:rPr>
          <w:lang w:val="ru-RU"/>
        </w:rPr>
      </w:pPr>
      <w:r w:rsidRPr="00993953">
        <w:rPr>
          <w:lang w:val="ru-RU"/>
        </w:rPr>
        <w:t>2</w:t>
      </w:r>
      <w:r w:rsidR="00A77010" w:rsidRPr="00AE6910">
        <w:rPr>
          <w:lang w:val="hy-AM"/>
        </w:rPr>
        <w:t>)</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993953"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BB5825" w:rsidRPr="00AE6910" w:rsidRDefault="00BB5825" w:rsidP="00D56D52">
      <w:pPr>
        <w:autoSpaceDE w:val="0"/>
        <w:autoSpaceDN w:val="0"/>
        <w:adjustRightInd w:val="0"/>
        <w:jc w:val="both"/>
        <w:rPr>
          <w:lang w:val="ru-RU" w:eastAsia="ru-RU"/>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ставляются до истечения срока,</w:t>
      </w:r>
      <w:r w:rsidR="00BB5825">
        <w:rPr>
          <w:rFonts w:ascii="Times New Roman" w:hAnsi="Times New Roman"/>
          <w:sz w:val="24"/>
          <w:szCs w:val="24"/>
        </w:rPr>
        <w:t xml:space="preserve"> установленного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BB5825">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w:t>
      </w:r>
      <w:r w:rsidRPr="00A95500">
        <w:rPr>
          <w:rFonts w:ascii="Sylfaen" w:hAnsi="Sylfaen"/>
          <w:b/>
          <w:sz w:val="24"/>
          <w:szCs w:val="24"/>
          <w:lang w:val="ru-RU" w:eastAsia="ru-RU"/>
        </w:rPr>
        <w:t>до</w:t>
      </w:r>
      <w:r w:rsidR="009D3B54" w:rsidRPr="00A95500">
        <w:rPr>
          <w:rFonts w:ascii="Sylfaen" w:hAnsi="Sylfaen"/>
          <w:b/>
          <w:sz w:val="24"/>
          <w:szCs w:val="24"/>
          <w:lang w:val="ru-RU" w:eastAsia="ru-RU"/>
        </w:rPr>
        <w:t xml:space="preserve"> </w:t>
      </w:r>
      <w:r w:rsidR="00CC54ED">
        <w:rPr>
          <w:rFonts w:ascii="Sylfaen" w:hAnsi="Sylfaen"/>
          <w:b/>
          <w:sz w:val="24"/>
          <w:szCs w:val="24"/>
          <w:lang w:val="ru-RU" w:eastAsia="ru-RU"/>
        </w:rPr>
        <w:t>14</w:t>
      </w:r>
      <w:r w:rsidR="00D5357F">
        <w:rPr>
          <w:rFonts w:ascii="Sylfaen" w:hAnsi="Sylfaen"/>
          <w:b/>
          <w:sz w:val="24"/>
          <w:szCs w:val="24"/>
          <w:lang w:val="ru-RU" w:eastAsia="ru-RU"/>
        </w:rPr>
        <w:t>.</w:t>
      </w:r>
      <w:r w:rsidR="00DE2081" w:rsidRPr="00A95500">
        <w:rPr>
          <w:rFonts w:ascii="Sylfaen" w:hAnsi="Sylfaen"/>
          <w:b/>
          <w:sz w:val="24"/>
          <w:szCs w:val="24"/>
          <w:lang w:val="ru-RU" w:eastAsia="ru-RU"/>
        </w:rPr>
        <w:t>0</w:t>
      </w:r>
      <w:r w:rsidR="00CC54ED" w:rsidRPr="00CC54ED">
        <w:rPr>
          <w:rFonts w:ascii="Sylfaen" w:hAnsi="Sylfaen"/>
          <w:b/>
          <w:sz w:val="24"/>
          <w:szCs w:val="24"/>
          <w:lang w:val="ru-RU" w:eastAsia="ru-RU"/>
        </w:rPr>
        <w:t>5</w:t>
      </w:r>
      <w:r w:rsidR="00992A91" w:rsidRPr="00993953">
        <w:rPr>
          <w:rFonts w:ascii="Sylfaen" w:hAnsi="Sylfaen"/>
          <w:b/>
          <w:sz w:val="24"/>
          <w:szCs w:val="24"/>
          <w:lang w:val="ru-RU" w:eastAsia="ru-RU"/>
        </w:rPr>
        <w:t>.</w:t>
      </w:r>
      <w:r w:rsidR="002F382C">
        <w:rPr>
          <w:rFonts w:ascii="Sylfaen" w:hAnsi="Sylfaen"/>
          <w:b/>
          <w:sz w:val="24"/>
          <w:szCs w:val="24"/>
          <w:lang w:val="ru-RU" w:eastAsia="ru-RU"/>
        </w:rPr>
        <w:t>202</w:t>
      </w:r>
      <w:r w:rsidR="00BF1190">
        <w:rPr>
          <w:rFonts w:ascii="Sylfaen" w:hAnsi="Sylfaen"/>
          <w:b/>
          <w:sz w:val="24"/>
          <w:szCs w:val="24"/>
          <w:lang w:val="ru-RU" w:eastAsia="ru-RU"/>
        </w:rPr>
        <w:t>6</w:t>
      </w:r>
      <w:r w:rsidR="00992A91" w:rsidRPr="00993953">
        <w:rPr>
          <w:rFonts w:ascii="Sylfaen" w:hAnsi="Sylfaen"/>
          <w:b/>
          <w:sz w:val="24"/>
          <w:szCs w:val="24"/>
          <w:lang w:val="ru-RU" w:eastAsia="ru-RU"/>
        </w:rPr>
        <w:t>г.</w:t>
      </w:r>
      <w:r w:rsidR="009C4DDB">
        <w:rPr>
          <w:rFonts w:ascii="Times New Roman" w:hAnsi="Times New Roman"/>
          <w:sz w:val="24"/>
          <w:szCs w:val="24"/>
          <w:lang w:val="ru-RU" w:eastAsia="ru-RU"/>
        </w:rPr>
        <w:t xml:space="preserve"> время </w:t>
      </w:r>
      <w:r w:rsidR="000E68C9">
        <w:rPr>
          <w:rFonts w:ascii="Times New Roman" w:hAnsi="Times New Roman"/>
          <w:sz w:val="24"/>
          <w:szCs w:val="24"/>
          <w:lang w:val="hy-AM" w:eastAsia="ru-RU"/>
        </w:rPr>
        <w:t>11</w:t>
      </w:r>
      <w:r w:rsidR="009C4DDB">
        <w:rPr>
          <w:rFonts w:ascii="Times New Roman" w:hAnsi="Times New Roman"/>
          <w:sz w:val="24"/>
          <w:szCs w:val="24"/>
          <w:lang w:val="ru-RU" w:eastAsia="ru-RU"/>
        </w:rPr>
        <w:t>:</w:t>
      </w:r>
      <w:r w:rsidR="00A629A6">
        <w:rPr>
          <w:rFonts w:ascii="Times New Roman" w:hAnsi="Times New Roman"/>
          <w:sz w:val="24"/>
          <w:szCs w:val="24"/>
          <w:lang w:val="hy-AM" w:eastAsia="ru-RU"/>
        </w:rPr>
        <w:t>20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w:t>
      </w:r>
      <w:r w:rsidR="00317231">
        <w:rPr>
          <w:rFonts w:ascii="Times New Roman" w:hAnsi="Times New Roman"/>
          <w:sz w:val="24"/>
          <w:szCs w:val="24"/>
          <w:lang w:val="ru-RU" w:eastAsia="ru-RU"/>
        </w:rPr>
        <w:t>Отдел</w:t>
      </w:r>
      <w:r w:rsidRPr="00AE6910">
        <w:rPr>
          <w:rFonts w:ascii="Times New Roman" w:hAnsi="Times New Roman"/>
          <w:sz w:val="24"/>
          <w:szCs w:val="24"/>
          <w:lang w:val="ru-RU" w:eastAsia="ru-RU"/>
        </w:rPr>
        <w:t xml:space="preserve"> по подготовке и проведению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45F98">
        <w:rPr>
          <w:rFonts w:ascii="Times New Roman" w:hAnsi="Times New Roman"/>
          <w:sz w:val="24"/>
          <w:szCs w:val="24"/>
          <w:lang w:val="ru-RU" w:eastAsia="ru-RU"/>
        </w:rPr>
        <w:t>конкурентного 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E50595" w:rsidRPr="00E50595">
        <w:rPr>
          <w:rFonts w:ascii="Times New Roman" w:hAnsi="Times New Roman"/>
          <w:sz w:val="24"/>
          <w:szCs w:val="24"/>
          <w:lang w:val="ru-RU" w:eastAsia="ru-RU"/>
        </w:rPr>
        <w:t>Артур Акопян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 xml:space="preserve">справку о принятии заявки. Заявки, представленные после истечения крайнего срока их подачи, не регистрируются в реестре и в течение трёх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lastRenderedPageBreak/>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BB5825">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BB5825">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993953"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993953">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45F98">
        <w:rPr>
          <w:color w:val="000000" w:themeColor="text1"/>
          <w:lang w:val="af-ZA"/>
        </w:rPr>
        <w:t>конкурентного 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2D680A">
      <w:pPr>
        <w:pStyle w:val="ListParagraph"/>
        <w:numPr>
          <w:ilvl w:val="0"/>
          <w:numId w:val="1"/>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2D680A">
      <w:pPr>
        <w:pStyle w:val="ListParagraph"/>
        <w:numPr>
          <w:ilvl w:val="0"/>
          <w:numId w:val="1"/>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2D680A">
      <w:pPr>
        <w:pStyle w:val="ListParagraph"/>
        <w:numPr>
          <w:ilvl w:val="0"/>
          <w:numId w:val="1"/>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2D680A">
      <w:pPr>
        <w:pStyle w:val="ListParagraph"/>
        <w:numPr>
          <w:ilvl w:val="0"/>
          <w:numId w:val="1"/>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rPr>
        <w:lastRenderedPageBreak/>
        <w:t>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sidR="00645F98">
        <w:rPr>
          <w:rFonts w:ascii="Times New Roman" w:hAnsi="Times New Roman"/>
          <w:sz w:val="24"/>
          <w:szCs w:val="24"/>
          <w:lang w:val="ru-RU"/>
        </w:rPr>
        <w:t>конкурентного 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7.3. Оценка проводится в баллах, максимум 100 баллов, с оценкой критериев, упомянутых ниже, что выполняется следующим образом:</w:t>
      </w:r>
    </w:p>
    <w:p w:rsidR="00B60EBF" w:rsidRPr="00B60EBF" w:rsidRDefault="00B60EBF" w:rsidP="00B60EBF">
      <w:pPr>
        <w:pStyle w:val="BodyTextIndent2"/>
        <w:rPr>
          <w:rFonts w:ascii="Sylfaen" w:hAnsi="Sylfaen" w:cs="Sylfaen"/>
          <w:b/>
          <w:sz w:val="18"/>
          <w:szCs w:val="18"/>
          <w:lang w:val="hy-AM"/>
        </w:rPr>
      </w:pP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1. Сумма работ (Ценовое предложение - Приложение 4) - максимум 90 баллов - рассчитывается по следующей формуле</w:t>
      </w:r>
    </w:p>
    <w:p w:rsidR="00B60EBF" w:rsidRDefault="00B60EBF" w:rsidP="00B60EBF">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B60EBF" w:rsidRDefault="00B60EBF" w:rsidP="00B60EBF">
      <w:pPr>
        <w:pStyle w:val="BodyTextIndent2"/>
        <w:spacing w:line="240" w:lineRule="auto"/>
        <w:rPr>
          <w:rFonts w:ascii="Sylfaen" w:hAnsi="Sylfaen" w:cs="Sylfaen"/>
          <w:b/>
          <w:sz w:val="10"/>
          <w:szCs w:val="10"/>
        </w:rPr>
      </w:pPr>
      <w:r>
        <w:rPr>
          <w:rFonts w:ascii="Sylfaen" w:hAnsi="Sylfaen" w:cs="Sylfaen"/>
          <w:b/>
          <w:szCs w:val="24"/>
        </w:rPr>
        <w:t xml:space="preserve">                                         </w:t>
      </w:r>
      <w:r w:rsidR="002E678F">
        <w:rPr>
          <w:rFonts w:ascii="Sylfaen" w:hAnsi="Sylfaen" w:cs="Sylfaen"/>
          <w:b/>
          <w:szCs w:val="24"/>
        </w:rPr>
        <w:t xml:space="preserve">                          </w:t>
      </w:r>
      <w:r>
        <w:rPr>
          <w:rFonts w:ascii="Sylfaen" w:hAnsi="Sylfaen" w:cs="Sylfaen"/>
          <w:b/>
          <w:szCs w:val="24"/>
        </w:rPr>
        <w:t>A</w:t>
      </w:r>
      <w:r>
        <w:rPr>
          <w:rFonts w:ascii="Sylfaen" w:hAnsi="Sylfaen" w:cs="Sylfaen"/>
          <w:b/>
          <w:sz w:val="10"/>
          <w:szCs w:val="10"/>
        </w:rPr>
        <w:t>i</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w:t>
      </w:r>
      <w:r>
        <w:rPr>
          <w:rFonts w:ascii="Sylfaen" w:hAnsi="Sylfaen" w:cs="Sylfaen"/>
          <w:b/>
          <w:szCs w:val="24"/>
        </w:rPr>
        <w:t>Ra</w:t>
      </w:r>
      <w:r>
        <w:rPr>
          <w:rFonts w:ascii="Sylfaen" w:hAnsi="Sylfaen" w:cs="Sylfaen"/>
          <w:b/>
          <w:sz w:val="10"/>
          <w:szCs w:val="10"/>
        </w:rPr>
        <w:t>i</w:t>
      </w:r>
      <w:r w:rsidRPr="00B60EBF">
        <w:rPr>
          <w:rFonts w:ascii="Sylfaen" w:hAnsi="Sylfaen" w:cs="Sylfaen"/>
          <w:b/>
          <w:sz w:val="18"/>
          <w:szCs w:val="18"/>
          <w:lang w:val="hy-AM"/>
        </w:rPr>
        <w:t xml:space="preserve"> - </w:t>
      </w:r>
      <w:r w:rsidR="002E678F" w:rsidRPr="002E678F">
        <w:rPr>
          <w:rFonts w:ascii="Sylfaen" w:hAnsi="Sylfaen" w:cs="Sylfaen"/>
          <w:b/>
          <w:sz w:val="18"/>
          <w:szCs w:val="18"/>
          <w:lang w:val="hy-AM"/>
        </w:rPr>
        <w:t>оценка, выставленная участнику</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Amin</w:t>
      </w:r>
      <w:r w:rsidRPr="00B60EBF">
        <w:rPr>
          <w:rFonts w:ascii="Sylfaen" w:hAnsi="Sylfaen" w:cs="Sylfaen"/>
          <w:b/>
          <w:sz w:val="18"/>
          <w:szCs w:val="18"/>
          <w:lang w:val="hy-AM"/>
        </w:rPr>
        <w:t xml:space="preserve"> </w:t>
      </w:r>
      <w:r w:rsidR="00B60EBF" w:rsidRPr="00B60EBF">
        <w:rPr>
          <w:rFonts w:ascii="Sylfaen" w:hAnsi="Sylfaen" w:cs="Sylfaen"/>
          <w:b/>
          <w:sz w:val="18"/>
          <w:szCs w:val="18"/>
          <w:lang w:val="hy-AM"/>
        </w:rPr>
        <w:t>- минимальная из цен, представленных участниками с документами конкурсного отбора (Ценовое предложение: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Ai - ценовые предложения, подаваемые участниками согласно (Ценовое предложение -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2. Предусмотренный договором профессиональный опыт - максимум 10 баллов.</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2.1 (a) В случае представления участником </w:t>
      </w:r>
      <w:r w:rsidR="002E678F" w:rsidRPr="00993953">
        <w:rPr>
          <w:rFonts w:ascii="Sylfaen" w:hAnsi="Sylfaen" w:cs="Sylfaen"/>
          <w:b/>
          <w:sz w:val="18"/>
          <w:szCs w:val="18"/>
          <w:lang w:val="ru-RU"/>
        </w:rPr>
        <w:t xml:space="preserve"> </w:t>
      </w:r>
      <w:r w:rsidRPr="00B60EBF">
        <w:rPr>
          <w:rFonts w:ascii="Sylfaen" w:hAnsi="Sylfaen" w:cs="Sylfaen"/>
          <w:b/>
          <w:sz w:val="18"/>
          <w:szCs w:val="18"/>
          <w:lang w:val="hy-AM"/>
        </w:rPr>
        <w:t xml:space="preserve">каждого аналогичного (аналогичного) контракта (акт приемки-передачи, письменное подтверждение стороны, принимающей исполнение), участнику торгов присваиваются 2 балла, если стоимость представленного контракта не соответствует менее </w:t>
      </w:r>
      <w:r w:rsidR="00B31019" w:rsidRPr="00993953">
        <w:rPr>
          <w:rFonts w:ascii="Sylfaen" w:hAnsi="Sylfaen" w:cs="Sylfaen"/>
          <w:b/>
          <w:sz w:val="18"/>
          <w:szCs w:val="18"/>
          <w:lang w:val="ru-RU"/>
        </w:rPr>
        <w:t>20</w:t>
      </w:r>
      <w:r w:rsidRPr="00B60EBF">
        <w:rPr>
          <w:rFonts w:ascii="Sylfaen" w:hAnsi="Sylfaen" w:cs="Sylfaen"/>
          <w:b/>
          <w:sz w:val="18"/>
          <w:szCs w:val="18"/>
          <w:lang w:val="hy-AM"/>
        </w:rPr>
        <w:t>%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lastRenderedPageBreak/>
        <w:t xml:space="preserve"> 2.2 (</w:t>
      </w:r>
      <w:r w:rsidRPr="00993953">
        <w:rPr>
          <w:rFonts w:ascii="Sylfaen" w:hAnsi="Sylfaen" w:cs="Sylfaen"/>
          <w:b/>
          <w:sz w:val="18"/>
          <w:szCs w:val="18"/>
          <w:lang w:val="ru-RU"/>
        </w:rPr>
        <w:t>б</w:t>
      </w:r>
      <w:r w:rsidR="00B60EBF" w:rsidRPr="00B60EBF">
        <w:rPr>
          <w:rFonts w:ascii="Sylfaen" w:hAnsi="Sylfaen" w:cs="Sylfaen"/>
          <w:b/>
          <w:sz w:val="18"/>
          <w:szCs w:val="18"/>
          <w:lang w:val="hy-AM"/>
        </w:rPr>
        <w:t xml:space="preserve">) В случае представления одного аналогичного (аналогичного) контракта участником (акт приема-передачи, письменное подтверждение стороны, принимающей исполнение), участнику </w:t>
      </w:r>
      <w:r w:rsidRPr="00993953">
        <w:rPr>
          <w:rFonts w:ascii="Sylfaen" w:hAnsi="Sylfaen" w:cs="Sylfaen"/>
          <w:b/>
          <w:sz w:val="18"/>
          <w:szCs w:val="18"/>
          <w:lang w:val="ru-RU"/>
        </w:rPr>
        <w:t xml:space="preserve"> </w:t>
      </w:r>
      <w:r w:rsidR="00B60EBF" w:rsidRPr="00B60EBF">
        <w:rPr>
          <w:rFonts w:ascii="Sylfaen" w:hAnsi="Sylfaen" w:cs="Sylfaen"/>
          <w:b/>
          <w:sz w:val="18"/>
          <w:szCs w:val="18"/>
          <w:lang w:val="hy-AM"/>
        </w:rPr>
        <w:t>присуждается 10 баллов, если стоимость представленного контракта не соответствует менее 50%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2.3 </w:t>
      </w:r>
      <w:r w:rsidR="00B60EBF" w:rsidRPr="00B60EBF">
        <w:rPr>
          <w:rFonts w:ascii="Sylfaen" w:hAnsi="Sylfaen" w:cs="Sylfaen"/>
          <w:b/>
          <w:sz w:val="18"/>
          <w:szCs w:val="18"/>
          <w:lang w:val="hy-AM"/>
        </w:rPr>
        <w:t xml:space="preserve"> В случае, если Участник торгов не представит аналогичный (аналогичный) контракт по вышеуказ</w:t>
      </w:r>
      <w:r>
        <w:rPr>
          <w:rFonts w:ascii="Sylfaen" w:hAnsi="Sylfaen" w:cs="Sylfaen"/>
          <w:b/>
          <w:sz w:val="18"/>
          <w:szCs w:val="18"/>
          <w:lang w:val="hy-AM"/>
        </w:rPr>
        <w:t>анным пунктам 2.1 (а) или 2.2 (</w:t>
      </w:r>
      <w:r w:rsidRPr="00993953">
        <w:rPr>
          <w:rFonts w:ascii="Sylfaen" w:hAnsi="Sylfaen" w:cs="Sylfaen"/>
          <w:b/>
          <w:sz w:val="18"/>
          <w:szCs w:val="18"/>
          <w:lang w:val="ru-RU"/>
        </w:rPr>
        <w:t>б</w:t>
      </w:r>
      <w:r w:rsidR="00B60EBF" w:rsidRPr="00B60EBF">
        <w:rPr>
          <w:rFonts w:ascii="Sylfaen" w:hAnsi="Sylfaen" w:cs="Sylfaen"/>
          <w:b/>
          <w:sz w:val="18"/>
          <w:szCs w:val="18"/>
          <w:lang w:val="hy-AM"/>
        </w:rPr>
        <w:t>), предложение данного Участника будет отклонено.</w:t>
      </w:r>
    </w:p>
    <w:p w:rsidR="002E678F" w:rsidRDefault="00B60EBF" w:rsidP="00B60EBF">
      <w:pPr>
        <w:pStyle w:val="BodyTextIndent2"/>
        <w:spacing w:line="240" w:lineRule="auto"/>
        <w:ind w:firstLine="0"/>
        <w:rPr>
          <w:rFonts w:ascii="Times New Roman" w:hAnsi="Times New Roman"/>
          <w:sz w:val="24"/>
          <w:szCs w:val="24"/>
        </w:rPr>
      </w:pPr>
      <w:r w:rsidRPr="00B60EBF">
        <w:rPr>
          <w:rFonts w:ascii="Sylfaen" w:hAnsi="Sylfaen" w:cs="Sylfaen"/>
          <w:b/>
          <w:sz w:val="18"/>
          <w:szCs w:val="18"/>
          <w:lang w:val="hy-AM"/>
        </w:rPr>
        <w:t>Окончательная оценка предложения определяется арифметической суммой оценок всех вышеуказанных критериев.</w:t>
      </w:r>
      <w:r w:rsidR="00940423" w:rsidRPr="00AE6910">
        <w:rPr>
          <w:rFonts w:ascii="Times New Roman" w:hAnsi="Times New Roma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983664">
        <w:rPr>
          <w:rFonts w:ascii="Sylfaen" w:hAnsi="Sylfaen" w:cs="Sylfaen"/>
          <w:sz w:val="24"/>
          <w:szCs w:val="24"/>
          <w:lang w:val="ru-RU"/>
        </w:rPr>
        <w:t xml:space="preserve">обменному </w:t>
      </w:r>
      <w:r w:rsidRPr="00983664">
        <w:rPr>
          <w:rFonts w:ascii="Sylfaen" w:hAnsi="Sylfaen" w:cs="Sylfaen"/>
          <w:sz w:val="24"/>
          <w:szCs w:val="24"/>
        </w:rPr>
        <w:t>курсу</w:t>
      </w:r>
      <w:r w:rsidRPr="00983664">
        <w:rPr>
          <w:rFonts w:ascii="Sylfaen" w:hAnsi="Sylfaen" w:cs="Sylfaen"/>
          <w:sz w:val="24"/>
          <w:szCs w:val="24"/>
          <w:lang w:val="ru-RU"/>
        </w:rPr>
        <w:t>, указанному в И</w:t>
      </w:r>
      <w:r w:rsidRPr="00983664">
        <w:rPr>
          <w:rFonts w:ascii="Sylfaen" w:hAnsi="Sylfaen" w:cs="Sylfaen"/>
          <w:sz w:val="24"/>
          <w:szCs w:val="24"/>
        </w:rPr>
        <w:t>звищени</w:t>
      </w:r>
      <w:r w:rsidRPr="00983664">
        <w:rPr>
          <w:rFonts w:ascii="Sylfaen" w:hAnsi="Sylfaen" w:cs="Sylfaen"/>
          <w:sz w:val="24"/>
          <w:szCs w:val="24"/>
          <w:lang w:val="ru-RU"/>
        </w:rPr>
        <w:t>и</w:t>
      </w:r>
      <w:r w:rsidRPr="00983664">
        <w:rPr>
          <w:rFonts w:ascii="Sylfaen" w:hAnsi="Sylfaen" w:cs="Sylfaen"/>
          <w:sz w:val="24"/>
          <w:szCs w:val="24"/>
        </w:rPr>
        <w:t>.</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7.3.4 В случае равенства предлагаемых минимальных цен, ведутся одновременные переговоры.</w:t>
      </w:r>
    </w:p>
    <w:p w:rsidR="00983664" w:rsidRPr="00983664" w:rsidRDefault="00983664" w:rsidP="00983664">
      <w:pPr>
        <w:ind w:firstLine="567"/>
        <w:jc w:val="both"/>
        <w:rPr>
          <w:rFonts w:ascii="Sylfaen" w:hAnsi="Sylfaen" w:cs="Sylfaen"/>
          <w:lang w:val="ru-RU"/>
        </w:rPr>
      </w:pPr>
      <w:r w:rsidRPr="00983664">
        <w:rPr>
          <w:rFonts w:ascii="Sylfaen" w:hAnsi="Sylfaen" w:cs="Sylfaen"/>
          <w:lang w:val="af-ZA"/>
        </w:rPr>
        <w:t xml:space="preserve">Участники конкурентного отбора </w:t>
      </w:r>
      <w:r w:rsidRPr="00983664">
        <w:rPr>
          <w:rFonts w:ascii="Sylfaen" w:hAnsi="Sylfaen" w:cs="Sylfaen"/>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7.4.1 Участники могут участвовать в настоящем конкурентном отборе в порядке совместной деятельности (консорциум). В таком случае:</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1) заявка включает также договор совместной деятельности,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3) участники несут совместную и солидарную ответственность,</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rPr>
        <w:lastRenderedPageBreak/>
        <w:t>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быть меньше 20% от предлагаемой завякой (консорциумом) цены,</w:t>
      </w:r>
      <w:r w:rsidRPr="00983664">
        <w:rPr>
          <w:rFonts w:ascii="Sylfaen" w:hAnsi="Sylfaen" w:cs="Arial Armenian"/>
          <w:sz w:val="24"/>
          <w:szCs w:val="24"/>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983664">
        <w:rPr>
          <w:rFonts w:ascii="Sylfaen" w:hAnsi="Sylfaen" w:cs="Sylfaen"/>
          <w:sz w:val="24"/>
          <w:szCs w:val="24"/>
        </w:rPr>
        <w:t xml:space="preserve"> в порядке совместной деятельности (консорциум) отклоняется.</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7.5  Участники и их представители могут присутствовать на заседаниях комиссии.</w:t>
      </w:r>
      <w:r w:rsidRPr="00983664">
        <w:rPr>
          <w:rFonts w:ascii="Sylfaen" w:hAnsi="Sylfaen" w:cs="Sylfae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Pr="00983664">
        <w:rPr>
          <w:rFonts w:ascii="Sylfaen" w:hAnsi="Sylfaen" w:cs="Sylfae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lang w:val="ru-RU"/>
        </w:rPr>
        <w:t>Период бездействия составляет 10 календарных дней. Период бездействия не приемлем, если заявку предъявил только один Участник, с которым заключается контракт.</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7.11 общественная организация</w:t>
      </w:r>
      <w:r w:rsidRPr="00983664">
        <w:rPr>
          <w:rFonts w:ascii="Times New Roman" w:hAnsi="Times New Roman"/>
          <w:sz w:val="24"/>
          <w:szCs w:val="24"/>
        </w:rPr>
        <w:t>․</w:t>
      </w:r>
      <w:r w:rsidRPr="00983664">
        <w:rPr>
          <w:rFonts w:ascii="Sylfaen" w:hAnsi="Sylfaen" w:cs="Sylfae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w:t>
      </w:r>
      <w:r w:rsidRPr="00983664">
        <w:rPr>
          <w:rFonts w:ascii="Sylfaen" w:hAnsi="Sylfaen" w:cs="Sylfaen"/>
          <w:sz w:val="24"/>
          <w:szCs w:val="24"/>
        </w:rPr>
        <w:lastRenderedPageBreak/>
        <w:t xml:space="preserve">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1A087B" w:rsidRPr="00983664" w:rsidRDefault="00983664" w:rsidP="00983664">
      <w:pPr>
        <w:pStyle w:val="BodyTextIndent2"/>
        <w:spacing w:line="240" w:lineRule="auto"/>
        <w:ind w:firstLine="0"/>
        <w:rPr>
          <w:rFonts w:ascii="Times New Roman" w:hAnsi="Times New Roman"/>
          <w:sz w:val="24"/>
          <w:szCs w:val="24"/>
          <w:lang w:val="ru-RU"/>
        </w:rPr>
      </w:pPr>
      <w:r w:rsidRPr="00983664">
        <w:rPr>
          <w:rFonts w:ascii="Sylfaen" w:hAnsi="Sylfaen" w:cs="Sylfaen"/>
          <w:sz w:val="24"/>
          <w:szCs w:val="24"/>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A77010" w:rsidRPr="00AE6910" w:rsidRDefault="00A77010" w:rsidP="00A77010">
      <w:pPr>
        <w:jc w:val="center"/>
        <w:rPr>
          <w:b/>
          <w:iCs/>
          <w:lang w:val="af-ZA"/>
        </w:rPr>
      </w:pPr>
    </w:p>
    <w:p w:rsidR="00D74B0A" w:rsidRDefault="00D74B0A" w:rsidP="00BB5825">
      <w:pP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993953">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открытый запрос предложений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Default="0033536C" w:rsidP="0033536C">
      <w:pPr>
        <w:rPr>
          <w:rFonts w:ascii="Sylfaen" w:hAnsi="Sylfaen"/>
          <w:lang w:val="hy-AM" w:eastAsia="ru-RU"/>
        </w:rPr>
      </w:pPr>
    </w:p>
    <w:p w:rsidR="00BB5825" w:rsidRDefault="00BB5825" w:rsidP="0033536C">
      <w:pPr>
        <w:rPr>
          <w:rFonts w:ascii="Sylfaen" w:hAnsi="Sylfaen"/>
          <w:lang w:val="hy-AM" w:eastAsia="ru-RU"/>
        </w:rPr>
      </w:pPr>
    </w:p>
    <w:p w:rsidR="00BB5825" w:rsidRPr="0033536C" w:rsidRDefault="00BB5825"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lastRenderedPageBreak/>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BB5825">
      <w:pPr>
        <w:pStyle w:val="BodyText"/>
        <w:ind w:right="-7"/>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E31186" w:rsidRPr="00AE6910" w:rsidRDefault="00E31186" w:rsidP="00BB5825">
      <w:pPr>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lastRenderedPageBreak/>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993953">
        <w:rPr>
          <w:lang w:val="ru-RU"/>
        </w:rPr>
        <w:t xml:space="preserve"> </w:t>
      </w:r>
      <w:r w:rsidR="005C49DC" w:rsidRPr="00993953">
        <w:rPr>
          <w:lang w:val="ru-RU"/>
        </w:rPr>
        <w:t>разработка проектно-сметной документации</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993953">
        <w:rPr>
          <w:b/>
          <w:lang w:val="ru-RU"/>
        </w:rPr>
        <w:t>ы</w:t>
      </w:r>
      <w:r w:rsidRPr="00AE6910">
        <w:rPr>
          <w:lang w:val="ru-RU"/>
        </w:rPr>
        <w:t xml:space="preserve">. </w:t>
      </w:r>
    </w:p>
    <w:p w:rsidR="00D74B0A" w:rsidRPr="00993953"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993953">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7F3709">
        <w:rPr>
          <w:rFonts w:ascii="Times New Roman" w:hAnsi="Times New Roman"/>
          <w:sz w:val="24"/>
          <w:szCs w:val="24"/>
          <w:lang w:val="af-ZA"/>
        </w:rPr>
        <w:t>, 3.5</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7F3709" w:rsidRPr="007F3709" w:rsidRDefault="007F3709" w:rsidP="007F3709">
      <w:pPr>
        <w:ind w:firstLine="567"/>
        <w:jc w:val="both"/>
        <w:rPr>
          <w:rFonts w:ascii="GHEA Grapalat" w:hAnsi="GHEA Grapalat" w:cs="Sylfaen"/>
          <w:sz w:val="18"/>
          <w:szCs w:val="18"/>
          <w:lang w:val="hy-AM"/>
        </w:rPr>
      </w:pPr>
      <w:r w:rsidRPr="007F3709">
        <w:rPr>
          <w:rFonts w:ascii="GHEA Grapalat" w:hAnsi="GHEA Grapalat" w:cs="Arial Armenian"/>
          <w:b/>
          <w:color w:val="000000"/>
          <w:lang w:val="ru-RU"/>
        </w:rPr>
        <w:t xml:space="preserve">                          </w:t>
      </w:r>
      <w:r w:rsidRPr="007F3709">
        <w:rPr>
          <w:rFonts w:ascii="GHEA Grapalat" w:hAnsi="GHEA Grapalat" w:cs="Arial Armenian"/>
          <w:b/>
          <w:color w:val="000000"/>
          <w:lang w:val="hy-AM"/>
        </w:rPr>
        <w:t xml:space="preserve">В </w:t>
      </w:r>
      <w:r>
        <w:rPr>
          <w:rFonts w:ascii="GHEA Grapalat" w:hAnsi="GHEA Grapalat" w:cs="Arial Armenian"/>
          <w:b/>
          <w:color w:val="000000"/>
          <w:lang w:val="hy-AM"/>
        </w:rPr>
        <w:t>штат должны входить как минимум</w:t>
      </w:r>
    </w:p>
    <w:tbl>
      <w:tblPr>
        <w:tblStyle w:val="TableGrid1"/>
        <w:tblW w:w="0" w:type="auto"/>
        <w:tblLook w:val="0000" w:firstRow="0" w:lastRow="0" w:firstColumn="0" w:lastColumn="0" w:noHBand="0" w:noVBand="0"/>
      </w:tblPr>
      <w:tblGrid>
        <w:gridCol w:w="548"/>
        <w:gridCol w:w="2586"/>
        <w:gridCol w:w="1087"/>
        <w:gridCol w:w="1847"/>
        <w:gridCol w:w="1961"/>
        <w:gridCol w:w="1591"/>
      </w:tblGrid>
      <w:tr w:rsidR="007F3709" w:rsidRPr="007F3709" w:rsidTr="004023FD">
        <w:trPr>
          <w:trHeight w:val="809"/>
        </w:trPr>
        <w:tc>
          <w:tcPr>
            <w:tcW w:w="548" w:type="dxa"/>
            <w:shd w:val="clear" w:color="auto" w:fill="auto"/>
          </w:tcPr>
          <w:p w:rsidR="007F3709" w:rsidRPr="007F3709" w:rsidRDefault="007F3709" w:rsidP="007F3709">
            <w:pPr>
              <w:jc w:val="center"/>
              <w:rPr>
                <w:rFonts w:ascii="GHEA Grapalat" w:hAnsi="GHEA Grapalat" w:cs="Sylfaen"/>
                <w:sz w:val="20"/>
                <w:szCs w:val="20"/>
                <w:lang w:val="hy-AM"/>
              </w:rPr>
            </w:pPr>
          </w:p>
          <w:p w:rsidR="007F3709" w:rsidRPr="007F3709" w:rsidRDefault="007F3709" w:rsidP="007F3709">
            <w:pPr>
              <w:jc w:val="center"/>
              <w:rPr>
                <w:rFonts w:ascii="GHEA Grapalat" w:hAnsi="GHEA Grapalat" w:cs="Sylfaen"/>
                <w:sz w:val="20"/>
                <w:szCs w:val="20"/>
                <w:lang w:val="hy-AM"/>
              </w:rPr>
            </w:pPr>
            <w:r w:rsidRPr="007F3709">
              <w:rPr>
                <w:rFonts w:ascii="GHEA Grapalat" w:hAnsi="GHEA Grapalat" w:cs="Sylfaen"/>
                <w:sz w:val="20"/>
                <w:szCs w:val="20"/>
                <w:lang w:val="hy-AM"/>
              </w:rPr>
              <w:t>Հ/Հ</w:t>
            </w:r>
          </w:p>
        </w:tc>
        <w:tc>
          <w:tcPr>
            <w:tcW w:w="2586" w:type="dxa"/>
          </w:tcPr>
          <w:p w:rsidR="007F3709" w:rsidRPr="007F3709" w:rsidRDefault="007F3709" w:rsidP="007F3709">
            <w:pPr>
              <w:tabs>
                <w:tab w:val="left" w:pos="630"/>
              </w:tabs>
              <w:rPr>
                <w:rFonts w:ascii="GHEA Grapalat" w:hAnsi="GHEA Grapalat" w:cs="Sylfaen"/>
                <w:sz w:val="20"/>
                <w:szCs w:val="20"/>
                <w:lang w:val="hy-AM"/>
              </w:rPr>
            </w:pPr>
            <w:r w:rsidRPr="007F3709">
              <w:rPr>
                <w:rFonts w:ascii="GHEA Grapalat" w:hAnsi="GHEA Grapalat" w:cs="Sylfaen"/>
                <w:sz w:val="20"/>
                <w:szCs w:val="20"/>
                <w:lang w:val="hy-AM"/>
              </w:rPr>
              <w:tab/>
            </w:r>
          </w:p>
          <w:p w:rsidR="007F3709" w:rsidRPr="007F3709" w:rsidRDefault="007F3709" w:rsidP="007F3709">
            <w:pPr>
              <w:tabs>
                <w:tab w:val="left" w:pos="630"/>
              </w:tabs>
              <w:rPr>
                <w:rFonts w:ascii="GHEA Grapalat" w:hAnsi="GHEA Grapalat" w:cs="Sylfaen"/>
                <w:sz w:val="20"/>
                <w:szCs w:val="20"/>
                <w:lang w:val="hy-AM"/>
              </w:rPr>
            </w:pPr>
            <w:r w:rsidRPr="007F3709">
              <w:rPr>
                <w:rFonts w:ascii="GHEA Grapalat" w:hAnsi="GHEA Grapalat" w:cs="Sylfaen"/>
                <w:sz w:val="20"/>
                <w:szCs w:val="20"/>
                <w:lang w:val="hy-AM"/>
              </w:rPr>
              <w:t>Մասնագետներ</w:t>
            </w:r>
          </w:p>
          <w:p w:rsidR="007F3709" w:rsidRPr="007F3709" w:rsidRDefault="007F3709" w:rsidP="007F3709">
            <w:pPr>
              <w:rPr>
                <w:rFonts w:ascii="GHEA Grapalat" w:hAnsi="GHEA Grapalat" w:cs="Sylfaen"/>
                <w:sz w:val="20"/>
                <w:szCs w:val="20"/>
                <w:lang w:val="hy-AM"/>
              </w:rPr>
            </w:pPr>
          </w:p>
        </w:tc>
        <w:tc>
          <w:tcPr>
            <w:tcW w:w="1087" w:type="dxa"/>
          </w:tcPr>
          <w:p w:rsidR="007F3709" w:rsidRPr="007F3709" w:rsidRDefault="007F3709" w:rsidP="007F3709">
            <w:pPr>
              <w:jc w:val="center"/>
              <w:rPr>
                <w:rFonts w:ascii="GHEA Grapalat" w:hAnsi="GHEA Grapalat" w:cs="Sylfaen"/>
                <w:sz w:val="20"/>
                <w:szCs w:val="20"/>
                <w:lang w:val="hy-AM"/>
              </w:rPr>
            </w:pPr>
          </w:p>
          <w:p w:rsidR="007F3709" w:rsidRPr="007F3709" w:rsidRDefault="007F3709" w:rsidP="007F3709">
            <w:pPr>
              <w:jc w:val="center"/>
              <w:rPr>
                <w:rFonts w:ascii="GHEA Grapalat" w:hAnsi="GHEA Grapalat" w:cs="Sylfaen"/>
                <w:sz w:val="20"/>
                <w:szCs w:val="20"/>
                <w:lang w:val="hy-AM"/>
              </w:rPr>
            </w:pPr>
            <w:r w:rsidRPr="007F3709">
              <w:rPr>
                <w:rFonts w:ascii="GHEA Grapalat" w:hAnsi="GHEA Grapalat" w:cs="Sylfaen"/>
                <w:sz w:val="20"/>
                <w:szCs w:val="20"/>
                <w:lang w:val="hy-AM"/>
              </w:rPr>
              <w:t>Քանակ</w:t>
            </w:r>
          </w:p>
        </w:tc>
        <w:tc>
          <w:tcPr>
            <w:tcW w:w="1847" w:type="dxa"/>
          </w:tcPr>
          <w:p w:rsidR="007F3709" w:rsidRPr="007F3709" w:rsidRDefault="007F3709" w:rsidP="007F3709">
            <w:pPr>
              <w:jc w:val="center"/>
              <w:rPr>
                <w:rFonts w:ascii="GHEA Grapalat" w:hAnsi="GHEA Grapalat" w:cs="Sylfaen"/>
                <w:sz w:val="20"/>
                <w:szCs w:val="20"/>
                <w:lang w:val="hy-AM"/>
              </w:rPr>
            </w:pPr>
          </w:p>
          <w:p w:rsidR="007F3709" w:rsidRPr="007F3709" w:rsidRDefault="007F3709" w:rsidP="007F3709">
            <w:pPr>
              <w:jc w:val="center"/>
              <w:rPr>
                <w:rFonts w:ascii="GHEA Grapalat" w:hAnsi="GHEA Grapalat" w:cs="Sylfaen"/>
                <w:sz w:val="20"/>
                <w:szCs w:val="20"/>
                <w:lang w:val="hy-AM"/>
              </w:rPr>
            </w:pPr>
            <w:r w:rsidRPr="007F3709">
              <w:rPr>
                <w:rFonts w:ascii="GHEA Grapalat" w:hAnsi="GHEA Grapalat" w:cs="Sylfaen"/>
                <w:sz w:val="20"/>
                <w:szCs w:val="20"/>
                <w:lang w:val="hy-AM"/>
              </w:rPr>
              <w:t>Կարգ</w:t>
            </w:r>
          </w:p>
          <w:p w:rsidR="007F3709" w:rsidRPr="007F3709" w:rsidRDefault="007F3709" w:rsidP="007F3709">
            <w:pPr>
              <w:jc w:val="center"/>
              <w:rPr>
                <w:rFonts w:ascii="GHEA Grapalat" w:hAnsi="GHEA Grapalat" w:cs="Sylfaen"/>
                <w:sz w:val="20"/>
                <w:szCs w:val="20"/>
                <w:lang w:val="hy-AM"/>
              </w:rPr>
            </w:pPr>
          </w:p>
        </w:tc>
        <w:tc>
          <w:tcPr>
            <w:tcW w:w="1961" w:type="dxa"/>
            <w:shd w:val="clear" w:color="auto" w:fill="auto"/>
          </w:tcPr>
          <w:p w:rsidR="007F3709" w:rsidRPr="007F3709" w:rsidRDefault="007F3709" w:rsidP="007F3709">
            <w:pPr>
              <w:spacing w:after="200" w:line="276" w:lineRule="auto"/>
              <w:jc w:val="center"/>
              <w:rPr>
                <w:rFonts w:ascii="GHEA Grapalat" w:hAnsi="GHEA Grapalat" w:cs="Sylfaen"/>
                <w:sz w:val="20"/>
                <w:szCs w:val="20"/>
                <w:lang w:val="hy-AM"/>
              </w:rPr>
            </w:pPr>
            <w:r w:rsidRPr="007F3709">
              <w:rPr>
                <w:rFonts w:ascii="GHEA Grapalat" w:hAnsi="GHEA Grapalat" w:cs="Sylfaen"/>
                <w:sz w:val="20"/>
                <w:szCs w:val="20"/>
                <w:lang w:val="hy-AM"/>
              </w:rPr>
              <w:t>Փաստաթղթերի առկայություն</w:t>
            </w:r>
          </w:p>
        </w:tc>
        <w:tc>
          <w:tcPr>
            <w:tcW w:w="1591" w:type="dxa"/>
            <w:shd w:val="clear" w:color="auto" w:fill="auto"/>
          </w:tcPr>
          <w:p w:rsidR="007F3709" w:rsidRPr="007F3709" w:rsidRDefault="007F3709" w:rsidP="007F3709">
            <w:pPr>
              <w:spacing w:after="200" w:line="276" w:lineRule="auto"/>
              <w:jc w:val="center"/>
              <w:rPr>
                <w:rFonts w:ascii="GHEA Grapalat" w:hAnsi="GHEA Grapalat"/>
                <w:sz w:val="20"/>
                <w:szCs w:val="20"/>
                <w:lang w:val="hy-AM"/>
              </w:rPr>
            </w:pPr>
            <w:r w:rsidRPr="007F3709">
              <w:rPr>
                <w:rFonts w:ascii="GHEA Grapalat" w:hAnsi="GHEA Grapalat" w:cs="Sylfaen"/>
                <w:sz w:val="20"/>
                <w:szCs w:val="20"/>
                <w:lang w:val="hy-AM"/>
              </w:rPr>
              <w:t>Այլ փաստաթղթեր</w:t>
            </w:r>
          </w:p>
        </w:tc>
      </w:tr>
      <w:tr w:rsidR="007F3709" w:rsidRPr="007F3709" w:rsidTr="004023F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7F3709" w:rsidRPr="007F3709" w:rsidRDefault="007F3709" w:rsidP="007F3709">
            <w:pPr>
              <w:jc w:val="center"/>
              <w:rPr>
                <w:rFonts w:ascii="GHEA Grapalat" w:hAnsi="GHEA Grapalat" w:cs="Calibri"/>
                <w:color w:val="000000"/>
                <w:sz w:val="20"/>
                <w:szCs w:val="20"/>
              </w:rPr>
            </w:pPr>
            <w:r w:rsidRPr="007F3709">
              <w:rPr>
                <w:rFonts w:ascii="GHEA Grapalat" w:hAnsi="GHEA Grapalat" w:cs="Calibri"/>
                <w:color w:val="000000"/>
                <w:sz w:val="20"/>
                <w:szCs w:val="20"/>
              </w:rPr>
              <w:t>1</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Ճարտարապետ-կոնստրուկտոր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արտոնագիր 3-րդ դաս</w:t>
            </w:r>
          </w:p>
        </w:tc>
        <w:tc>
          <w:tcPr>
            <w:tcW w:w="1961"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Դիպլոմ</w:t>
            </w:r>
          </w:p>
        </w:tc>
        <w:tc>
          <w:tcPr>
            <w:tcW w:w="1591" w:type="dxa"/>
            <w:shd w:val="clear" w:color="auto" w:fill="auto"/>
            <w:vAlign w:val="center"/>
          </w:tcPr>
          <w:p w:rsidR="007F3709" w:rsidRPr="007F3709" w:rsidRDefault="007F3709" w:rsidP="007F3709">
            <w:pPr>
              <w:rPr>
                <w:rFonts w:ascii="GHEA Grapalat" w:hAnsi="GHEA Grapalat"/>
                <w:color w:val="000000"/>
                <w:sz w:val="20"/>
                <w:szCs w:val="20"/>
              </w:rPr>
            </w:pPr>
            <w:r w:rsidRPr="007F3709">
              <w:rPr>
                <w:rFonts w:ascii="Calibri" w:hAnsi="Calibri" w:cs="Calibri"/>
                <w:color w:val="000000"/>
                <w:sz w:val="20"/>
                <w:szCs w:val="20"/>
              </w:rPr>
              <w:t> </w:t>
            </w:r>
          </w:p>
        </w:tc>
      </w:tr>
      <w:tr w:rsidR="007F3709" w:rsidRPr="007F3709" w:rsidTr="004023F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F3709" w:rsidRPr="007F3709" w:rsidRDefault="007F3709" w:rsidP="007F3709">
            <w:pPr>
              <w:jc w:val="center"/>
              <w:rPr>
                <w:rFonts w:ascii="GHEA Grapalat" w:hAnsi="GHEA Grapalat" w:cs="Calibri"/>
                <w:color w:val="000000"/>
                <w:sz w:val="20"/>
                <w:szCs w:val="20"/>
              </w:rPr>
            </w:pPr>
            <w:r w:rsidRPr="007F3709">
              <w:rPr>
                <w:rFonts w:ascii="GHEA Grapalat" w:hAnsi="GHEA Grapalat" w:cs="Calibri"/>
                <w:color w:val="000000"/>
                <w:sz w:val="20"/>
                <w:szCs w:val="20"/>
              </w:rPr>
              <w:t>2</w:t>
            </w:r>
          </w:p>
        </w:tc>
        <w:tc>
          <w:tcPr>
            <w:tcW w:w="2586" w:type="dxa"/>
            <w:tcBorders>
              <w:top w:val="single" w:sz="4" w:space="0" w:color="auto"/>
              <w:left w:val="single" w:sz="4" w:space="0" w:color="auto"/>
              <w:bottom w:val="single" w:sz="4" w:space="0" w:color="auto"/>
              <w:right w:val="single" w:sz="4" w:space="0" w:color="000000"/>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Ճարտարապետ</w:t>
            </w:r>
          </w:p>
        </w:tc>
        <w:tc>
          <w:tcPr>
            <w:tcW w:w="1087" w:type="dxa"/>
            <w:tcBorders>
              <w:top w:val="single" w:sz="4" w:space="0" w:color="auto"/>
              <w:left w:val="nil"/>
              <w:bottom w:val="single" w:sz="4" w:space="0" w:color="auto"/>
              <w:right w:val="single" w:sz="4" w:space="0" w:color="000000"/>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000000"/>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միջին ռիսկայնության աստիճանի որակավորումով</w:t>
            </w:r>
          </w:p>
        </w:tc>
        <w:tc>
          <w:tcPr>
            <w:tcW w:w="1961"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մասնագիտական</w:t>
            </w:r>
          </w:p>
        </w:tc>
        <w:tc>
          <w:tcPr>
            <w:tcW w:w="1591" w:type="dxa"/>
            <w:shd w:val="clear" w:color="auto" w:fill="auto"/>
            <w:vAlign w:val="center"/>
          </w:tcPr>
          <w:p w:rsidR="007F3709" w:rsidRPr="007F3709" w:rsidRDefault="007F3709" w:rsidP="007F3709">
            <w:pPr>
              <w:jc w:val="center"/>
              <w:rPr>
                <w:rFonts w:ascii="GHEA Grapalat" w:hAnsi="GHEA Grapalat"/>
                <w:color w:val="000000"/>
                <w:sz w:val="20"/>
                <w:szCs w:val="20"/>
              </w:rPr>
            </w:pPr>
            <w:r w:rsidRPr="007F3709">
              <w:rPr>
                <w:rFonts w:ascii="Calibri" w:hAnsi="Calibri" w:cs="Calibri"/>
                <w:color w:val="000000"/>
                <w:sz w:val="20"/>
                <w:szCs w:val="20"/>
              </w:rPr>
              <w:t> </w:t>
            </w:r>
          </w:p>
        </w:tc>
      </w:tr>
    </w:tbl>
    <w:p w:rsidR="007F3709" w:rsidRPr="007F3709" w:rsidRDefault="007F3709" w:rsidP="007F3709">
      <w:pPr>
        <w:rPr>
          <w:lang w:val="af-ZA" w:eastAsia="ru-RU"/>
        </w:rPr>
      </w:pPr>
    </w:p>
    <w:p w:rsidR="0045041F" w:rsidRPr="00993953"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993953">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993953">
        <w:rPr>
          <w:sz w:val="22"/>
          <w:szCs w:val="22"/>
          <w:lang w:val="ru-RU"/>
        </w:rPr>
        <w:t>налога на прибыль нерезидента</w:t>
      </w:r>
      <w:r w:rsidR="00E70332" w:rsidRPr="00993953">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00CC54ED" w:rsidRPr="00CC54ED">
        <w:rPr>
          <w:lang w:val="ru-RU"/>
        </w:rPr>
        <w:t>,4.1-1,4.1-2</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lastRenderedPageBreak/>
        <w:t>а) Копию аналогичн</w:t>
      </w:r>
      <w:r w:rsidR="00010ECD" w:rsidRPr="00993953">
        <w:rPr>
          <w:lang w:val="ru-RU"/>
        </w:rPr>
        <w:t>ых</w:t>
      </w:r>
      <w:r w:rsidRPr="00AE6910">
        <w:rPr>
          <w:lang w:val="ru-RU"/>
        </w:rPr>
        <w:t xml:space="preserve"> /похож</w:t>
      </w:r>
      <w:r w:rsidR="00010ECD" w:rsidRPr="00993953">
        <w:rPr>
          <w:lang w:val="ru-RU"/>
        </w:rPr>
        <w:t>ых</w:t>
      </w:r>
      <w:r w:rsidRPr="00AE6910">
        <w:rPr>
          <w:lang w:val="ru-RU"/>
        </w:rPr>
        <w:t xml:space="preserve">/ </w:t>
      </w:r>
      <w:r w:rsidRPr="00AE6910">
        <w:rPr>
          <w:b/>
          <w:lang w:val="ru-RU"/>
        </w:rPr>
        <w:t>контракт</w:t>
      </w:r>
      <w:r w:rsidR="00010ECD" w:rsidRPr="00993953">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5C49DC" w:rsidRPr="00993953">
        <w:rPr>
          <w:lang w:val="ru-RU"/>
        </w:rPr>
        <w:t>разработка проектно-сметной документации</w:t>
      </w:r>
      <w:r w:rsidR="00CC54ED" w:rsidRPr="00CC54ED">
        <w:rPr>
          <w:lang w:val="ru-RU"/>
        </w:rPr>
        <w:t>,</w:t>
      </w:r>
      <w:r w:rsidR="005C49DC" w:rsidRPr="00AE6910">
        <w:rPr>
          <w:lang w:val="ru-RU"/>
        </w:rPr>
        <w:t xml:space="preserve"> </w:t>
      </w:r>
      <w:r w:rsidR="00CC54ED" w:rsidRPr="00CC54ED">
        <w:rPr>
          <w:lang w:val="ru-RU"/>
        </w:rPr>
        <w:t xml:space="preserve">которые были реализованы в Республике Армения. </w:t>
      </w:r>
      <w:r w:rsidRPr="00AE6910">
        <w:rPr>
          <w:lang w:val="ru-RU"/>
        </w:rPr>
        <w:t xml:space="preserve">(Приложение </w:t>
      </w:r>
      <w:r w:rsidRPr="00AE6910">
        <w:rPr>
          <w:lang w:val="es-ES"/>
        </w:rPr>
        <w:t>N 3.2)</w:t>
      </w:r>
      <w:r w:rsidR="00D827A4" w:rsidRPr="00AE6910">
        <w:rPr>
          <w:lang w:val="es-ES"/>
        </w:rPr>
        <w:t>,</w:t>
      </w:r>
    </w:p>
    <w:p w:rsidR="004743D3" w:rsidRPr="00AE6910" w:rsidRDefault="00B31019" w:rsidP="004743D3">
      <w:pPr>
        <w:jc w:val="both"/>
        <w:rPr>
          <w:color w:val="000000" w:themeColor="text1"/>
          <w:lang w:val="af-ZA"/>
        </w:rPr>
      </w:pPr>
      <w:r>
        <w:rPr>
          <w:color w:val="000000" w:themeColor="text1"/>
          <w:lang w:val="af-ZA"/>
        </w:rPr>
        <w:t>б</w:t>
      </w:r>
      <w:r w:rsidR="004743D3" w:rsidRPr="00AE6910">
        <w:rPr>
          <w:color w:val="000000" w:themeColor="text1"/>
          <w:lang w:val="af-ZA"/>
        </w:rPr>
        <w:t>)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D93D15" w:rsidRDefault="00D93D15" w:rsidP="00983664">
      <w:pPr>
        <w:rPr>
          <w:b/>
          <w:lang w:val="es-ES"/>
        </w:rPr>
      </w:pPr>
    </w:p>
    <w:p w:rsidR="00D93D15" w:rsidRDefault="00D93D15"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E50595" w:rsidRPr="00B868EE" w:rsidRDefault="00E50595" w:rsidP="00E5059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E50595" w:rsidRPr="00B868EE" w:rsidRDefault="00E50595" w:rsidP="00E5059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E50595" w:rsidRPr="00B70AA3" w:rsidRDefault="00E50595" w:rsidP="00E5059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E50595" w:rsidRPr="00B70AA3" w:rsidRDefault="00E50595" w:rsidP="00E5059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83664" w:rsidRPr="00D661CF" w:rsidRDefault="00E50595" w:rsidP="00E50595">
      <w:pPr>
        <w:pStyle w:val="BodyTextIndent3"/>
        <w:spacing w:line="240" w:lineRule="auto"/>
        <w:ind w:firstLine="0"/>
        <w:jc w:val="right"/>
        <w:rPr>
          <w:rFonts w:ascii="Sylfaen" w:hAnsi="Sylfaen" w:cs="Arial"/>
          <w:b/>
          <w:u w:val="single"/>
          <w:lang w:val="es-ES"/>
        </w:rPr>
      </w:pPr>
      <w:r w:rsidRPr="00AE6910">
        <w:rPr>
          <w:rFonts w:ascii="Times New Roman" w:hAnsi="Times New Roman"/>
          <w:b/>
          <w:i/>
          <w:sz w:val="24"/>
          <w:szCs w:val="24"/>
          <w:lang w:val="es-ES"/>
        </w:rPr>
        <w:br w:type="page"/>
      </w:r>
      <w:r w:rsidR="00A77010" w:rsidRPr="00AE6910">
        <w:rPr>
          <w:rFonts w:ascii="Times New Roman" w:hAnsi="Times New Roman"/>
          <w:b/>
          <w:i/>
          <w:lang w:val="hy-AM"/>
        </w:rPr>
        <w:lastRenderedPageBreak/>
        <w:t xml:space="preserve">                                                                                               </w:t>
      </w:r>
      <w:r w:rsidR="00983664" w:rsidRPr="00D661CF">
        <w:rPr>
          <w:rFonts w:ascii="Sylfaen" w:hAnsi="Sylfaen" w:cs="Sylfaen"/>
          <w:b/>
          <w:u w:val="single"/>
          <w:lang w:val="es-ES"/>
        </w:rPr>
        <w:t>Приложение 1</w:t>
      </w:r>
    </w:p>
    <w:p w:rsidR="00983664" w:rsidRDefault="00983664" w:rsidP="00983664">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83664" w:rsidRPr="00550C04" w:rsidRDefault="00983664" w:rsidP="00983664">
      <w:pPr>
        <w:pStyle w:val="Heading9"/>
        <w:jc w:val="right"/>
        <w:rPr>
          <w:rFonts w:ascii="Sylfaen" w:hAnsi="Sylfaen" w:cs="Sylfaen"/>
          <w:sz w:val="20"/>
          <w:lang w:val="es-ES"/>
        </w:rPr>
      </w:pPr>
      <w:r w:rsidRPr="00550C04">
        <w:rPr>
          <w:rFonts w:ascii="Sylfaen" w:hAnsi="Sylfaen"/>
          <w:sz w:val="20"/>
          <w:lang w:val="af-ZA"/>
        </w:rPr>
        <w:t xml:space="preserve">под кодом </w:t>
      </w:r>
      <w:r w:rsidR="00CC54ED">
        <w:rPr>
          <w:rFonts w:ascii="Sylfaen" w:hAnsi="Sylfaen"/>
          <w:sz w:val="20"/>
          <w:lang w:val="af-ZA"/>
        </w:rPr>
        <w:t xml:space="preserve">№164/GArm/26_5.4_62-63-65/05.05.26 </w:t>
      </w:r>
      <w:r>
        <w:rPr>
          <w:rFonts w:ascii="Sylfaen" w:hAnsi="Sylfaen"/>
          <w:sz w:val="20"/>
          <w:lang w:val="af-ZA"/>
        </w:rPr>
        <w:t xml:space="preserve"> </w:t>
      </w:r>
    </w:p>
    <w:p w:rsidR="00983664" w:rsidRDefault="00983664" w:rsidP="00983664">
      <w:pPr>
        <w:jc w:val="center"/>
        <w:rPr>
          <w:rFonts w:ascii="Sylfaen" w:hAnsi="Sylfaen"/>
          <w:b/>
          <w:sz w:val="22"/>
          <w:lang w:val="ru-RU"/>
        </w:rPr>
      </w:pPr>
    </w:p>
    <w:p w:rsidR="00983664" w:rsidRPr="00DB1801" w:rsidRDefault="00983664" w:rsidP="00983664">
      <w:pPr>
        <w:jc w:val="center"/>
        <w:rPr>
          <w:rFonts w:ascii="Sylfaen" w:hAnsi="Sylfaen"/>
          <w:b/>
          <w:sz w:val="22"/>
          <w:lang w:val="ru-RU"/>
        </w:rPr>
      </w:pPr>
      <w:r w:rsidRPr="00DB1801">
        <w:rPr>
          <w:rFonts w:ascii="Sylfaen" w:hAnsi="Sylfaen"/>
          <w:b/>
          <w:sz w:val="22"/>
          <w:lang w:val="ru-RU"/>
        </w:rPr>
        <w:t xml:space="preserve">ЗАЯВЛЕНИЕ-  ОБЪЯВЛЕНИЕ </w:t>
      </w:r>
    </w:p>
    <w:p w:rsidR="00983664" w:rsidRPr="00036080" w:rsidRDefault="00983664" w:rsidP="00983664">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983664" w:rsidRPr="00036080" w:rsidRDefault="00983664" w:rsidP="00983664">
      <w:pPr>
        <w:rPr>
          <w:rFonts w:ascii="Sylfaen" w:hAnsi="Sylfaen"/>
          <w:sz w:val="20"/>
          <w:szCs w:val="20"/>
          <w:lang w:val="es-ES"/>
        </w:rPr>
      </w:pPr>
    </w:p>
    <w:p w:rsidR="00983664" w:rsidRPr="00036080" w:rsidRDefault="00983664" w:rsidP="00983664">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983664" w:rsidRPr="00036080" w:rsidRDefault="00983664" w:rsidP="00983664">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CC54ED">
        <w:rPr>
          <w:rFonts w:ascii="Sylfaen" w:hAnsi="Sylfaen"/>
          <w:sz w:val="20"/>
          <w:lang w:val="af-ZA"/>
        </w:rPr>
        <w:t xml:space="preserve">№164/GArm/26_5.4_62-63-65/05.05.26 </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983664" w:rsidRPr="00036080" w:rsidRDefault="00983664" w:rsidP="00983664">
      <w:pPr>
        <w:jc w:val="both"/>
        <w:rPr>
          <w:rFonts w:ascii="Sylfaen" w:hAnsi="Sylfaen"/>
          <w:sz w:val="20"/>
          <w:szCs w:val="20"/>
          <w:lang w:val="es-ES"/>
        </w:rPr>
      </w:pPr>
    </w:p>
    <w:p w:rsidR="00983664" w:rsidRDefault="00983664" w:rsidP="00983664">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983664" w:rsidRPr="004259F4" w:rsidRDefault="00983664" w:rsidP="0098366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983664" w:rsidRDefault="00983664" w:rsidP="00983664">
      <w:pPr>
        <w:ind w:right="-1"/>
        <w:rPr>
          <w:rFonts w:ascii="Sylfaen" w:hAnsi="Sylfaen" w:cs="Arial"/>
          <w:sz w:val="20"/>
          <w:szCs w:val="20"/>
          <w:lang w:val="es-ES"/>
        </w:rPr>
      </w:pPr>
    </w:p>
    <w:p w:rsidR="00983664" w:rsidRPr="00DB1801" w:rsidRDefault="00983664" w:rsidP="0098366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983664" w:rsidRPr="004259F4" w:rsidRDefault="00983664" w:rsidP="0098366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983664" w:rsidRDefault="00983664" w:rsidP="00983664">
      <w:pPr>
        <w:spacing w:line="360" w:lineRule="auto"/>
        <w:jc w:val="both"/>
        <w:rPr>
          <w:rFonts w:ascii="Sylfaen" w:hAnsi="Sylfaen" w:cs="Arial"/>
          <w:sz w:val="20"/>
          <w:szCs w:val="20"/>
          <w:lang w:val="es-ES"/>
        </w:rPr>
      </w:pPr>
    </w:p>
    <w:p w:rsidR="00983664" w:rsidRPr="00DB1801" w:rsidRDefault="00983664" w:rsidP="0098366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983664" w:rsidRPr="004713CF" w:rsidRDefault="00983664" w:rsidP="0098366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983664" w:rsidRPr="00DB1801" w:rsidRDefault="00983664" w:rsidP="00983664">
      <w:pPr>
        <w:jc w:val="both"/>
        <w:rPr>
          <w:rFonts w:ascii="GHEA Grapalat" w:hAnsi="GHEA Grapalat"/>
          <w:sz w:val="22"/>
          <w:lang w:val="ru-RU"/>
        </w:rPr>
      </w:pP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983664" w:rsidRPr="00DB1801" w:rsidRDefault="00983664" w:rsidP="0098366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983664" w:rsidRPr="00DB1801" w:rsidRDefault="00983664" w:rsidP="0098366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983664" w:rsidRPr="00DB1801" w:rsidRDefault="00983664" w:rsidP="0098366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983664" w:rsidRPr="00DB1801" w:rsidRDefault="00983664" w:rsidP="0098366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983664" w:rsidRPr="00DB1801" w:rsidRDefault="00983664" w:rsidP="0098366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983664" w:rsidRPr="00DB1801" w:rsidRDefault="00983664" w:rsidP="0098366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983664" w:rsidRPr="00DB1801" w:rsidRDefault="00983664" w:rsidP="00983664">
      <w:pPr>
        <w:tabs>
          <w:tab w:val="left" w:pos="7371"/>
        </w:tabs>
        <w:jc w:val="both"/>
        <w:rPr>
          <w:rFonts w:ascii="GHEA Grapalat" w:hAnsi="GHEA Grapalat"/>
          <w:sz w:val="22"/>
          <w:lang w:val="ru-RU"/>
        </w:rPr>
      </w:pPr>
    </w:p>
    <w:p w:rsidR="00983664" w:rsidRPr="00DB1801" w:rsidRDefault="00983664" w:rsidP="0098366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983664" w:rsidRPr="00DB1801" w:rsidRDefault="00983664" w:rsidP="00983664">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983664" w:rsidRPr="00DB1801" w:rsidRDefault="00983664" w:rsidP="0098366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983664" w:rsidRPr="00DB1801" w:rsidRDefault="00983664" w:rsidP="0098366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983664" w:rsidRDefault="00983664" w:rsidP="00983664">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CC54ED">
        <w:rPr>
          <w:rFonts w:ascii="Sylfaen" w:hAnsi="Sylfaen"/>
          <w:sz w:val="20"/>
          <w:lang w:val="af-ZA"/>
        </w:rPr>
        <w:t xml:space="preserve">№164/GArm/26_5.4_62-63-65/05.05.26 </w:t>
      </w:r>
      <w:r w:rsidRPr="00676171">
        <w:rPr>
          <w:rFonts w:ascii="Sylfaen" w:hAnsi="Sylfaen"/>
          <w:sz w:val="20"/>
          <w:lang w:val="af-ZA"/>
        </w:rPr>
        <w:t>,</w:t>
      </w:r>
      <w:r w:rsidRPr="00A9680F">
        <w:rPr>
          <w:rFonts w:ascii="Sylfaen" w:hAnsi="Sylfaen"/>
          <w:sz w:val="20"/>
          <w:szCs w:val="20"/>
          <w:lang w:val="hy-AM"/>
        </w:rPr>
        <w:t xml:space="preserve">   </w:t>
      </w:r>
    </w:p>
    <w:p w:rsidR="00983664" w:rsidRPr="00A9680F" w:rsidRDefault="00983664" w:rsidP="00983664">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983664" w:rsidRPr="00A9680F" w:rsidRDefault="00983664" w:rsidP="002D680A">
      <w:pPr>
        <w:pStyle w:val="ListParagraph"/>
        <w:widowControl w:val="0"/>
        <w:numPr>
          <w:ilvl w:val="0"/>
          <w:numId w:val="7"/>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983664" w:rsidRPr="00A9680F" w:rsidRDefault="00983664" w:rsidP="002D680A">
      <w:pPr>
        <w:pStyle w:val="ListParagraph"/>
        <w:widowControl w:val="0"/>
        <w:numPr>
          <w:ilvl w:val="0"/>
          <w:numId w:val="7"/>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983664" w:rsidRPr="00DB1801" w:rsidRDefault="00983664" w:rsidP="00983664">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983664" w:rsidRPr="00DB1801" w:rsidRDefault="00983664" w:rsidP="00983664">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983664" w:rsidRPr="002C0705" w:rsidRDefault="00983664" w:rsidP="009836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983664" w:rsidRPr="00DB1801" w:rsidRDefault="00983664" w:rsidP="009836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983664" w:rsidRPr="00DB1801" w:rsidRDefault="00983664" w:rsidP="009836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983664" w:rsidRDefault="00983664" w:rsidP="00983664">
      <w:pPr>
        <w:jc w:val="both"/>
        <w:rPr>
          <w:rFonts w:ascii="Sylfaen" w:hAnsi="Sylfaen"/>
          <w:sz w:val="20"/>
          <w:szCs w:val="20"/>
          <w:lang w:val="es-ES"/>
        </w:rPr>
      </w:pPr>
      <w:r w:rsidRPr="00036080">
        <w:rPr>
          <w:rFonts w:ascii="Sylfaen" w:hAnsi="Sylfaen"/>
          <w:sz w:val="20"/>
          <w:szCs w:val="20"/>
          <w:lang w:val="es-ES"/>
        </w:rPr>
        <w:t xml:space="preserve">                  </w:t>
      </w: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165971" w:rsidRDefault="00983664" w:rsidP="00165971">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661CF" w:rsidRDefault="00983664" w:rsidP="00983664">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83664" w:rsidRDefault="00983664" w:rsidP="00983664">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83664" w:rsidRPr="00041C47" w:rsidRDefault="00983664" w:rsidP="00983664">
      <w:pPr>
        <w:pStyle w:val="Heading9"/>
        <w:jc w:val="right"/>
        <w:rPr>
          <w:rFonts w:ascii="Sylfaen" w:hAnsi="Sylfaen"/>
          <w:sz w:val="20"/>
          <w:lang w:val="af-ZA"/>
        </w:rPr>
      </w:pPr>
      <w:r w:rsidRPr="00550C04">
        <w:rPr>
          <w:rFonts w:ascii="Sylfaen" w:hAnsi="Sylfaen"/>
          <w:sz w:val="20"/>
          <w:lang w:val="af-ZA"/>
        </w:rPr>
        <w:t xml:space="preserve">под кодом </w:t>
      </w:r>
      <w:r w:rsidR="00CC54ED">
        <w:rPr>
          <w:rFonts w:ascii="Sylfaen" w:hAnsi="Sylfaen"/>
          <w:sz w:val="20"/>
          <w:lang w:val="af-ZA"/>
        </w:rPr>
        <w:t xml:space="preserve">№164/GArm/26_5.4_62-63-65/05.05.26 </w:t>
      </w:r>
      <w:r>
        <w:rPr>
          <w:rFonts w:ascii="Sylfaen" w:hAnsi="Sylfaen"/>
          <w:sz w:val="20"/>
          <w:lang w:val="af-ZA"/>
        </w:rPr>
        <w:t xml:space="preserve"> </w:t>
      </w:r>
    </w:p>
    <w:p w:rsidR="00983664" w:rsidRPr="00DB1801" w:rsidRDefault="00983664" w:rsidP="00983664">
      <w:pPr>
        <w:ind w:left="360" w:hanging="360"/>
        <w:jc w:val="center"/>
        <w:rPr>
          <w:rFonts w:ascii="GHEA Grapalat" w:hAnsi="GHEA Grapalat"/>
          <w:b/>
          <w:sz w:val="16"/>
          <w:szCs w:val="16"/>
          <w:lang w:val="ru-RU"/>
        </w:rPr>
      </w:pPr>
    </w:p>
    <w:p w:rsidR="00983664" w:rsidRPr="00DB1801" w:rsidRDefault="00983664" w:rsidP="00983664">
      <w:pPr>
        <w:ind w:left="360" w:hanging="360"/>
        <w:jc w:val="center"/>
        <w:rPr>
          <w:rFonts w:ascii="GHEA Grapalat" w:hAnsi="GHEA Grapalat"/>
          <w:b/>
          <w:sz w:val="16"/>
          <w:szCs w:val="16"/>
          <w:lang w:val="ru-RU"/>
        </w:rPr>
      </w:pPr>
    </w:p>
    <w:p w:rsidR="00983664" w:rsidRPr="00E50595" w:rsidRDefault="00983664" w:rsidP="00983664">
      <w:pPr>
        <w:ind w:left="360" w:hanging="360"/>
        <w:jc w:val="center"/>
        <w:rPr>
          <w:rFonts w:ascii="Sylfaen" w:hAnsi="Sylfaen"/>
          <w:b/>
          <w:sz w:val="20"/>
          <w:szCs w:val="20"/>
          <w:lang w:val="ru-RU"/>
        </w:rPr>
      </w:pPr>
      <w:r w:rsidRPr="00E50595">
        <w:rPr>
          <w:rFonts w:ascii="Sylfaen" w:hAnsi="Sylfaen"/>
          <w:b/>
          <w:sz w:val="20"/>
          <w:szCs w:val="20"/>
          <w:lang w:val="ru-RU"/>
        </w:rPr>
        <w:t>ФОРМА</w:t>
      </w:r>
    </w:p>
    <w:p w:rsidR="00983664" w:rsidRPr="009B14D8" w:rsidRDefault="00983664" w:rsidP="00983664">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83664" w:rsidRPr="00A024C9" w:rsidRDefault="00983664" w:rsidP="00983664">
      <w:pPr>
        <w:ind w:left="360" w:hanging="360"/>
        <w:jc w:val="center"/>
        <w:rPr>
          <w:rFonts w:ascii="GHEA Grapalat" w:eastAsia="GHEA Grapalat" w:hAnsi="GHEA Grapalat" w:cs="GHEA Grapalat"/>
          <w:b/>
          <w:sz w:val="16"/>
          <w:szCs w:val="16"/>
        </w:rPr>
      </w:pPr>
    </w:p>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83664" w:rsidRPr="00A6491B" w:rsidRDefault="00983664" w:rsidP="00A877EA">
            <w:pPr>
              <w:ind w:left="993" w:hanging="851"/>
              <w:rPr>
                <w:rFonts w:ascii="Sylfaen" w:eastAsia="GHEA Grapalat" w:hAnsi="Sylfaen" w:cs="GHEA Grapalat"/>
                <w:sz w:val="16"/>
                <w:szCs w:val="16"/>
              </w:rPr>
            </w:pPr>
          </w:p>
        </w:tc>
      </w:tr>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83664" w:rsidRPr="00DB1801" w:rsidRDefault="00983664" w:rsidP="00A877EA">
            <w:pPr>
              <w:ind w:left="993" w:hanging="851"/>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rPr>
          <w:trHeight w:val="1487"/>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983664">
      <w:pPr>
        <w:rPr>
          <w:rFonts w:ascii="Sylfaen" w:eastAsia="GHEA Grapalat" w:hAnsi="Sylfaen" w:cs="GHEA Grapalat"/>
          <w:sz w:val="16"/>
          <w:szCs w:val="16"/>
        </w:rPr>
      </w:pPr>
    </w:p>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1361"/>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83664" w:rsidRPr="00DB1801"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lastRenderedPageBreak/>
              <w:t>☐</w:t>
            </w:r>
            <w:r w:rsidRPr="00A6491B">
              <w:rPr>
                <w:rFonts w:ascii="Sylfaen" w:eastAsia="GHEA Grapalat" w:hAnsi="Sylfaen" w:cs="GHEA Grapalat"/>
                <w:sz w:val="16"/>
                <w:szCs w:val="16"/>
              </w:rPr>
              <w:tab/>
              <w:t>Косвенное участие</w:t>
            </w: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lastRenderedPageBreak/>
        <w:t>Данные реального бенефициара</w:t>
      </w:r>
    </w:p>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D46538"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D46538" w:rsidTr="00A877EA">
        <w:trPr>
          <w:trHeight w:val="924"/>
        </w:trPr>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3664" w:rsidRPr="00A6491B" w:rsidTr="00A877EA">
        <w:trPr>
          <w:trHeight w:val="343"/>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367"/>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83664" w:rsidRPr="00D46538"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83664" w:rsidRPr="00D46538" w:rsidTr="00A877EA">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83664" w:rsidRPr="00DB1801"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83664" w:rsidRPr="00D46538" w:rsidTr="00A877EA">
        <w:trPr>
          <w:trHeight w:val="924"/>
        </w:trPr>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83664" w:rsidRPr="00A6491B" w:rsidTr="00A877EA">
        <w:trPr>
          <w:trHeight w:val="267"/>
        </w:trPr>
        <w:tc>
          <w:tcPr>
            <w:tcW w:w="450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554"/>
        </w:trPr>
        <w:tc>
          <w:tcPr>
            <w:tcW w:w="450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83664" w:rsidRPr="00D46538"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83664" w:rsidRPr="00D46538"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3664" w:rsidRPr="00D46538"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83664" w:rsidRPr="00D46538"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D46538"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83664" w:rsidRPr="00A6491B"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Адрес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D46538"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D46538" w:rsidTr="00A877EA">
        <w:trPr>
          <w:trHeight w:val="853"/>
        </w:trPr>
        <w:tc>
          <w:tcPr>
            <w:tcW w:w="4503" w:type="dxa"/>
            <w:vMerge w:val="restart"/>
            <w:shd w:val="clear" w:color="auto" w:fill="D9E2F3"/>
            <w:vAlign w:val="center"/>
          </w:tcPr>
          <w:p w:rsidR="00983664" w:rsidRPr="00DB1801"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D46538"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D46538"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D46538"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D46538"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D46538"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83664" w:rsidRPr="00D46538" w:rsidTr="00A877EA">
        <w:trPr>
          <w:trHeight w:val="20"/>
        </w:trPr>
        <w:tc>
          <w:tcPr>
            <w:tcW w:w="9606" w:type="dxa"/>
            <w:shd w:val="clear" w:color="auto" w:fill="DBE5F1" w:themeFill="accent1" w:themeFillTint="33"/>
          </w:tcPr>
          <w:p w:rsidR="00983664" w:rsidRPr="00DB1801" w:rsidRDefault="00983664" w:rsidP="00A877EA">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3664" w:rsidRPr="00D46538" w:rsidTr="00A877EA">
        <w:trPr>
          <w:trHeight w:val="1283"/>
        </w:trPr>
        <w:tc>
          <w:tcPr>
            <w:tcW w:w="9606" w:type="dxa"/>
          </w:tcPr>
          <w:p w:rsidR="00983664" w:rsidRPr="00DB1801" w:rsidRDefault="00983664" w:rsidP="00A877EA">
            <w:pPr>
              <w:rPr>
                <w:rFonts w:ascii="Sylfaen" w:eastAsia="GHEA Grapalat" w:hAnsi="Sylfaen" w:cs="GHEA Grapalat"/>
                <w:b/>
                <w:color w:val="000000"/>
                <w:sz w:val="16"/>
                <w:szCs w:val="16"/>
                <w:lang w:val="ru-RU"/>
              </w:rPr>
            </w:pPr>
          </w:p>
        </w:tc>
      </w:tr>
    </w:tbl>
    <w:p w:rsidR="00983664" w:rsidRPr="00DB1801" w:rsidRDefault="00983664" w:rsidP="00983664">
      <w:pPr>
        <w:pBdr>
          <w:top w:val="nil"/>
          <w:left w:val="nil"/>
          <w:bottom w:val="nil"/>
          <w:right w:val="nil"/>
          <w:between w:val="nil"/>
        </w:pBdr>
        <w:rPr>
          <w:rFonts w:ascii="GHEA Grapalat" w:eastAsia="GHEA Grapalat" w:hAnsi="GHEA Grapalat" w:cs="GHEA Grapalat"/>
          <w:b/>
          <w:color w:val="000000"/>
          <w:sz w:val="16"/>
          <w:szCs w:val="16"/>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A024C9" w:rsidRDefault="00983664" w:rsidP="00983664">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DB1801">
        <w:rPr>
          <w:rFonts w:ascii="GHEA Grapalat" w:hAnsi="GHEA Grapalat"/>
          <w:sz w:val="20"/>
          <w:lang w:val="ru-RU"/>
        </w:rPr>
        <w:lastRenderedPageBreak/>
        <w:t xml:space="preserve">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83664" w:rsidRPr="00DB1801" w:rsidRDefault="00983664" w:rsidP="002D680A">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83664" w:rsidRPr="00DB1801" w:rsidRDefault="00983664" w:rsidP="002D680A">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83664" w:rsidRPr="00DB1801" w:rsidRDefault="00983664" w:rsidP="00983664">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3664" w:rsidRPr="00A024C9" w:rsidRDefault="00983664" w:rsidP="00983664">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83664" w:rsidRPr="00DB1801" w:rsidRDefault="00983664" w:rsidP="00983664">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83664" w:rsidRPr="00A024C9" w:rsidRDefault="00983664" w:rsidP="00983664">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w:t>
      </w:r>
      <w:r w:rsidRPr="00DB1801">
        <w:rPr>
          <w:rFonts w:ascii="GHEA Grapalat" w:hAnsi="GHEA Grapalat"/>
          <w:sz w:val="20"/>
          <w:szCs w:val="20"/>
          <w:lang w:val="ru-RU"/>
        </w:rPr>
        <w:lastRenderedPageBreak/>
        <w:t>инструментов (в том числе заключенных сделок), на основании личного влияния иного характера или иными средствами;</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3664" w:rsidRPr="00DB1801" w:rsidRDefault="00983664" w:rsidP="00983664">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83664" w:rsidRPr="00DB1801" w:rsidRDefault="00983664" w:rsidP="00983664">
      <w:pPr>
        <w:contextualSpacing/>
        <w:jc w:val="both"/>
        <w:rPr>
          <w:rFonts w:ascii="GHEA Grapalat" w:hAnsi="GHEA Grapalat"/>
          <w:sz w:val="18"/>
          <w:szCs w:val="18"/>
          <w:lang w:val="ru-RU"/>
        </w:rPr>
      </w:pPr>
    </w:p>
    <w:p w:rsidR="00983664" w:rsidRPr="00DB1801" w:rsidRDefault="00983664" w:rsidP="00983664">
      <w:pPr>
        <w:contextualSpacing/>
        <w:jc w:val="both"/>
        <w:rPr>
          <w:rFonts w:ascii="GHEA Grapalat" w:hAnsi="GHEA Grapalat"/>
          <w:i/>
          <w:sz w:val="18"/>
          <w:szCs w:val="18"/>
          <w:lang w:val="ru-RU"/>
        </w:rPr>
      </w:pPr>
    </w:p>
    <w:p w:rsidR="00983664" w:rsidRPr="00DB1801" w:rsidRDefault="00983664" w:rsidP="00983664">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983664" w:rsidRPr="00DB1801" w:rsidRDefault="00983664" w:rsidP="00983664">
      <w:pPr>
        <w:rPr>
          <w:rFonts w:ascii="GHEA Grapalat" w:hAnsi="GHEA Grapalat"/>
          <w:sz w:val="22"/>
          <w:lang w:val="ru-RU"/>
        </w:rPr>
      </w:pPr>
    </w:p>
    <w:p w:rsidR="00983664" w:rsidRDefault="00983664" w:rsidP="00983664">
      <w:pPr>
        <w:pStyle w:val="BodyTextIndent3"/>
        <w:spacing w:line="240" w:lineRule="auto"/>
        <w:ind w:firstLine="0"/>
        <w:jc w:val="right"/>
        <w:rPr>
          <w:rFonts w:ascii="Sylfaen" w:hAnsi="Sylfaen" w:cs="Sylfaen"/>
          <w:b/>
          <w:u w:val="single"/>
          <w:lang w:val="es-ES"/>
        </w:rPr>
      </w:pPr>
    </w:p>
    <w:p w:rsidR="00983664" w:rsidRDefault="00983664" w:rsidP="00983664">
      <w:pPr>
        <w:pStyle w:val="BodyTextIndent3"/>
        <w:spacing w:line="240" w:lineRule="auto"/>
        <w:ind w:firstLine="0"/>
        <w:jc w:val="right"/>
        <w:rPr>
          <w:rFonts w:ascii="Sylfaen" w:hAnsi="Sylfaen" w:cs="Sylfaen"/>
          <w:b/>
          <w:u w:val="single"/>
          <w:lang w:val="es-ES"/>
        </w:rPr>
      </w:pPr>
    </w:p>
    <w:p w:rsidR="00983664" w:rsidRDefault="00983664"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983664" w:rsidRPr="00A6491B" w:rsidRDefault="00983664" w:rsidP="0098366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983664" w:rsidRPr="00A6491B" w:rsidRDefault="00983664" w:rsidP="0098366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83664" w:rsidRPr="00DB1801" w:rsidRDefault="00983664" w:rsidP="00983664">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CC54ED">
        <w:rPr>
          <w:rFonts w:ascii="Sylfaen" w:hAnsi="Sylfaen"/>
          <w:b/>
          <w:sz w:val="20"/>
          <w:lang w:val="af-ZA"/>
        </w:rPr>
        <w:t xml:space="preserve">№164/GArm/26_5.4_62-63-65/05.05.26 </w:t>
      </w:r>
      <w:r>
        <w:rPr>
          <w:rFonts w:ascii="Sylfaen" w:hAnsi="Sylfaen"/>
          <w:b/>
          <w:sz w:val="20"/>
          <w:lang w:val="af-ZA"/>
        </w:rPr>
        <w:t xml:space="preserve"> </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center"/>
        <w:rPr>
          <w:rFonts w:ascii="GHEA Grapalat" w:hAnsi="GHEA Grapalat"/>
          <w:sz w:val="22"/>
          <w:lang w:val="ru-RU"/>
        </w:rPr>
      </w:pPr>
      <w:r w:rsidRPr="00DB1801">
        <w:rPr>
          <w:rStyle w:val="ezkurwreuab5ozgtqnkl"/>
          <w:lang w:val="ru-RU"/>
        </w:rPr>
        <w:t>Форма</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983664" w:rsidRPr="00DB1801" w:rsidRDefault="00983664" w:rsidP="00983664">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83664" w:rsidRPr="00DB1801" w:rsidRDefault="00983664" w:rsidP="00983664">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983664" w:rsidRPr="00DB1801" w:rsidRDefault="00983664" w:rsidP="00983664">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83664" w:rsidRPr="004713CF" w:rsidRDefault="00983664" w:rsidP="00983664">
      <w:pPr>
        <w:tabs>
          <w:tab w:val="left" w:pos="7371"/>
        </w:tabs>
        <w:ind w:left="3544" w:firstLine="3"/>
        <w:jc w:val="both"/>
        <w:rPr>
          <w:rFonts w:ascii="GHEA Grapalat" w:hAnsi="GHEA Grapalat"/>
          <w:sz w:val="14"/>
          <w:lang w:val="hy-AM"/>
        </w:rPr>
      </w:pPr>
    </w:p>
    <w:p w:rsidR="00983664" w:rsidRPr="004713CF" w:rsidRDefault="00983664" w:rsidP="00983664">
      <w:pPr>
        <w:tabs>
          <w:tab w:val="left" w:pos="7371"/>
        </w:tabs>
        <w:ind w:left="3544" w:firstLine="3"/>
        <w:jc w:val="both"/>
        <w:rPr>
          <w:rFonts w:ascii="GHEA Grapalat" w:hAnsi="GHEA Grapalat"/>
          <w:sz w:val="14"/>
          <w:lang w:val="hy-AM"/>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rPr>
          <w:rFonts w:ascii="GHEA Grapalat" w:hAnsi="GHEA Grapalat"/>
          <w:sz w:val="22"/>
          <w:lang w:val="ru-RU"/>
        </w:rPr>
      </w:pPr>
      <w:r w:rsidRPr="00DB1801">
        <w:rPr>
          <w:rFonts w:ascii="GHEA Grapalat" w:hAnsi="GHEA Grapalat"/>
          <w:sz w:val="22"/>
          <w:lang w:val="ru-RU"/>
        </w:rPr>
        <w:t xml:space="preserve"> </w:t>
      </w: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83664" w:rsidRPr="002C0705" w:rsidRDefault="00983664" w:rsidP="00983664">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983664" w:rsidRPr="00DB1801" w:rsidRDefault="00983664" w:rsidP="00983664">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983664" w:rsidRPr="00DB1801"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pStyle w:val="BodyTextIndent3"/>
        <w:ind w:firstLine="0"/>
        <w:jc w:val="right"/>
        <w:rPr>
          <w:rFonts w:ascii="Times New Roman" w:hAnsi="Times New Roman"/>
          <w:b/>
          <w:i/>
          <w:lang w:val="es-ES"/>
        </w:rPr>
      </w:pPr>
    </w:p>
    <w:p w:rsidR="00983664" w:rsidRDefault="00983664" w:rsidP="00983664">
      <w:pPr>
        <w:pStyle w:val="BodyTextIndent3"/>
        <w:ind w:firstLine="0"/>
        <w:jc w:val="right"/>
        <w:rPr>
          <w:rFonts w:ascii="Times New Roman" w:hAnsi="Times New Roman"/>
          <w:b/>
          <w:i/>
          <w:lang w:val="es-ES"/>
        </w:rPr>
      </w:pPr>
    </w:p>
    <w:p w:rsidR="00983664" w:rsidRPr="00AE6910" w:rsidRDefault="00983664" w:rsidP="00165971">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983664" w:rsidRPr="00A6491B" w:rsidRDefault="00983664" w:rsidP="0098366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983664" w:rsidRPr="00A6491B" w:rsidRDefault="00983664" w:rsidP="0098366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83664" w:rsidRPr="00DB1801" w:rsidRDefault="00983664" w:rsidP="00983664">
      <w:pPr>
        <w:widowControl w:val="0"/>
        <w:jc w:val="right"/>
        <w:rPr>
          <w:rFonts w:ascii="GHEA Grapalat" w:hAnsi="GHEA Grapalat"/>
          <w:b/>
          <w:sz w:val="22"/>
          <w:lang w:val="ru-RU"/>
        </w:rPr>
      </w:pPr>
      <w:r w:rsidRPr="00A6491B">
        <w:rPr>
          <w:rFonts w:ascii="Sylfaen" w:hAnsi="Sylfaen"/>
          <w:b/>
          <w:sz w:val="20"/>
          <w:lang w:val="af-ZA"/>
        </w:rPr>
        <w:t xml:space="preserve">под </w:t>
      </w:r>
      <w:r w:rsidRPr="00165971">
        <w:rPr>
          <w:rFonts w:ascii="Sylfaen" w:hAnsi="Sylfaen"/>
          <w:b/>
          <w:sz w:val="20"/>
          <w:lang w:val="af-ZA"/>
        </w:rPr>
        <w:t xml:space="preserve">кодом </w:t>
      </w:r>
      <w:r w:rsidR="00CC54ED">
        <w:rPr>
          <w:rFonts w:ascii="Sylfaen" w:hAnsi="Sylfaen"/>
          <w:b/>
          <w:sz w:val="20"/>
          <w:lang w:val="af-ZA"/>
        </w:rPr>
        <w:t xml:space="preserve">№164/GArm/26_5.4_62-63-65/05.05.26 </w:t>
      </w:r>
      <w:r>
        <w:rPr>
          <w:rFonts w:ascii="Sylfaen" w:hAnsi="Sylfaen"/>
          <w:b/>
          <w:sz w:val="20"/>
          <w:lang w:val="af-ZA"/>
        </w:rPr>
        <w:t xml:space="preserve"> </w:t>
      </w: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Pr="001A6FE0" w:rsidRDefault="00983664" w:rsidP="00983664">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983664" w:rsidRPr="008463B9" w:rsidTr="00A877EA">
        <w:tc>
          <w:tcPr>
            <w:tcW w:w="540" w:type="dxa"/>
            <w:vAlign w:val="center"/>
          </w:tcPr>
          <w:p w:rsidR="00983664" w:rsidRPr="008323DA" w:rsidRDefault="00983664" w:rsidP="00A877EA">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983664" w:rsidRPr="001A6FE0" w:rsidRDefault="00983664" w:rsidP="00A877EA">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983664" w:rsidRPr="001A6FE0" w:rsidRDefault="00983664" w:rsidP="00A877EA">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983664" w:rsidRPr="008323DA" w:rsidRDefault="00983664" w:rsidP="00A877EA">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1</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2</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3</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bl>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Default="00983664" w:rsidP="00983664">
      <w:pPr>
        <w:rPr>
          <w:rFonts w:ascii="GHEA Grapalat" w:hAnsi="GHEA Grapalat"/>
          <w:sz w:val="22"/>
          <w:lang w:val="ru-RU"/>
        </w:rPr>
      </w:pPr>
      <w:r w:rsidRPr="00DB1801">
        <w:rPr>
          <w:rFonts w:ascii="GHEA Grapalat" w:hAnsi="GHEA Grapalat"/>
          <w:sz w:val="22"/>
          <w:lang w:val="ru-RU"/>
        </w:rPr>
        <w:t xml:space="preserve"> </w:t>
      </w:r>
    </w:p>
    <w:p w:rsidR="00983664" w:rsidRDefault="00983664" w:rsidP="00983664">
      <w:pPr>
        <w:rPr>
          <w:rFonts w:ascii="GHEA Grapalat" w:hAnsi="GHEA Grapalat"/>
          <w:sz w:val="22"/>
          <w:lang w:val="ru-RU"/>
        </w:rPr>
      </w:pPr>
    </w:p>
    <w:p w:rsidR="00983664" w:rsidRDefault="00983664" w:rsidP="00983664">
      <w:pPr>
        <w:rPr>
          <w:rFonts w:ascii="GHEA Grapalat" w:hAnsi="GHEA Grapalat"/>
          <w:sz w:val="22"/>
          <w:lang w:val="ru-RU"/>
        </w:rPr>
      </w:pPr>
    </w:p>
    <w:p w:rsidR="00983664" w:rsidRDefault="00983664" w:rsidP="00983664">
      <w:pPr>
        <w:rPr>
          <w:rFonts w:ascii="GHEA Grapalat" w:hAnsi="GHEA Grapalat"/>
          <w:sz w:val="22"/>
          <w:lang w:val="ru-RU"/>
        </w:rPr>
      </w:pPr>
    </w:p>
    <w:p w:rsidR="00983664" w:rsidRPr="00DB1801" w:rsidRDefault="00983664" w:rsidP="00983664">
      <w:pPr>
        <w:rPr>
          <w:rFonts w:ascii="GHEA Grapalat" w:hAnsi="GHEA Grapalat"/>
          <w:sz w:val="22"/>
          <w:lang w:val="ru-RU"/>
        </w:rPr>
      </w:pPr>
    </w:p>
    <w:p w:rsidR="00983664" w:rsidRPr="00DB1801" w:rsidRDefault="00983664" w:rsidP="00983664">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345492" w:rsidRPr="00983664" w:rsidRDefault="00345492" w:rsidP="00983664">
      <w:pPr>
        <w:pStyle w:val="BodyTextIndent3"/>
        <w:ind w:firstLine="0"/>
        <w:jc w:val="right"/>
        <w:rPr>
          <w:rFonts w:ascii="Times New Roman" w:hAnsi="Times New Roman"/>
          <w:b/>
          <w:i/>
          <w:lang w:val="ru-RU"/>
        </w:rPr>
      </w:pPr>
    </w:p>
    <w:p w:rsidR="00165971" w:rsidRDefault="00165971"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CC54ED">
        <w:rPr>
          <w:rFonts w:ascii="Times New Roman" w:hAnsi="Times New Roman"/>
          <w:sz w:val="20"/>
          <w:lang w:val="af-ZA"/>
        </w:rPr>
        <w:t xml:space="preserve">№164/GArm/26_5.4_62-63-65/05.05.26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CC54ED">
        <w:rPr>
          <w:b/>
          <w:sz w:val="20"/>
          <w:szCs w:val="20"/>
          <w:lang w:val="af-ZA"/>
        </w:rPr>
        <w:t xml:space="preserve">№164/GArm/26_5.4_62-63-65/05.05.26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CC54ED">
        <w:rPr>
          <w:b/>
          <w:sz w:val="20"/>
          <w:szCs w:val="20"/>
          <w:lang w:val="af-ZA"/>
        </w:rPr>
        <w:t xml:space="preserve">№164/GArm/26_5.4_62-63-65/05.05.26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ED04AA"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BB5825" w:rsidRDefault="00BB5825"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C54ED">
        <w:rPr>
          <w:rFonts w:ascii="Times New Roman" w:hAnsi="Times New Roman"/>
          <w:sz w:val="20"/>
          <w:lang w:val="af-ZA"/>
        </w:rPr>
        <w:t xml:space="preserve">№164/GArm/26_5.4_62-63-65/05.05.26 </w:t>
      </w:r>
      <w:r w:rsidR="00592452">
        <w:rPr>
          <w:rFonts w:ascii="Times New Roman" w:hAnsi="Times New Roman"/>
          <w:sz w:val="20"/>
          <w:lang w:val="af-ZA"/>
        </w:rPr>
        <w:t xml:space="preserve">  </w:t>
      </w:r>
    </w:p>
    <w:p w:rsidR="00356629" w:rsidRPr="00993953" w:rsidRDefault="00356629" w:rsidP="00356629">
      <w:pPr>
        <w:rPr>
          <w:sz w:val="20"/>
          <w:szCs w:val="20"/>
          <w:lang w:val="ru-RU"/>
        </w:rPr>
      </w:pPr>
    </w:p>
    <w:p w:rsidR="007D2CB7" w:rsidRPr="00993953"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993953">
        <w:rPr>
          <w:sz w:val="20"/>
          <w:szCs w:val="20"/>
          <w:lang w:val="ru-RU" w:eastAsia="ru-RU"/>
        </w:rPr>
        <w:t xml:space="preserve"> </w:t>
      </w:r>
      <w:r w:rsidR="00D00203" w:rsidRPr="00993953">
        <w:rPr>
          <w:rFonts w:ascii="Sylfaen" w:hAnsi="Sylfaen"/>
          <w:sz w:val="20"/>
          <w:szCs w:val="20"/>
          <w:lang w:val="ru-RU" w:eastAsia="ru-RU"/>
        </w:rPr>
        <w:t>один договор</w:t>
      </w:r>
      <w:r w:rsidR="00C02148" w:rsidRPr="00993953">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993953">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993953">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C54ED">
        <w:rPr>
          <w:rFonts w:ascii="Times New Roman" w:hAnsi="Times New Roman"/>
          <w:sz w:val="20"/>
          <w:lang w:val="af-ZA"/>
        </w:rPr>
        <w:t xml:space="preserve">№164/GArm/26_5.4_62-63-65/05.05.26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C54ED">
        <w:rPr>
          <w:rFonts w:ascii="Times New Roman" w:hAnsi="Times New Roman"/>
          <w:sz w:val="20"/>
          <w:lang w:val="af-ZA"/>
        </w:rPr>
        <w:t xml:space="preserve">№164/GArm/26_5.4_62-63-65/05.05.26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Pr="00DA30F6" w:rsidRDefault="001A732B" w:rsidP="001A732B">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w:t>
      </w:r>
      <w:r w:rsidRPr="00DA30F6">
        <w:rPr>
          <w:rFonts w:ascii="Times New Roman" w:hAnsi="Times New Roman"/>
          <w:b/>
          <w:lang w:val="ru-RU"/>
        </w:rPr>
        <w:t>5</w:t>
      </w:r>
    </w:p>
    <w:p w:rsidR="001A732B" w:rsidRPr="00AE6910" w:rsidRDefault="001A732B" w:rsidP="001A732B">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A732B" w:rsidRPr="00AE6910" w:rsidRDefault="001A732B" w:rsidP="001A732B">
      <w:pPr>
        <w:pStyle w:val="Heading9"/>
        <w:jc w:val="right"/>
        <w:rPr>
          <w:rFonts w:ascii="Times New Roman" w:hAnsi="Times New Roman"/>
          <w:i/>
          <w:sz w:val="24"/>
          <w:szCs w:val="24"/>
        </w:rPr>
      </w:pPr>
      <w:r w:rsidRPr="00AE6910">
        <w:rPr>
          <w:rFonts w:ascii="Times New Roman" w:hAnsi="Times New Roman"/>
          <w:sz w:val="20"/>
          <w:lang w:val="af-ZA"/>
        </w:rPr>
        <w:t xml:space="preserve">под кодом </w:t>
      </w:r>
      <w:r w:rsidRPr="001A732B">
        <w:rPr>
          <w:rFonts w:ascii="Times New Roman" w:hAnsi="Times New Roman"/>
          <w:sz w:val="20"/>
          <w:lang w:val="af-ZA"/>
        </w:rPr>
        <w:t xml:space="preserve">№164/GArm/26_5.4_62-63-65/05.05.26   </w:t>
      </w:r>
    </w:p>
    <w:p w:rsidR="001A732B" w:rsidRPr="00AE6910" w:rsidRDefault="001A732B" w:rsidP="001A732B">
      <w:pPr>
        <w:rPr>
          <w:lang w:val="ru-RU" w:eastAsia="ru-RU"/>
        </w:rPr>
      </w:pPr>
    </w:p>
    <w:p w:rsidR="001A732B" w:rsidRPr="00AE6910" w:rsidRDefault="001A732B" w:rsidP="001A732B">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Pr="00AE6910">
        <w:rPr>
          <w:rFonts w:ascii="Times New Roman" w:hAnsi="Times New Roman"/>
          <w:color w:val="000000" w:themeColor="text1"/>
          <w:sz w:val="24"/>
          <w:szCs w:val="24"/>
          <w:lang w:val="hy-AM"/>
        </w:rPr>
        <w:t xml:space="preserve">                                          </w:t>
      </w:r>
    </w:p>
    <w:p w:rsidR="001A732B" w:rsidRPr="00AE6910" w:rsidRDefault="001A732B" w:rsidP="001A732B">
      <w:pPr>
        <w:pStyle w:val="Heading9"/>
        <w:jc w:val="left"/>
        <w:rPr>
          <w:rFonts w:ascii="Times New Roman" w:hAnsi="Times New Roman"/>
          <w:color w:val="000000" w:themeColor="text1"/>
          <w:sz w:val="24"/>
          <w:szCs w:val="24"/>
          <w:lang w:val="ru-RU"/>
        </w:rPr>
      </w:pPr>
    </w:p>
    <w:p w:rsidR="001A732B" w:rsidRPr="00AE6910" w:rsidRDefault="001A732B" w:rsidP="001A732B">
      <w:pPr>
        <w:jc w:val="center"/>
        <w:rPr>
          <w:b/>
          <w:lang w:val="ru-RU"/>
        </w:rPr>
      </w:pPr>
      <w:r w:rsidRPr="00AE6910">
        <w:rPr>
          <w:b/>
          <w:lang w:val="ru-RU"/>
        </w:rPr>
        <w:t>СПРАВКА</w:t>
      </w:r>
    </w:p>
    <w:p w:rsidR="001A732B" w:rsidRPr="00AE6910" w:rsidRDefault="001A732B" w:rsidP="001A732B">
      <w:pPr>
        <w:ind w:left="-66"/>
        <w:jc w:val="center"/>
        <w:rPr>
          <w:b/>
          <w:lang w:val="hy-AM"/>
        </w:rPr>
      </w:pPr>
      <w:r w:rsidRPr="00AE6910">
        <w:rPr>
          <w:b/>
          <w:lang w:val="ru-RU"/>
        </w:rPr>
        <w:t>О технических средствах (приборы, оборудование)</w:t>
      </w:r>
    </w:p>
    <w:p w:rsidR="001A732B" w:rsidRPr="00AE6910" w:rsidRDefault="001A732B" w:rsidP="001A732B">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1A732B" w:rsidRPr="00D46538" w:rsidTr="004023FD">
        <w:tc>
          <w:tcPr>
            <w:tcW w:w="542" w:type="dxa"/>
            <w:vAlign w:val="center"/>
          </w:tcPr>
          <w:p w:rsidR="001A732B" w:rsidRPr="00AE6910" w:rsidRDefault="001A732B" w:rsidP="004023FD">
            <w:pPr>
              <w:jc w:val="center"/>
            </w:pPr>
            <w:r w:rsidRPr="00AE6910">
              <w:t>N</w:t>
            </w:r>
          </w:p>
          <w:p w:rsidR="001A732B" w:rsidRPr="00AE6910" w:rsidRDefault="001A732B" w:rsidP="004023FD">
            <w:pPr>
              <w:jc w:val="center"/>
            </w:pPr>
          </w:p>
        </w:tc>
        <w:tc>
          <w:tcPr>
            <w:tcW w:w="3222" w:type="dxa"/>
            <w:vAlign w:val="center"/>
          </w:tcPr>
          <w:p w:rsidR="001A732B" w:rsidRPr="00DA30F6" w:rsidRDefault="001A732B" w:rsidP="004023FD">
            <w:pPr>
              <w:jc w:val="center"/>
              <w:rPr>
                <w:lang w:val="ru-RU"/>
              </w:rPr>
            </w:pPr>
            <w:r w:rsidRPr="00AE6910">
              <w:rPr>
                <w:lang w:val="ru-RU"/>
              </w:rPr>
              <w:t xml:space="preserve">Вид технического средства (прибора, оборудования) </w:t>
            </w:r>
          </w:p>
          <w:p w:rsidR="001A732B" w:rsidRPr="00DA30F6" w:rsidRDefault="001A732B" w:rsidP="004023FD">
            <w:pPr>
              <w:jc w:val="center"/>
              <w:rPr>
                <w:lang w:val="ru-RU"/>
              </w:rPr>
            </w:pPr>
          </w:p>
        </w:tc>
        <w:tc>
          <w:tcPr>
            <w:tcW w:w="3222" w:type="dxa"/>
            <w:vAlign w:val="center"/>
          </w:tcPr>
          <w:p w:rsidR="001A732B" w:rsidRPr="00DA30F6" w:rsidRDefault="001A732B" w:rsidP="004023FD">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1A732B" w:rsidRPr="00AE6910" w:rsidRDefault="001A732B" w:rsidP="004023FD">
            <w:pPr>
              <w:jc w:val="center"/>
              <w:rPr>
                <w:lang w:val="ru-RU"/>
              </w:rPr>
            </w:pPr>
            <w:r w:rsidRPr="00AE6910">
              <w:rPr>
                <w:lang w:val="ru-RU"/>
              </w:rPr>
              <w:t>Вид права относительно технических средств</w:t>
            </w:r>
          </w:p>
        </w:tc>
      </w:tr>
      <w:tr w:rsidR="001A732B" w:rsidRPr="00D46538"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D46538"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D46538"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D46538"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D46538"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D46538"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D46538"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bl>
    <w:p w:rsidR="001A732B" w:rsidRPr="00AE6910" w:rsidRDefault="001A732B" w:rsidP="001A732B">
      <w:pPr>
        <w:ind w:left="-66"/>
        <w:jc w:val="both"/>
        <w:rPr>
          <w:lang w:val="ru-RU"/>
        </w:rPr>
      </w:pPr>
    </w:p>
    <w:p w:rsidR="001A732B" w:rsidRPr="00AE6910" w:rsidRDefault="001A732B" w:rsidP="001A732B">
      <w:pPr>
        <w:numPr>
          <w:ilvl w:val="0"/>
          <w:numId w:val="50"/>
        </w:numPr>
        <w:ind w:left="-66" w:firstLine="567"/>
        <w:jc w:val="both"/>
        <w:rPr>
          <w:lang w:val="ru-RU"/>
        </w:rPr>
      </w:pPr>
      <w:r w:rsidRPr="00AE6910">
        <w:rPr>
          <w:lang w:val="ru-RU"/>
        </w:rPr>
        <w:t xml:space="preserve">Прилагаются копии технических паспортов и документов, подтверждающих право собственности или право временного пользования этих средств Участника. В случае аренды должны быть представлены копии договора аренды.   </w:t>
      </w:r>
    </w:p>
    <w:p w:rsidR="001A732B" w:rsidRPr="00AE6910" w:rsidRDefault="001A732B" w:rsidP="001A732B">
      <w:pPr>
        <w:ind w:left="-66"/>
        <w:jc w:val="right"/>
        <w:rPr>
          <w:lang w:val="ru-RU"/>
        </w:rPr>
      </w:pPr>
    </w:p>
    <w:p w:rsidR="001A732B" w:rsidRPr="00AE6910" w:rsidRDefault="001A732B" w:rsidP="001A732B">
      <w:pPr>
        <w:ind w:left="-66"/>
        <w:jc w:val="right"/>
        <w:rPr>
          <w:lang w:val="ru-RU"/>
        </w:rPr>
      </w:pPr>
    </w:p>
    <w:p w:rsidR="001A732B" w:rsidRPr="00AE6910" w:rsidRDefault="001A732B" w:rsidP="001A732B">
      <w:pPr>
        <w:ind w:left="-66"/>
        <w:jc w:val="right"/>
        <w:rPr>
          <w:lang w:val="hy-AM"/>
        </w:rPr>
      </w:pPr>
    </w:p>
    <w:p w:rsidR="001A732B" w:rsidRPr="00AE6910" w:rsidRDefault="001A732B" w:rsidP="001A732B">
      <w:pPr>
        <w:ind w:left="-66"/>
        <w:jc w:val="right"/>
        <w:rPr>
          <w:lang w:val="hy-AM"/>
        </w:rPr>
      </w:pPr>
    </w:p>
    <w:p w:rsidR="001A732B" w:rsidRPr="00AE6910" w:rsidRDefault="001A732B" w:rsidP="001A732B">
      <w:pPr>
        <w:rPr>
          <w:lang w:val="ru-RU"/>
        </w:rPr>
      </w:pPr>
    </w:p>
    <w:p w:rsidR="001A732B" w:rsidRPr="00AE6910" w:rsidRDefault="001A732B" w:rsidP="001A732B">
      <w:pPr>
        <w:rPr>
          <w:lang w:val="hy-AM"/>
        </w:rPr>
      </w:pPr>
    </w:p>
    <w:p w:rsidR="001A732B" w:rsidRPr="00AE6910" w:rsidRDefault="001A732B" w:rsidP="001A7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1A732B" w:rsidRPr="00AE6910" w:rsidRDefault="001A732B" w:rsidP="001A7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1A732B" w:rsidRPr="00AE6910" w:rsidRDefault="001A732B" w:rsidP="001A732B">
      <w:pPr>
        <w:jc w:val="right"/>
        <w:rPr>
          <w:sz w:val="20"/>
          <w:szCs w:val="20"/>
          <w:lang w:val="hy-AM"/>
        </w:rPr>
      </w:pPr>
      <w:r w:rsidRPr="00AE6910">
        <w:rPr>
          <w:sz w:val="20"/>
          <w:szCs w:val="20"/>
          <w:lang w:val="hy-AM"/>
        </w:rPr>
        <w:t xml:space="preserve">    </w:t>
      </w:r>
    </w:p>
    <w:p w:rsidR="001A732B" w:rsidRPr="00AE6910" w:rsidRDefault="001A732B" w:rsidP="001A7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1A732B" w:rsidRPr="00AE6910" w:rsidRDefault="001A732B" w:rsidP="001A732B">
      <w:pPr>
        <w:jc w:val="right"/>
        <w:rPr>
          <w:sz w:val="20"/>
          <w:szCs w:val="20"/>
          <w:lang w:val="hy-AM"/>
        </w:rPr>
      </w:pPr>
    </w:p>
    <w:p w:rsidR="001A732B" w:rsidRPr="00AE6910" w:rsidRDefault="001A732B" w:rsidP="001A732B">
      <w:pPr>
        <w:jc w:val="right"/>
        <w:rPr>
          <w:sz w:val="20"/>
          <w:szCs w:val="20"/>
          <w:lang w:val="hy-AM"/>
        </w:rPr>
      </w:pPr>
      <w:r w:rsidRPr="00AE6910">
        <w:rPr>
          <w:sz w:val="20"/>
          <w:szCs w:val="20"/>
          <w:lang w:val="hy-AM"/>
        </w:rPr>
        <w:t>______________________20     г.</w:t>
      </w:r>
    </w:p>
    <w:p w:rsidR="001A732B" w:rsidRPr="00AE6910" w:rsidRDefault="001A732B" w:rsidP="001A7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1A732B" w:rsidRPr="00DA30F6" w:rsidRDefault="001A732B" w:rsidP="001A732B">
      <w:pPr>
        <w:rPr>
          <w:lang w:val="ru-RU"/>
        </w:rPr>
      </w:pPr>
    </w:p>
    <w:p w:rsidR="001A732B" w:rsidRPr="00AE6910" w:rsidRDefault="001A732B" w:rsidP="001A732B">
      <w:pPr>
        <w:jc w:val="right"/>
        <w:rPr>
          <w:lang w:val="hy-AM"/>
        </w:rPr>
      </w:pPr>
      <w:r w:rsidRPr="00AE6910">
        <w:rPr>
          <w:lang w:val="hy-AM"/>
        </w:rPr>
        <w:t xml:space="preserve">    </w:t>
      </w:r>
    </w:p>
    <w:p w:rsidR="001A732B" w:rsidRPr="00AE6910" w:rsidRDefault="001A732B" w:rsidP="001A732B">
      <w:pPr>
        <w:pStyle w:val="BodyTextIndent3"/>
        <w:jc w:val="right"/>
        <w:rPr>
          <w:rFonts w:ascii="Times New Roman" w:hAnsi="Times New Roman"/>
          <w:b/>
          <w:color w:val="000000" w:themeColor="text1"/>
          <w:sz w:val="24"/>
          <w:szCs w:val="24"/>
          <w:lang w:val="hy-AM"/>
        </w:rPr>
      </w:pPr>
    </w:p>
    <w:p w:rsidR="001A732B" w:rsidRPr="00DA30F6" w:rsidRDefault="001A732B" w:rsidP="001A732B">
      <w:pPr>
        <w:pStyle w:val="BodyTextIndent3"/>
        <w:jc w:val="right"/>
        <w:rPr>
          <w:rFonts w:ascii="Times New Roman" w:hAnsi="Times New Roman"/>
          <w:b/>
          <w:color w:val="000000" w:themeColor="text1"/>
          <w:sz w:val="24"/>
          <w:szCs w:val="24"/>
          <w:lang w:val="ru-RU"/>
        </w:rPr>
      </w:pPr>
    </w:p>
    <w:p w:rsidR="001A732B" w:rsidRPr="00DA30F6" w:rsidRDefault="001A732B" w:rsidP="001A732B">
      <w:pPr>
        <w:pStyle w:val="BodyTextIndent3"/>
        <w:jc w:val="right"/>
        <w:rPr>
          <w:rFonts w:ascii="Times New Roman" w:hAnsi="Times New Roman"/>
          <w:b/>
          <w:color w:val="000000" w:themeColor="text1"/>
          <w:sz w:val="24"/>
          <w:szCs w:val="24"/>
          <w:lang w:val="ru-RU"/>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C54ED">
        <w:rPr>
          <w:rFonts w:ascii="Times New Roman" w:hAnsi="Times New Roman"/>
          <w:sz w:val="20"/>
          <w:lang w:val="af-ZA"/>
        </w:rPr>
        <w:t xml:space="preserve">№164/GArm/26_5.4_62-63-65/05.05.26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645F98">
        <w:rPr>
          <w:sz w:val="20"/>
          <w:szCs w:val="20"/>
          <w:lang w:val="ru-RU"/>
        </w:rPr>
        <w:t>конкурентного отбора</w:t>
      </w:r>
      <w:r w:rsidRPr="00AE6910">
        <w:rPr>
          <w:sz w:val="20"/>
          <w:szCs w:val="20"/>
          <w:lang w:val="ru-RU"/>
        </w:rPr>
        <w:t xml:space="preserve"> под кодом </w:t>
      </w:r>
      <w:r w:rsidR="00CC54ED">
        <w:rPr>
          <w:sz w:val="20"/>
          <w:lang w:val="af-ZA"/>
        </w:rPr>
        <w:t xml:space="preserve">№164/GArm/26_5.4_62-63-65/05.05.26 </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623"/>
        <w:gridCol w:w="1417"/>
        <w:gridCol w:w="1565"/>
        <w:gridCol w:w="2404"/>
      </w:tblGrid>
      <w:tr w:rsidR="00AE6315" w:rsidRPr="00D46538" w:rsidTr="00FE05CE">
        <w:trPr>
          <w:cantSplit/>
          <w:trHeight w:val="916"/>
        </w:trPr>
        <w:tc>
          <w:tcPr>
            <w:tcW w:w="772"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3623"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FE05CE">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FE05CE" w:rsidTr="00FE05CE">
        <w:trPr>
          <w:trHeight w:val="539"/>
        </w:trPr>
        <w:tc>
          <w:tcPr>
            <w:tcW w:w="772"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vAlign w:val="center"/>
          </w:tcPr>
          <w:p w:rsidR="00AE6315" w:rsidRPr="00422A5F" w:rsidRDefault="00FE05CE" w:rsidP="001A732B">
            <w:pPr>
              <w:jc w:val="both"/>
              <w:rPr>
                <w:rFonts w:ascii="Sylfaen" w:hAnsi="Sylfaen"/>
                <w:b/>
                <w:sz w:val="20"/>
                <w:szCs w:val="20"/>
                <w:lang w:val="ru-RU"/>
              </w:rPr>
            </w:pPr>
            <w:r>
              <w:rPr>
                <w:rFonts w:ascii="Sylfaen" w:hAnsi="Sylfaen" w:cs="Sylfaen"/>
                <w:b/>
                <w:sz w:val="20"/>
                <w:szCs w:val="20"/>
                <w:lang w:val="ru-RU"/>
              </w:rPr>
              <w:t>Разработка проектной-сметной документации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993953" w:rsidRDefault="00AF771B" w:rsidP="00AF771B">
      <w:pPr>
        <w:jc w:val="both"/>
        <w:rPr>
          <w:sz w:val="20"/>
          <w:szCs w:val="20"/>
          <w:lang w:val="ru-RU"/>
        </w:rPr>
      </w:pPr>
    </w:p>
    <w:p w:rsidR="00592452" w:rsidRDefault="00592452" w:rsidP="00AF771B">
      <w:pPr>
        <w:jc w:val="both"/>
        <w:rPr>
          <w:sz w:val="20"/>
          <w:szCs w:val="20"/>
          <w:lang w:val="ru-RU"/>
        </w:rPr>
      </w:pPr>
    </w:p>
    <w:p w:rsidR="00D46538" w:rsidRDefault="00D46538" w:rsidP="00AF771B">
      <w:pPr>
        <w:jc w:val="both"/>
        <w:rPr>
          <w:sz w:val="20"/>
          <w:szCs w:val="20"/>
          <w:lang w:val="ru-RU"/>
        </w:rPr>
      </w:pPr>
    </w:p>
    <w:tbl>
      <w:tblPr>
        <w:tblW w:w="9900" w:type="dxa"/>
        <w:tblInd w:w="-275" w:type="dxa"/>
        <w:tblLayout w:type="fixed"/>
        <w:tblLook w:val="04A0" w:firstRow="1" w:lastRow="0" w:firstColumn="1" w:lastColumn="0" w:noHBand="0" w:noVBand="1"/>
      </w:tblPr>
      <w:tblGrid>
        <w:gridCol w:w="450"/>
        <w:gridCol w:w="5310"/>
        <w:gridCol w:w="1890"/>
        <w:gridCol w:w="2250"/>
      </w:tblGrid>
      <w:tr w:rsidR="00D46538" w:rsidRPr="001026A9" w:rsidTr="00077294">
        <w:trPr>
          <w:trHeight w:val="1516"/>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538" w:rsidRPr="0012136D" w:rsidRDefault="00D46538" w:rsidP="0007729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п/н</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538" w:rsidRPr="0012136D" w:rsidRDefault="00D46538" w:rsidP="00077294">
            <w:pPr>
              <w:ind w:right="309"/>
              <w:jc w:val="both"/>
              <w:rPr>
                <w:rFonts w:ascii="GHEA Grapalat" w:hAnsi="GHEA Grapalat" w:cs="Sylfaen"/>
                <w:b/>
                <w:bCs/>
                <w:i/>
                <w:sz w:val="18"/>
                <w:szCs w:val="18"/>
                <w:lang w:val="es-ES"/>
              </w:rPr>
            </w:pPr>
            <w:r w:rsidRPr="00D46538">
              <w:rPr>
                <w:rFonts w:ascii="GHEA Grapalat" w:hAnsi="GHEA Grapalat" w:cs="Sylfaen"/>
                <w:b/>
                <w:bCs/>
                <w:i/>
                <w:sz w:val="18"/>
                <w:szCs w:val="18"/>
                <w:lang w:val="es-ES"/>
              </w:rPr>
              <w:t>Наиминование</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538" w:rsidRPr="00D46538" w:rsidRDefault="00D46538" w:rsidP="00D46538">
            <w:pPr>
              <w:ind w:right="309"/>
              <w:jc w:val="both"/>
              <w:rPr>
                <w:rFonts w:ascii="GHEA Grapalat" w:hAnsi="GHEA Grapalat" w:cs="Sylfaen"/>
                <w:b/>
                <w:bCs/>
                <w:i/>
                <w:sz w:val="18"/>
                <w:szCs w:val="18"/>
                <w:lang w:val="es-ES"/>
              </w:rPr>
            </w:pPr>
            <w:r w:rsidRPr="00D46538">
              <w:rPr>
                <w:rFonts w:ascii="GHEA Grapalat" w:hAnsi="GHEA Grapalat" w:cs="Sylfaen"/>
                <w:b/>
                <w:bCs/>
                <w:i/>
                <w:sz w:val="18"/>
                <w:szCs w:val="18"/>
                <w:lang w:val="es-ES"/>
              </w:rPr>
              <w:t>Максимальная цена</w:t>
            </w:r>
          </w:p>
          <w:p w:rsidR="00D46538" w:rsidRPr="0012136D" w:rsidRDefault="00D46538" w:rsidP="00D46538">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драм РА</w:t>
            </w:r>
            <w:r w:rsidRPr="00D46538">
              <w:rPr>
                <w:rFonts w:ascii="GHEA Grapalat" w:hAnsi="GHEA Grapalat" w:cs="Sylfaen"/>
                <w:b/>
                <w:bCs/>
                <w:i/>
                <w:sz w:val="18"/>
                <w:szCs w:val="18"/>
                <w:lang w:val="es-ES"/>
              </w:rPr>
              <w:t xml:space="preserve"> с НДС.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538" w:rsidRPr="0012136D" w:rsidRDefault="00D46538" w:rsidP="00077294">
            <w:pPr>
              <w:ind w:right="309"/>
              <w:jc w:val="both"/>
              <w:rPr>
                <w:rFonts w:ascii="GHEA Grapalat" w:hAnsi="GHEA Grapalat" w:cs="Sylfaen"/>
                <w:b/>
                <w:bCs/>
                <w:i/>
                <w:sz w:val="18"/>
                <w:szCs w:val="18"/>
                <w:lang w:val="es-ES"/>
              </w:rPr>
            </w:pPr>
            <w:r w:rsidRPr="00D46538">
              <w:rPr>
                <w:rFonts w:ascii="GHEA Grapalat" w:hAnsi="GHEA Grapalat" w:cs="Sylfaen"/>
                <w:b/>
                <w:bCs/>
                <w:i/>
                <w:sz w:val="18"/>
                <w:szCs w:val="18"/>
                <w:lang w:val="es-ES"/>
              </w:rPr>
              <w:t>Цена, предлагаемая участником</w:t>
            </w:r>
            <w:r>
              <w:rPr>
                <w:rFonts w:ascii="GHEA Grapalat" w:hAnsi="GHEA Grapalat" w:cs="Sylfaen"/>
                <w:b/>
                <w:bCs/>
                <w:i/>
                <w:sz w:val="18"/>
                <w:szCs w:val="18"/>
                <w:lang w:val="es-ES"/>
              </w:rPr>
              <w:t xml:space="preserve"> д</w:t>
            </w:r>
            <w:r w:rsidRPr="00D46538">
              <w:rPr>
                <w:rFonts w:ascii="GHEA Grapalat" w:hAnsi="GHEA Grapalat" w:cs="Sylfaen"/>
                <w:b/>
                <w:bCs/>
                <w:i/>
                <w:sz w:val="18"/>
                <w:szCs w:val="18"/>
                <w:lang w:val="es-ES"/>
              </w:rPr>
              <w:t>рам РА с НДС</w:t>
            </w:r>
          </w:p>
        </w:tc>
      </w:tr>
      <w:tr w:rsidR="00D46538" w:rsidRPr="00D6138E" w:rsidTr="00077294">
        <w:trPr>
          <w:trHeight w:val="430"/>
        </w:trPr>
        <w:tc>
          <w:tcPr>
            <w:tcW w:w="450" w:type="dxa"/>
            <w:tcBorders>
              <w:top w:val="nil"/>
              <w:left w:val="single" w:sz="4" w:space="0" w:color="auto"/>
              <w:bottom w:val="single" w:sz="4" w:space="0" w:color="auto"/>
              <w:right w:val="single" w:sz="4" w:space="0" w:color="auto"/>
            </w:tcBorders>
            <w:shd w:val="clear" w:color="000000" w:fill="FFFFFF"/>
            <w:vAlign w:val="center"/>
            <w:hideMark/>
          </w:tcPr>
          <w:p w:rsidR="00D46538" w:rsidRPr="0012136D" w:rsidRDefault="00D46538"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1</w:t>
            </w:r>
          </w:p>
        </w:tc>
        <w:tc>
          <w:tcPr>
            <w:tcW w:w="5310" w:type="dxa"/>
            <w:tcBorders>
              <w:top w:val="single" w:sz="8" w:space="0" w:color="auto"/>
              <w:left w:val="single" w:sz="4" w:space="0" w:color="auto"/>
              <w:bottom w:val="single" w:sz="4" w:space="0" w:color="auto"/>
              <w:right w:val="single" w:sz="4" w:space="0" w:color="auto"/>
            </w:tcBorders>
            <w:shd w:val="clear" w:color="000000" w:fill="FFFFFF"/>
            <w:vAlign w:val="center"/>
          </w:tcPr>
          <w:p w:rsidR="00026B34" w:rsidRPr="00026B34" w:rsidRDefault="00026B34" w:rsidP="00026B3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П</w:t>
            </w:r>
            <w:r w:rsidRPr="00026B34">
              <w:rPr>
                <w:rFonts w:ascii="GHEA Grapalat" w:hAnsi="GHEA Grapalat" w:cs="Sylfaen"/>
                <w:b/>
                <w:bCs/>
                <w:i/>
                <w:sz w:val="18"/>
                <w:szCs w:val="18"/>
                <w:lang w:val="es-ES"/>
              </w:rPr>
              <w:t>роектирование объекта:</w:t>
            </w:r>
          </w:p>
          <w:p w:rsidR="00D46538" w:rsidRPr="0012136D" w:rsidRDefault="00026B34" w:rsidP="00026B34">
            <w:pPr>
              <w:ind w:right="309"/>
              <w:jc w:val="both"/>
              <w:rPr>
                <w:rFonts w:ascii="GHEA Grapalat" w:hAnsi="GHEA Grapalat" w:cs="Sylfaen"/>
                <w:b/>
                <w:bCs/>
                <w:i/>
                <w:sz w:val="18"/>
                <w:szCs w:val="18"/>
                <w:lang w:val="es-ES"/>
              </w:rPr>
            </w:pPr>
            <w:r w:rsidRPr="00026B34">
              <w:rPr>
                <w:rFonts w:ascii="GHEA Grapalat" w:hAnsi="GHEA Grapalat" w:cs="Sylfaen"/>
                <w:b/>
                <w:bCs/>
                <w:i/>
                <w:sz w:val="18"/>
                <w:szCs w:val="18"/>
                <w:lang w:val="es-ES"/>
              </w:rPr>
              <w:t>капитальный ремонт «ГРС Сарухан»</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7700000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p>
        </w:tc>
      </w:tr>
      <w:tr w:rsidR="00D46538" w:rsidRPr="00D6138E" w:rsidTr="00077294">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46538" w:rsidRPr="0012136D" w:rsidRDefault="00D46538"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2</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026B34" w:rsidRPr="00026B34" w:rsidRDefault="00026B34" w:rsidP="00026B34">
            <w:pPr>
              <w:ind w:right="309"/>
              <w:jc w:val="both"/>
              <w:rPr>
                <w:rFonts w:ascii="GHEA Grapalat" w:hAnsi="GHEA Grapalat" w:cs="Sylfaen"/>
                <w:b/>
                <w:bCs/>
                <w:i/>
                <w:sz w:val="18"/>
                <w:szCs w:val="18"/>
                <w:lang w:val="es-ES"/>
              </w:rPr>
            </w:pPr>
            <w:r w:rsidRPr="00026B34">
              <w:rPr>
                <w:rFonts w:ascii="GHEA Grapalat" w:hAnsi="GHEA Grapalat" w:cs="Sylfaen"/>
                <w:b/>
                <w:bCs/>
                <w:i/>
                <w:sz w:val="18"/>
                <w:szCs w:val="18"/>
                <w:lang w:val="es-ES"/>
              </w:rPr>
              <w:t>Проектирование объекта:</w:t>
            </w:r>
          </w:p>
          <w:p w:rsidR="00D46538" w:rsidRPr="0012136D" w:rsidRDefault="00026B34" w:rsidP="00026B3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капитальный ремонт «ГРС Талин</w:t>
            </w:r>
            <w:r w:rsidRPr="00026B34">
              <w:rPr>
                <w:rFonts w:ascii="GHEA Grapalat" w:hAnsi="GHEA Grapalat" w:cs="Sylfaen"/>
                <w:b/>
                <w:bCs/>
                <w:i/>
                <w:sz w:val="18"/>
                <w:szCs w:val="18"/>
                <w:lang w:val="es-ES"/>
              </w:rP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7500000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p>
        </w:tc>
      </w:tr>
      <w:tr w:rsidR="00D46538" w:rsidRPr="00D6138E" w:rsidTr="00077294">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46538" w:rsidRPr="0012136D" w:rsidRDefault="00D46538"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3</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026B34" w:rsidRPr="00026B34" w:rsidRDefault="00026B34" w:rsidP="00026B34">
            <w:pPr>
              <w:ind w:right="309"/>
              <w:jc w:val="both"/>
              <w:rPr>
                <w:rFonts w:ascii="GHEA Grapalat" w:hAnsi="GHEA Grapalat" w:cs="Sylfaen"/>
                <w:b/>
                <w:bCs/>
                <w:i/>
                <w:sz w:val="18"/>
                <w:szCs w:val="18"/>
                <w:lang w:val="es-ES"/>
              </w:rPr>
            </w:pPr>
            <w:r w:rsidRPr="00026B34">
              <w:rPr>
                <w:rFonts w:ascii="GHEA Grapalat" w:hAnsi="GHEA Grapalat" w:cs="Sylfaen"/>
                <w:b/>
                <w:bCs/>
                <w:i/>
                <w:sz w:val="18"/>
                <w:szCs w:val="18"/>
                <w:lang w:val="es-ES"/>
              </w:rPr>
              <w:t>Проектирование объекта:</w:t>
            </w:r>
          </w:p>
          <w:p w:rsidR="00D46538" w:rsidRPr="0012136D" w:rsidRDefault="00026B34" w:rsidP="00026B3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капитальный ремонт «ГРС Варденис</w:t>
            </w:r>
            <w:r w:rsidRPr="00026B34">
              <w:rPr>
                <w:rFonts w:ascii="GHEA Grapalat" w:hAnsi="GHEA Grapalat" w:cs="Sylfaen"/>
                <w:b/>
                <w:bCs/>
                <w:i/>
                <w:sz w:val="18"/>
                <w:szCs w:val="18"/>
                <w:lang w:val="es-ES"/>
              </w:rP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7800000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p>
        </w:tc>
      </w:tr>
    </w:tbl>
    <w:p w:rsidR="00D46538" w:rsidRDefault="00D46538" w:rsidP="00AF771B">
      <w:pPr>
        <w:jc w:val="both"/>
        <w:rPr>
          <w:sz w:val="20"/>
          <w:szCs w:val="20"/>
          <w:lang w:val="ru-RU"/>
        </w:rPr>
      </w:pPr>
    </w:p>
    <w:p w:rsidR="00D46538" w:rsidRPr="00993953" w:rsidRDefault="00101D7C" w:rsidP="00AF771B">
      <w:pPr>
        <w:jc w:val="both"/>
        <w:rPr>
          <w:sz w:val="20"/>
          <w:szCs w:val="20"/>
          <w:lang w:val="ru-RU"/>
        </w:rPr>
      </w:pPr>
      <w:r w:rsidRPr="00101D7C">
        <w:rPr>
          <w:sz w:val="20"/>
          <w:szCs w:val="20"/>
          <w:lang w:val="ru-RU"/>
        </w:rPr>
        <w:t>Предлагаемая стоимость каждой работы не должна превышать максимальную стоимость, установленную для данной работы, в противном случае заявка будет отклонена.</w:t>
      </w:r>
    </w:p>
    <w:p w:rsidR="00AF771B" w:rsidRPr="00934403"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993953"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993953"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993953"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993953"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629A6" w:rsidRDefault="00A629A6" w:rsidP="00422A5F">
      <w:pPr>
        <w:pStyle w:val="BodyTextIndent3"/>
        <w:ind w:firstLine="0"/>
        <w:rPr>
          <w:rFonts w:ascii="Times New Roman" w:hAnsi="Times New Roman"/>
          <w:b/>
          <w:lang w:val="es-ES"/>
        </w:rPr>
      </w:pPr>
    </w:p>
    <w:p w:rsidR="00A629A6" w:rsidRDefault="00A629A6" w:rsidP="00422A5F">
      <w:pPr>
        <w:pStyle w:val="BodyTextIndent3"/>
        <w:ind w:firstLine="0"/>
        <w:rPr>
          <w:rFonts w:ascii="Times New Roman" w:hAnsi="Times New Roman"/>
          <w:b/>
          <w:lang w:val="es-ES"/>
        </w:rPr>
      </w:pP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w:t>
      </w:r>
    </w:p>
    <w:p w:rsidR="004F5966" w:rsidRPr="00AE6910" w:rsidRDefault="004F5966" w:rsidP="0016597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F25C8" w:rsidRDefault="004F5966" w:rsidP="00165971">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CC54ED">
        <w:rPr>
          <w:rFonts w:ascii="Times New Roman" w:hAnsi="Times New Roman"/>
          <w:sz w:val="20"/>
          <w:lang w:val="af-ZA"/>
        </w:rPr>
        <w:t xml:space="preserve">№164/GArm/26_5.4_62-63-65/05.05.26 </w:t>
      </w:r>
    </w:p>
    <w:p w:rsidR="005C4145" w:rsidRDefault="005C4145" w:rsidP="005C4145">
      <w:pPr>
        <w:keepLines/>
        <w:spacing w:before="120" w:line="276" w:lineRule="auto"/>
        <w:jc w:val="center"/>
        <w:rPr>
          <w:b/>
          <w:caps/>
          <w:u w:val="single"/>
          <w:lang w:val="ru-RU" w:eastAsia="ru-RU"/>
        </w:rPr>
      </w:pPr>
      <w:r w:rsidRPr="005C4145">
        <w:rPr>
          <w:b/>
          <w:caps/>
          <w:u w:val="single"/>
          <w:lang w:val="ru-RU" w:eastAsia="ru-RU"/>
        </w:rPr>
        <w:t>задание</w:t>
      </w:r>
    </w:p>
    <w:p w:rsidR="004B26F0" w:rsidRPr="004B26F0" w:rsidRDefault="004B26F0" w:rsidP="004B26F0">
      <w:pPr>
        <w:jc w:val="center"/>
        <w:rPr>
          <w:lang w:val="ru-RU" w:eastAsia="ru-RU"/>
        </w:rPr>
      </w:pPr>
      <w:r w:rsidRPr="004B26F0">
        <w:rPr>
          <w:lang w:val="ru-RU" w:eastAsia="ru-RU"/>
        </w:rPr>
        <w:t>на проектирование объекта:</w:t>
      </w:r>
    </w:p>
    <w:p w:rsidR="004B26F0" w:rsidRPr="004B26F0" w:rsidRDefault="004B26F0" w:rsidP="004B26F0">
      <w:pPr>
        <w:jc w:val="center"/>
        <w:rPr>
          <w:lang w:val="ru-RU" w:eastAsia="ru-RU"/>
        </w:rPr>
      </w:pPr>
      <w:r w:rsidRPr="004B26F0">
        <w:rPr>
          <w:lang w:val="ru-RU" w:eastAsia="ru-RU"/>
        </w:rPr>
        <w:t>капитальный ремонт «ГРС Сарухан»</w:t>
      </w:r>
    </w:p>
    <w:p w:rsidR="004B26F0" w:rsidRPr="004B26F0" w:rsidRDefault="004B26F0" w:rsidP="004B26F0">
      <w:pPr>
        <w:jc w:val="center"/>
        <w:rPr>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Основание для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Программа капитального ремонта ЗАО «Газпром Армения»</w:t>
            </w:r>
            <w:r w:rsidRPr="004B26F0">
              <w:rPr>
                <w:lang w:val="ru-RU" w:eastAsia="ru-RU"/>
              </w:rPr>
              <w:br/>
              <w:t>на 2027г.</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2.</w:t>
            </w:r>
          </w:p>
        </w:tc>
        <w:tc>
          <w:tcPr>
            <w:tcW w:w="3402" w:type="dxa"/>
            <w:vAlign w:val="center"/>
          </w:tcPr>
          <w:p w:rsidR="004B26F0" w:rsidRPr="004B26F0" w:rsidRDefault="004B26F0" w:rsidP="004B26F0">
            <w:pPr>
              <w:rPr>
                <w:lang w:eastAsia="ru-RU"/>
              </w:rPr>
            </w:pPr>
            <w:r w:rsidRPr="004B26F0">
              <w:rPr>
                <w:lang w:val="ru-RU" w:eastAsia="ru-RU"/>
              </w:rPr>
              <w:t>Исходные данные:</w:t>
            </w:r>
          </w:p>
          <w:p w:rsidR="004B26F0" w:rsidRPr="004B26F0" w:rsidRDefault="004B26F0" w:rsidP="004B26F0">
            <w:pPr>
              <w:rPr>
                <w:lang w:eastAsia="ru-RU"/>
              </w:rPr>
            </w:pPr>
          </w:p>
        </w:tc>
        <w:tc>
          <w:tcPr>
            <w:tcW w:w="6178" w:type="dxa"/>
            <w:vAlign w:val="center"/>
          </w:tcPr>
          <w:p w:rsidR="004B26F0" w:rsidRPr="004B26F0" w:rsidRDefault="004B26F0" w:rsidP="004B26F0">
            <w:pPr>
              <w:rPr>
                <w:lang w:val="ru-RU" w:eastAsia="ru-RU"/>
              </w:rPr>
            </w:pPr>
            <w:r w:rsidRPr="004B26F0">
              <w:rPr>
                <w:lang w:val="ru-RU" w:eastAsia="ru-RU"/>
              </w:rPr>
              <w:t xml:space="preserve">1. Проектное давление на входе ГРС: Рвх.пр= 5.5 МПа. </w:t>
            </w:r>
          </w:p>
          <w:p w:rsidR="004B26F0" w:rsidRPr="004B26F0" w:rsidRDefault="004B26F0" w:rsidP="004B26F0">
            <w:pPr>
              <w:rPr>
                <w:lang w:val="ru-RU" w:eastAsia="ru-RU"/>
              </w:rPr>
            </w:pPr>
            <w:r w:rsidRPr="004B26F0">
              <w:rPr>
                <w:lang w:val="ru-RU" w:eastAsia="ru-RU"/>
              </w:rPr>
              <w:t xml:space="preserve">2. Фактические давление на входе ГРС: Рвх.факт..  = 1,06 МПа;  </w:t>
            </w:r>
          </w:p>
          <w:p w:rsidR="004B26F0" w:rsidRPr="004B26F0" w:rsidRDefault="004B26F0" w:rsidP="004B26F0">
            <w:pPr>
              <w:rPr>
                <w:lang w:val="ru-RU" w:eastAsia="ru-RU"/>
              </w:rPr>
            </w:pPr>
            <w:r w:rsidRPr="004B26F0">
              <w:rPr>
                <w:lang w:val="ru-RU" w:eastAsia="ru-RU"/>
              </w:rPr>
              <w:t xml:space="preserve">3. Производительность ГРС </w:t>
            </w:r>
            <w:r w:rsidRPr="004B26F0">
              <w:rPr>
                <w:lang w:eastAsia="ru-RU"/>
              </w:rPr>
              <w:t>Q</w:t>
            </w:r>
            <w:r w:rsidRPr="004B26F0">
              <w:rPr>
                <w:lang w:val="ru-RU" w:eastAsia="ru-RU"/>
              </w:rPr>
              <w:t>пр.= 30000 м3/ч.</w:t>
            </w:r>
          </w:p>
          <w:p w:rsidR="004B26F0" w:rsidRPr="004B26F0" w:rsidRDefault="004B26F0" w:rsidP="004B26F0">
            <w:pPr>
              <w:rPr>
                <w:lang w:val="ru-RU" w:eastAsia="ru-RU"/>
              </w:rPr>
            </w:pPr>
            <w:r w:rsidRPr="004B26F0">
              <w:rPr>
                <w:lang w:val="ru-RU" w:eastAsia="ru-RU"/>
              </w:rPr>
              <w:t>4. Акт обследования технического состояния ГРС Сарухан № 05-11/25 от 29.10.2025 г., составленный специалистами ООО «Трансгаз».</w:t>
            </w:r>
          </w:p>
          <w:p w:rsidR="004B26F0" w:rsidRPr="004B26F0" w:rsidRDefault="004B26F0" w:rsidP="004B26F0">
            <w:pPr>
              <w:rPr>
                <w:lang w:val="ru-RU" w:eastAsia="ru-RU"/>
              </w:rPr>
            </w:pPr>
            <w:r w:rsidRPr="004B26F0">
              <w:rPr>
                <w:lang w:val="ru-RU" w:eastAsia="ru-RU"/>
              </w:rPr>
              <w:t>5. Комплексное диагностическое обследование трубопроводов и обвязок технологического оборудования ГРС Сарухан № ГТС-06/25.</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Район строительства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 xml:space="preserve">РА, </w:t>
            </w:r>
            <w:r w:rsidRPr="004B26F0">
              <w:rPr>
                <w:lang w:eastAsia="ru-RU"/>
              </w:rPr>
              <w:t xml:space="preserve">Гегаркуникская область.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4.</w:t>
            </w:r>
          </w:p>
        </w:tc>
        <w:tc>
          <w:tcPr>
            <w:tcW w:w="3402" w:type="dxa"/>
            <w:vAlign w:val="center"/>
          </w:tcPr>
          <w:p w:rsidR="004B26F0" w:rsidRPr="004B26F0" w:rsidRDefault="004B26F0" w:rsidP="004B26F0">
            <w:pPr>
              <w:rPr>
                <w:lang w:val="ru-RU" w:eastAsia="ru-RU"/>
              </w:rPr>
            </w:pPr>
            <w:r w:rsidRPr="004B26F0">
              <w:rPr>
                <w:lang w:val="ru-RU" w:eastAsia="ru-RU"/>
              </w:rPr>
              <w:t>Вид строительства</w:t>
            </w:r>
          </w:p>
        </w:tc>
        <w:tc>
          <w:tcPr>
            <w:tcW w:w="6178" w:type="dxa"/>
            <w:vAlign w:val="center"/>
          </w:tcPr>
          <w:p w:rsidR="004B26F0" w:rsidRPr="004B26F0" w:rsidRDefault="004B26F0" w:rsidP="004B26F0">
            <w:pPr>
              <w:rPr>
                <w:lang w:val="ru-RU" w:eastAsia="ru-RU"/>
              </w:rPr>
            </w:pPr>
            <w:r w:rsidRPr="004B26F0">
              <w:rPr>
                <w:lang w:val="ru-RU" w:eastAsia="ru-RU"/>
              </w:rPr>
              <w:t>Капитальный ремонт</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Стадийность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Рабочий проект (одностадийный)</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6.</w:t>
            </w:r>
          </w:p>
        </w:tc>
        <w:tc>
          <w:tcPr>
            <w:tcW w:w="3402" w:type="dxa"/>
            <w:vAlign w:val="center"/>
          </w:tcPr>
          <w:p w:rsidR="004B26F0" w:rsidRPr="004B26F0" w:rsidRDefault="004B26F0" w:rsidP="004B26F0">
            <w:pPr>
              <w:rPr>
                <w:lang w:val="ru-RU" w:eastAsia="ru-RU"/>
              </w:rPr>
            </w:pPr>
            <w:r w:rsidRPr="004B26F0">
              <w:rPr>
                <w:lang w:val="ru-RU" w:eastAsia="ru-RU"/>
              </w:rPr>
              <w:t>Порядок разработки проектной документации</w:t>
            </w:r>
          </w:p>
        </w:tc>
        <w:tc>
          <w:tcPr>
            <w:tcW w:w="6178" w:type="dxa"/>
            <w:vAlign w:val="center"/>
          </w:tcPr>
          <w:p w:rsidR="004B26F0" w:rsidRPr="004B26F0" w:rsidRDefault="004B26F0" w:rsidP="004B26F0">
            <w:pPr>
              <w:rPr>
                <w:lang w:val="ru-RU" w:eastAsia="ru-RU"/>
              </w:rPr>
            </w:pPr>
            <w:r w:rsidRPr="004B26F0">
              <w:rPr>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26F0" w:rsidRPr="004B26F0" w:rsidRDefault="004B26F0" w:rsidP="004B26F0">
            <w:pPr>
              <w:rPr>
                <w:lang w:val="ru-RU" w:eastAsia="ru-RU"/>
              </w:rPr>
            </w:pPr>
            <w:r w:rsidRPr="004B26F0">
              <w:rPr>
                <w:lang w:val="ru-RU" w:eastAsia="ru-RU"/>
              </w:rPr>
              <w:t>Проект выполнить в соответствии с:</w:t>
            </w:r>
          </w:p>
          <w:p w:rsidR="004B26F0" w:rsidRPr="004B26F0" w:rsidRDefault="004B26F0" w:rsidP="004B26F0">
            <w:pPr>
              <w:rPr>
                <w:lang w:val="ru-RU" w:eastAsia="ru-RU"/>
              </w:rPr>
            </w:pPr>
            <w:r w:rsidRPr="004B26F0">
              <w:rPr>
                <w:lang w:val="ru-RU" w:eastAsia="ru-RU"/>
              </w:rPr>
              <w:t>нормами технологического проектирования МГ ОНТП 51-1-85.</w:t>
            </w:r>
          </w:p>
          <w:p w:rsidR="004B26F0" w:rsidRPr="004B26F0" w:rsidRDefault="004B26F0" w:rsidP="004B26F0">
            <w:pPr>
              <w:rPr>
                <w:lang w:val="ru-RU" w:eastAsia="ru-RU"/>
              </w:rPr>
            </w:pPr>
            <w:r w:rsidRPr="004B26F0">
              <w:rPr>
                <w:lang w:val="ru-RU" w:eastAsia="ru-RU"/>
              </w:rPr>
              <w:t>Принятое технологическое оборудование и основные материалы предварительно согласовать с заказчиком.</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7.</w:t>
            </w:r>
          </w:p>
        </w:tc>
        <w:tc>
          <w:tcPr>
            <w:tcW w:w="3402" w:type="dxa"/>
            <w:vAlign w:val="center"/>
          </w:tcPr>
          <w:p w:rsidR="004B26F0" w:rsidRPr="004B26F0" w:rsidRDefault="004B26F0" w:rsidP="004B26F0">
            <w:pPr>
              <w:rPr>
                <w:lang w:val="ru-RU" w:eastAsia="ru-RU"/>
              </w:rPr>
            </w:pPr>
            <w:r w:rsidRPr="004B26F0">
              <w:rPr>
                <w:lang w:val="ru-RU" w:eastAsia="ru-RU"/>
              </w:rPr>
              <w:t>Особые условия строительства</w:t>
            </w:r>
          </w:p>
        </w:tc>
        <w:tc>
          <w:tcPr>
            <w:tcW w:w="6178" w:type="dxa"/>
            <w:vAlign w:val="center"/>
          </w:tcPr>
          <w:p w:rsidR="004B26F0" w:rsidRPr="004B26F0" w:rsidRDefault="004B26F0" w:rsidP="004B26F0">
            <w:pPr>
              <w:rPr>
                <w:lang w:val="ru-RU" w:eastAsia="ru-RU"/>
              </w:rPr>
            </w:pPr>
            <w:r w:rsidRPr="004B26F0">
              <w:rPr>
                <w:lang w:val="ru-RU" w:eastAsia="ru-RU"/>
              </w:rPr>
              <w:t xml:space="preserve">В проекте учесть сейсмичность согласно нормам по микросейсморайонированию </w:t>
            </w:r>
            <w:r w:rsidRPr="004B26F0">
              <w:rPr>
                <w:lang w:eastAsia="ru-RU"/>
              </w:rPr>
              <w:t>РА</w:t>
            </w:r>
            <w:r w:rsidRPr="004B26F0">
              <w:rPr>
                <w:lang w:val="ru-RU" w:eastAsia="ru-RU"/>
              </w:rPr>
              <w:t>.</w:t>
            </w:r>
          </w:p>
        </w:tc>
      </w:tr>
      <w:tr w:rsidR="004B26F0" w:rsidRPr="00D46538"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8.</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Объемы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Предусмотреть и привести в соответствие требованиям нормативных документов: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переключения:</w:t>
            </w:r>
          </w:p>
          <w:p w:rsidR="004B26F0" w:rsidRPr="004B26F0" w:rsidRDefault="004B26F0" w:rsidP="004B26F0">
            <w:pPr>
              <w:rPr>
                <w:lang w:val="x-none" w:eastAsia="ru-RU"/>
              </w:rPr>
            </w:pPr>
            <w:r w:rsidRPr="004B26F0">
              <w:rPr>
                <w:lang w:val="ru-RU" w:eastAsia="ru-RU"/>
              </w:rPr>
              <w:t>ремонт (замена) входного и выходного кранов DN150 в кол-ве 1 шт. и DN300 в кол-ве 1 шт.;</w:t>
            </w:r>
          </w:p>
          <w:p w:rsidR="004B26F0" w:rsidRPr="004B26F0" w:rsidRDefault="004B26F0" w:rsidP="004B26F0">
            <w:pPr>
              <w:rPr>
                <w:lang w:val="ru-RU" w:eastAsia="ru-RU"/>
              </w:rPr>
            </w:pPr>
            <w:r w:rsidRPr="004B26F0">
              <w:rPr>
                <w:lang w:val="ru-RU" w:eastAsia="ru-RU"/>
              </w:rPr>
              <w:t>ремонт (замена) обводной линии с установкой крана DN100 в кол-ве 1 шт. и замена крана DN150 на DN100 в кол-ве 1 шт.;</w:t>
            </w:r>
          </w:p>
          <w:p w:rsidR="004B26F0" w:rsidRPr="004B26F0" w:rsidRDefault="004B26F0" w:rsidP="004B26F0">
            <w:pPr>
              <w:rPr>
                <w:lang w:val="ru-RU" w:eastAsia="ru-RU"/>
              </w:rPr>
            </w:pPr>
            <w:r w:rsidRPr="004B26F0">
              <w:rPr>
                <w:lang w:val="ru-RU" w:eastAsia="ru-RU"/>
              </w:rPr>
              <w:t xml:space="preserve">ремонт (замена) продувочной свечи входного газопровода с заменой крана DN100 в кол-во. 1 шт. </w:t>
            </w:r>
          </w:p>
          <w:p w:rsidR="004B26F0" w:rsidRPr="004B26F0" w:rsidRDefault="004B26F0" w:rsidP="004B26F0">
            <w:pPr>
              <w:rPr>
                <w:lang w:val="ru-RU" w:eastAsia="ru-RU"/>
              </w:rPr>
            </w:pP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ремонт (замена) продувочной свечи на выходном газопроводе с заменой действующего СППК4Р-100 в кол-</w:t>
            </w:r>
            <w:r w:rsidRPr="004B26F0">
              <w:rPr>
                <w:lang w:val="ru-RU" w:eastAsia="ru-RU"/>
              </w:rPr>
              <w:lastRenderedPageBreak/>
              <w:t xml:space="preserve">во 2 шт. с установкой трехходового крана DN100 кол-во 1 шт. </w:t>
            </w:r>
          </w:p>
          <w:p w:rsidR="004B26F0" w:rsidRPr="004B26F0" w:rsidRDefault="004B26F0" w:rsidP="004B26F0">
            <w:pPr>
              <w:rPr>
                <w:lang w:val="ru-RU" w:eastAsia="ru-RU"/>
              </w:rPr>
            </w:pPr>
            <w:r w:rsidRPr="004B26F0">
              <w:rPr>
                <w:lang w:val="ru-RU" w:eastAsia="ru-RU"/>
              </w:rPr>
              <w:t>п.7.6.1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п.8.1.2;8.18.4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очистки:</w:t>
            </w:r>
          </w:p>
          <w:p w:rsidR="004B26F0" w:rsidRPr="004B26F0" w:rsidRDefault="004B26F0" w:rsidP="004B26F0">
            <w:pPr>
              <w:rPr>
                <w:lang w:val="ru-RU" w:eastAsia="ru-RU"/>
              </w:rPr>
            </w:pPr>
            <w:r w:rsidRPr="004B26F0">
              <w:rPr>
                <w:lang w:val="ru-RU" w:eastAsia="ru-RU"/>
              </w:rPr>
              <w:t>ремонт (замена) очистных устройств;</w:t>
            </w:r>
          </w:p>
          <w:p w:rsidR="004B26F0" w:rsidRPr="004B26F0" w:rsidRDefault="004B26F0" w:rsidP="004B26F0">
            <w:pPr>
              <w:rPr>
                <w:lang w:val="ru-RU" w:eastAsia="ru-RU"/>
              </w:rPr>
            </w:pPr>
            <w:r w:rsidRPr="004B26F0">
              <w:rPr>
                <w:lang w:val="ru-RU" w:eastAsia="ru-RU"/>
              </w:rPr>
              <w:t>ремонт (замена) кранов на очистных устройствах DN100 в кол-во. 5 шт. и DN50 в кол-во.  2 шт.</w:t>
            </w:r>
          </w:p>
          <w:p w:rsidR="004B26F0" w:rsidRPr="004B26F0" w:rsidRDefault="004B26F0" w:rsidP="004B26F0">
            <w:pPr>
              <w:rPr>
                <w:lang w:val="ru-RU" w:eastAsia="ru-RU"/>
              </w:rPr>
            </w:pPr>
            <w:r w:rsidRPr="004B26F0">
              <w:rPr>
                <w:lang w:val="ru-RU" w:eastAsia="ru-RU"/>
              </w:rPr>
              <w:t>монтаж продувочной ёмкости и системы.</w:t>
            </w:r>
          </w:p>
          <w:p w:rsidR="004B26F0" w:rsidRPr="004B26F0" w:rsidRDefault="004B26F0" w:rsidP="004B26F0">
            <w:pPr>
              <w:rPr>
                <w:lang w:val="ru-RU" w:eastAsia="ru-RU"/>
              </w:rPr>
            </w:pPr>
            <w:r w:rsidRPr="004B26F0">
              <w:rPr>
                <w:lang w:val="ru-RU" w:eastAsia="ru-RU"/>
              </w:rPr>
              <w:t>п.7.6.2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учёта:</w:t>
            </w:r>
          </w:p>
          <w:p w:rsidR="004B26F0" w:rsidRPr="004B26F0" w:rsidRDefault="004B26F0" w:rsidP="004B26F0">
            <w:pPr>
              <w:rPr>
                <w:lang w:val="ru-RU" w:eastAsia="ru-RU"/>
              </w:rPr>
            </w:pPr>
            <w:r w:rsidRPr="004B26F0">
              <w:rPr>
                <w:lang w:val="ru-RU" w:eastAsia="ru-RU"/>
              </w:rPr>
              <w:t>ремонт (замена) действующей замерной линии DN100 с заменой кранов DN100 в кол-ве. 2 шт;</w:t>
            </w:r>
          </w:p>
          <w:p w:rsidR="004B26F0" w:rsidRPr="004B26F0" w:rsidRDefault="004B26F0" w:rsidP="004B26F0">
            <w:pPr>
              <w:rPr>
                <w:lang w:val="ru-RU" w:eastAsia="ru-RU"/>
              </w:rPr>
            </w:pPr>
            <w:r w:rsidRPr="004B26F0">
              <w:rPr>
                <w:lang w:val="ru-RU" w:eastAsia="ru-RU"/>
              </w:rPr>
              <w:t xml:space="preserve">ремонт замерной линии DN100. </w:t>
            </w:r>
          </w:p>
          <w:p w:rsidR="004B26F0" w:rsidRPr="004B26F0" w:rsidRDefault="004B26F0" w:rsidP="004B26F0">
            <w:pPr>
              <w:rPr>
                <w:lang w:val="ru-RU" w:eastAsia="ru-RU"/>
              </w:rPr>
            </w:pPr>
            <w:r w:rsidRPr="004B26F0">
              <w:rPr>
                <w:lang w:val="ru-RU" w:eastAsia="ru-RU"/>
              </w:rPr>
              <w:t>ГОСТ 8.586. 1,2,5-2005 «Измерение расхода и количества жидкостей и газов с помощью стандартных сужающих устройств»;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редуцирования:</w:t>
            </w:r>
          </w:p>
          <w:p w:rsidR="004B26F0" w:rsidRPr="004B26F0" w:rsidRDefault="004B26F0" w:rsidP="004B26F0">
            <w:pPr>
              <w:rPr>
                <w:lang w:val="ru-RU" w:eastAsia="ru-RU"/>
              </w:rPr>
            </w:pPr>
            <w:r w:rsidRPr="004B26F0">
              <w:rPr>
                <w:lang w:val="ru-RU" w:eastAsia="ru-RU"/>
              </w:rPr>
              <w:t>ремонт (замена) регуляторов давления DN80 в кол-ве 2шт;</w:t>
            </w:r>
          </w:p>
          <w:p w:rsidR="004B26F0" w:rsidRPr="004B26F0" w:rsidRDefault="004B26F0" w:rsidP="004B26F0">
            <w:pPr>
              <w:rPr>
                <w:lang w:val="ru-RU" w:eastAsia="ru-RU"/>
              </w:rPr>
            </w:pPr>
            <w:r w:rsidRPr="004B26F0">
              <w:rPr>
                <w:lang w:val="ru-RU" w:eastAsia="ru-RU"/>
              </w:rPr>
              <w:t>монтаж (установка) обводной линии.</w:t>
            </w:r>
          </w:p>
          <w:p w:rsidR="004B26F0" w:rsidRPr="004B26F0" w:rsidRDefault="004B26F0" w:rsidP="004B26F0">
            <w:pPr>
              <w:rPr>
                <w:lang w:val="ru-RU" w:eastAsia="ru-RU"/>
              </w:rPr>
            </w:pPr>
            <w:r w:rsidRPr="004B26F0">
              <w:rPr>
                <w:lang w:val="ru-RU" w:eastAsia="ru-RU"/>
              </w:rPr>
              <w:t>ремонт (замена) входных и выходных кранов DN100 в кол-во. 2 шт.и DN200 в кол-во. 2 шт.;</w:t>
            </w:r>
          </w:p>
          <w:p w:rsidR="004B26F0" w:rsidRPr="004B26F0" w:rsidRDefault="004B26F0" w:rsidP="004B26F0">
            <w:pPr>
              <w:rPr>
                <w:lang w:val="ru-RU" w:eastAsia="ru-RU"/>
              </w:rPr>
            </w:pPr>
            <w:r w:rsidRPr="004B26F0">
              <w:rPr>
                <w:lang w:val="ru-RU" w:eastAsia="ru-RU"/>
              </w:rPr>
              <w:t xml:space="preserve"> п.7.6.4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одоризации газа:</w:t>
            </w:r>
          </w:p>
          <w:p w:rsidR="004B26F0" w:rsidRPr="004B26F0" w:rsidRDefault="004B26F0" w:rsidP="004B26F0">
            <w:pPr>
              <w:rPr>
                <w:lang w:val="ru-RU" w:eastAsia="ru-RU"/>
              </w:rPr>
            </w:pPr>
            <w:r w:rsidRPr="004B26F0">
              <w:rPr>
                <w:lang w:val="ru-RU" w:eastAsia="ru-RU"/>
              </w:rPr>
              <w:t xml:space="preserve">ремонт (замена) узла одоризации на линии к с.Кармир с </w:t>
            </w:r>
          </w:p>
          <w:p w:rsidR="004B26F0" w:rsidRPr="004B26F0" w:rsidRDefault="004B26F0" w:rsidP="004B26F0">
            <w:pPr>
              <w:rPr>
                <w:lang w:val="ru-RU" w:eastAsia="ru-RU"/>
              </w:rPr>
            </w:pPr>
            <w:r w:rsidRPr="004B26F0">
              <w:rPr>
                <w:lang w:val="ru-RU" w:eastAsia="ru-RU"/>
              </w:rPr>
              <w:t>установкой автоматизированных систем одоризации газа (АСОГ),</w:t>
            </w:r>
          </w:p>
          <w:p w:rsidR="004B26F0" w:rsidRPr="004B26F0" w:rsidRDefault="004B26F0" w:rsidP="004B26F0">
            <w:pPr>
              <w:rPr>
                <w:lang w:val="ru-RU" w:eastAsia="ru-RU"/>
              </w:rPr>
            </w:pPr>
            <w:r w:rsidRPr="004B26F0">
              <w:rPr>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26F0" w:rsidRPr="004B26F0" w:rsidRDefault="004B26F0" w:rsidP="004B26F0">
            <w:pPr>
              <w:rPr>
                <w:lang w:val="ru-RU" w:eastAsia="ru-RU"/>
              </w:rPr>
            </w:pPr>
            <w:r w:rsidRPr="004B26F0">
              <w:rPr>
                <w:lang w:val="ru-RU" w:eastAsia="ru-RU"/>
              </w:rPr>
              <w:t xml:space="preserve"> п.8.6.7;8.6.8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 xml:space="preserve">  п.9.1.7 СТО Газпром2-.3.5-454-2010 «Правила эксплуатации магистральных газопроводов»;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Технологическое здание и производственная площадка;</w:t>
            </w:r>
          </w:p>
          <w:p w:rsidR="004B26F0" w:rsidRPr="004B26F0" w:rsidRDefault="004B26F0" w:rsidP="004B26F0">
            <w:pPr>
              <w:rPr>
                <w:lang w:val="ru-RU" w:eastAsia="ru-RU"/>
              </w:rPr>
            </w:pPr>
            <w:r w:rsidRPr="004B26F0">
              <w:rPr>
                <w:lang w:val="ru-RU" w:eastAsia="ru-RU"/>
              </w:rPr>
              <w:t>ремонт производственной площадки;</w:t>
            </w:r>
          </w:p>
          <w:p w:rsidR="004B26F0" w:rsidRPr="004B26F0" w:rsidRDefault="004B26F0" w:rsidP="004B26F0">
            <w:pPr>
              <w:rPr>
                <w:lang w:val="ru-RU" w:eastAsia="ru-RU"/>
              </w:rPr>
            </w:pPr>
            <w:r w:rsidRPr="004B26F0">
              <w:rPr>
                <w:lang w:val="ru-RU" w:eastAsia="ru-RU"/>
              </w:rPr>
              <w:t>- произвести ремонт ограждения;</w:t>
            </w:r>
          </w:p>
          <w:p w:rsidR="004B26F0" w:rsidRPr="004B26F0" w:rsidRDefault="004B26F0" w:rsidP="004B26F0">
            <w:pPr>
              <w:rPr>
                <w:lang w:val="ru-RU" w:eastAsia="ru-RU"/>
              </w:rPr>
            </w:pPr>
            <w:r w:rsidRPr="004B26F0">
              <w:rPr>
                <w:lang w:val="ru-RU" w:eastAsia="ru-RU"/>
              </w:rPr>
              <w:t>- провести колючую проволоку;</w:t>
            </w:r>
          </w:p>
          <w:p w:rsidR="004B26F0" w:rsidRPr="004B26F0" w:rsidRDefault="004B26F0" w:rsidP="004B26F0">
            <w:pPr>
              <w:rPr>
                <w:lang w:val="ru-RU" w:eastAsia="ru-RU"/>
              </w:rPr>
            </w:pPr>
            <w:r w:rsidRPr="004B26F0">
              <w:rPr>
                <w:lang w:val="ru-RU" w:eastAsia="ru-RU"/>
              </w:rPr>
              <w:t>- установить предупредительные знаки;</w:t>
            </w:r>
          </w:p>
          <w:p w:rsidR="004B26F0" w:rsidRPr="004B26F0" w:rsidRDefault="004B26F0" w:rsidP="004B26F0">
            <w:pPr>
              <w:rPr>
                <w:lang w:val="ru-RU" w:eastAsia="ru-RU"/>
              </w:rPr>
            </w:pPr>
            <w:r w:rsidRPr="004B26F0">
              <w:rPr>
                <w:lang w:val="ru-RU" w:eastAsia="ru-RU"/>
              </w:rPr>
              <w:t>- произвести ремонт бетонного покрытия площадки ГРС;</w:t>
            </w:r>
          </w:p>
          <w:p w:rsidR="004B26F0" w:rsidRPr="004B26F0" w:rsidRDefault="004B26F0" w:rsidP="004B26F0">
            <w:pPr>
              <w:rPr>
                <w:lang w:val="ru-RU" w:eastAsia="ru-RU"/>
              </w:rPr>
            </w:pPr>
            <w:r w:rsidRPr="004B26F0">
              <w:rPr>
                <w:lang w:val="ru-RU" w:eastAsia="ru-RU"/>
              </w:rPr>
              <w:lastRenderedPageBreak/>
              <w:t>- соорудить навес над узлом переключения и одоризатора;</w:t>
            </w:r>
          </w:p>
          <w:p w:rsidR="004B26F0" w:rsidRPr="004B26F0" w:rsidRDefault="004B26F0" w:rsidP="004B26F0">
            <w:pPr>
              <w:rPr>
                <w:lang w:val="ru-RU" w:eastAsia="ru-RU"/>
              </w:rPr>
            </w:pPr>
            <w:r w:rsidRPr="004B26F0">
              <w:rPr>
                <w:lang w:val="ru-RU" w:eastAsia="ru-RU"/>
              </w:rPr>
              <w:t>- соорудить площадку для обслуживания фильтров;</w:t>
            </w:r>
          </w:p>
          <w:p w:rsidR="004B26F0" w:rsidRPr="004B26F0" w:rsidRDefault="004B26F0" w:rsidP="004B26F0">
            <w:pPr>
              <w:rPr>
                <w:lang w:val="ru-RU" w:eastAsia="ru-RU"/>
              </w:rPr>
            </w:pPr>
            <w:r w:rsidRPr="004B26F0">
              <w:rPr>
                <w:lang w:val="ru-RU" w:eastAsia="ru-RU"/>
              </w:rPr>
              <w:t>- соорудить помещение для расходомера;</w:t>
            </w:r>
          </w:p>
          <w:p w:rsidR="004B26F0" w:rsidRPr="004B26F0" w:rsidRDefault="004B26F0" w:rsidP="004B26F0">
            <w:pPr>
              <w:rPr>
                <w:lang w:val="ru-RU" w:eastAsia="ru-RU"/>
              </w:rPr>
            </w:pPr>
            <w:r w:rsidRPr="004B26F0">
              <w:rPr>
                <w:lang w:val="ru-RU" w:eastAsia="ru-RU"/>
              </w:rPr>
              <w:t>- соорудить помещение для узла редуцирования;</w:t>
            </w:r>
          </w:p>
          <w:p w:rsidR="004B26F0" w:rsidRPr="004B26F0" w:rsidRDefault="004B26F0" w:rsidP="004B26F0">
            <w:pPr>
              <w:rPr>
                <w:lang w:val="ru-RU" w:eastAsia="ru-RU"/>
              </w:rPr>
            </w:pPr>
            <w:r w:rsidRPr="004B26F0">
              <w:rPr>
                <w:lang w:val="ru-RU" w:eastAsia="ru-RU"/>
              </w:rPr>
              <w:t>- соорудить помещение операторной.</w:t>
            </w:r>
          </w:p>
          <w:p w:rsidR="004B26F0" w:rsidRPr="004B26F0" w:rsidRDefault="004B26F0" w:rsidP="004B26F0">
            <w:pPr>
              <w:rPr>
                <w:lang w:val="ru-RU" w:eastAsia="ru-RU"/>
              </w:rPr>
            </w:pPr>
            <w:r w:rsidRPr="004B26F0">
              <w:rPr>
                <w:lang w:val="ru-RU" w:eastAsia="ru-RU"/>
              </w:rPr>
              <w:t xml:space="preserve"> п.7.6.12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 xml:space="preserve">  п.8.19.5;11.1.10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п.Е.2.3.2.3.СТО Газпром 4.1-3-006-2018, «Газораспределительные станции. Унифицированные проекты и решения комплекса ИТСО». Приложение Е.</w:t>
            </w:r>
          </w:p>
          <w:p w:rsidR="004B26F0" w:rsidRPr="004B26F0" w:rsidRDefault="004B26F0" w:rsidP="004B26F0">
            <w:pPr>
              <w:rPr>
                <w:lang w:val="ru-RU" w:eastAsia="ru-RU"/>
              </w:rPr>
            </w:pPr>
            <w:r w:rsidRPr="004B26F0">
              <w:rPr>
                <w:lang w:val="ru-RU" w:eastAsia="ru-RU"/>
              </w:rPr>
              <w:t>ремонт сооруженний технологических узлов;</w:t>
            </w:r>
          </w:p>
          <w:p w:rsidR="004B26F0" w:rsidRPr="004B26F0" w:rsidRDefault="004B26F0" w:rsidP="004B26F0">
            <w:pPr>
              <w:rPr>
                <w:lang w:val="ru-RU" w:eastAsia="ru-RU"/>
              </w:rPr>
            </w:pPr>
            <w:r w:rsidRPr="004B26F0">
              <w:rPr>
                <w:lang w:val="ru-RU" w:eastAsia="ru-RU"/>
              </w:rPr>
              <w:t>- замена металлических конструкций здания;</w:t>
            </w:r>
          </w:p>
          <w:p w:rsidR="004B26F0" w:rsidRPr="004B26F0" w:rsidRDefault="004B26F0" w:rsidP="004B26F0">
            <w:pPr>
              <w:rPr>
                <w:lang w:val="ru-RU" w:eastAsia="ru-RU"/>
              </w:rPr>
            </w:pPr>
            <w:r w:rsidRPr="004B26F0">
              <w:rPr>
                <w:lang w:val="ru-RU" w:eastAsia="ru-RU"/>
              </w:rPr>
              <w:t>-  монтаж отопительной системы;</w:t>
            </w:r>
          </w:p>
          <w:p w:rsidR="004B26F0" w:rsidRPr="004B26F0" w:rsidRDefault="004B26F0" w:rsidP="004B26F0">
            <w:pPr>
              <w:rPr>
                <w:lang w:val="ru-RU" w:eastAsia="ru-RU"/>
              </w:rPr>
            </w:pPr>
            <w:r w:rsidRPr="004B26F0">
              <w:rPr>
                <w:lang w:val="ru-RU" w:eastAsia="ru-RU"/>
              </w:rPr>
              <w:t>-  монтаж приточной вентиляции;</w:t>
            </w:r>
          </w:p>
          <w:p w:rsidR="004B26F0" w:rsidRPr="004B26F0" w:rsidRDefault="004B26F0" w:rsidP="004B26F0">
            <w:pPr>
              <w:rPr>
                <w:lang w:val="ru-RU" w:eastAsia="ru-RU"/>
              </w:rPr>
            </w:pPr>
            <w:r w:rsidRPr="004B26F0">
              <w:rPr>
                <w:lang w:val="ru-RU" w:eastAsia="ru-RU"/>
              </w:rPr>
              <w:t>- внутреннее освещение выполнить во взрывозащищённом исполнении;</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электроснабжения;</w:t>
            </w:r>
          </w:p>
          <w:p w:rsidR="004B26F0" w:rsidRPr="004B26F0" w:rsidRDefault="004B26F0" w:rsidP="004B26F0">
            <w:pPr>
              <w:rPr>
                <w:lang w:val="ru-RU" w:eastAsia="ru-RU"/>
              </w:rPr>
            </w:pPr>
            <w:r w:rsidRPr="004B26F0">
              <w:rPr>
                <w:lang w:val="ru-RU" w:eastAsia="ru-RU"/>
              </w:rPr>
              <w:t>обеспечить электроснабжение;</w:t>
            </w:r>
          </w:p>
          <w:p w:rsidR="004B26F0" w:rsidRPr="004B26F0" w:rsidRDefault="004B26F0" w:rsidP="004B26F0">
            <w:pPr>
              <w:rPr>
                <w:lang w:val="ru-RU" w:eastAsia="ru-RU"/>
              </w:rPr>
            </w:pPr>
            <w:r w:rsidRPr="004B26F0">
              <w:rPr>
                <w:lang w:val="ru-RU" w:eastAsia="ru-RU"/>
              </w:rPr>
              <w:t>монтаж системы резервного электроснабжения;</w:t>
            </w:r>
          </w:p>
          <w:p w:rsidR="004B26F0" w:rsidRPr="004B26F0" w:rsidRDefault="004B26F0" w:rsidP="004B26F0">
            <w:pPr>
              <w:rPr>
                <w:lang w:val="ru-RU" w:eastAsia="ru-RU"/>
              </w:rPr>
            </w:pPr>
            <w:r w:rsidRPr="004B26F0">
              <w:rPr>
                <w:lang w:val="ru-RU" w:eastAsia="ru-RU"/>
              </w:rPr>
              <w:t>по мере возможности использовать имеющиеся устройства и оборудование.</w:t>
            </w:r>
          </w:p>
          <w:p w:rsidR="004B26F0" w:rsidRPr="004B26F0" w:rsidRDefault="004B26F0" w:rsidP="004B26F0">
            <w:pPr>
              <w:rPr>
                <w:lang w:val="ru-RU" w:eastAsia="ru-RU"/>
              </w:rPr>
            </w:pPr>
            <w:r w:rsidRPr="004B26F0">
              <w:rPr>
                <w:lang w:val="ru-RU" w:eastAsia="ru-RU"/>
              </w:rPr>
              <w:t>соорудить мачты освещения;</w:t>
            </w:r>
          </w:p>
          <w:p w:rsidR="004B26F0" w:rsidRPr="004B26F0" w:rsidRDefault="004B26F0" w:rsidP="004B26F0">
            <w:pPr>
              <w:rPr>
                <w:lang w:val="ru-RU" w:eastAsia="ru-RU"/>
              </w:rPr>
            </w:pPr>
            <w:r w:rsidRPr="004B26F0">
              <w:rPr>
                <w:lang w:val="ru-RU" w:eastAsia="ru-RU"/>
              </w:rPr>
              <w:t>обеспечить аварийное освещение;</w:t>
            </w:r>
          </w:p>
          <w:p w:rsidR="004B26F0" w:rsidRPr="004B26F0" w:rsidRDefault="004B26F0" w:rsidP="004B26F0">
            <w:pPr>
              <w:rPr>
                <w:lang w:val="ru-RU" w:eastAsia="ru-RU"/>
              </w:rPr>
            </w:pPr>
            <w:r w:rsidRPr="004B26F0">
              <w:rPr>
                <w:lang w:val="ru-RU" w:eastAsia="ru-RU"/>
              </w:rPr>
              <w:t>молниезащита и заземление;</w:t>
            </w:r>
          </w:p>
          <w:p w:rsidR="004B26F0" w:rsidRPr="004B26F0" w:rsidRDefault="004B26F0" w:rsidP="004B26F0">
            <w:pPr>
              <w:rPr>
                <w:lang w:val="ru-RU" w:eastAsia="ru-RU"/>
              </w:rPr>
            </w:pPr>
            <w:r w:rsidRPr="004B26F0">
              <w:rPr>
                <w:lang w:val="ru-RU" w:eastAsia="ru-RU"/>
              </w:rPr>
              <w:t>обеспечить молниезащиту площадки ГРС и свечных устройств;</w:t>
            </w:r>
          </w:p>
          <w:p w:rsidR="004B26F0" w:rsidRPr="004B26F0" w:rsidRDefault="004B26F0" w:rsidP="004B26F0">
            <w:pPr>
              <w:rPr>
                <w:lang w:val="ru-RU" w:eastAsia="ru-RU"/>
              </w:rPr>
            </w:pPr>
            <w:r w:rsidRPr="004B26F0">
              <w:rPr>
                <w:lang w:val="ru-RU" w:eastAsia="ru-RU"/>
              </w:rPr>
              <w:t>-ремонт (замена) контуров заземления.</w:t>
            </w:r>
          </w:p>
          <w:p w:rsidR="004B26F0" w:rsidRPr="004B26F0" w:rsidRDefault="004B26F0" w:rsidP="004B26F0">
            <w:pPr>
              <w:rPr>
                <w:lang w:val="ru-RU" w:eastAsia="ru-RU"/>
              </w:rPr>
            </w:pPr>
            <w:r w:rsidRPr="004B26F0">
              <w:rPr>
                <w:lang w:val="ru-RU" w:eastAsia="ru-RU"/>
              </w:rPr>
              <w:t xml:space="preserve">п.7.6.12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вентиляции и отопления;</w:t>
            </w:r>
          </w:p>
          <w:p w:rsidR="004B26F0" w:rsidRPr="004B26F0" w:rsidRDefault="004B26F0" w:rsidP="004B26F0">
            <w:pPr>
              <w:rPr>
                <w:lang w:val="ru-RU" w:eastAsia="ru-RU"/>
              </w:rPr>
            </w:pPr>
            <w:r w:rsidRPr="004B26F0">
              <w:rPr>
                <w:lang w:val="ru-RU" w:eastAsia="ru-RU"/>
              </w:rPr>
              <w:t>монтаж систем вентиляции и отопления</w:t>
            </w:r>
          </w:p>
          <w:p w:rsidR="004B26F0" w:rsidRPr="004B26F0" w:rsidRDefault="004B26F0" w:rsidP="004B26F0">
            <w:pPr>
              <w:rPr>
                <w:lang w:val="ru-RU" w:eastAsia="ru-RU"/>
              </w:rPr>
            </w:pPr>
            <w:r w:rsidRPr="004B26F0">
              <w:rPr>
                <w:lang w:val="ru-RU" w:eastAsia="ru-RU"/>
              </w:rPr>
              <w:t>предусмотреть водоснабжение площадки ГРС;</w:t>
            </w:r>
          </w:p>
          <w:p w:rsidR="004B26F0" w:rsidRPr="004B26F0" w:rsidRDefault="004B26F0" w:rsidP="004B26F0">
            <w:pPr>
              <w:rPr>
                <w:lang w:val="ru-RU" w:eastAsia="ru-RU"/>
              </w:rPr>
            </w:pPr>
            <w:r w:rsidRPr="004B26F0">
              <w:rPr>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26F0" w:rsidRPr="004B26F0" w:rsidRDefault="004B26F0" w:rsidP="004B26F0">
            <w:pPr>
              <w:rPr>
                <w:lang w:val="ru-RU" w:eastAsia="ru-RU"/>
              </w:rPr>
            </w:pPr>
            <w:r w:rsidRPr="004B26F0">
              <w:rPr>
                <w:lang w:val="ru-RU" w:eastAsia="ru-RU"/>
              </w:rPr>
              <w:t xml:space="preserve"> обеспечить площадку ГРС природным газом на собственные нужды.</w:t>
            </w:r>
          </w:p>
          <w:p w:rsidR="004B26F0" w:rsidRPr="004B26F0" w:rsidRDefault="004B26F0" w:rsidP="004B26F0">
            <w:pPr>
              <w:rPr>
                <w:lang w:val="ru-RU" w:eastAsia="ru-RU"/>
              </w:rPr>
            </w:pPr>
            <w:r w:rsidRPr="004B26F0">
              <w:rPr>
                <w:lang w:val="ru-RU" w:eastAsia="ru-RU"/>
              </w:rPr>
              <w:t xml:space="preserve">п.7.6.13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 xml:space="preserve">п.8.19.5 СТО Газпром2-.2.3-1081-2016 «Газораспределительные станции. Общие технические </w:t>
            </w:r>
            <w:r w:rsidRPr="004B26F0">
              <w:rPr>
                <w:lang w:val="ru-RU" w:eastAsia="ru-RU"/>
              </w:rPr>
              <w:lastRenderedPageBreak/>
              <w:t>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Система электрохимзащиты:</w:t>
            </w:r>
          </w:p>
          <w:p w:rsidR="004B26F0" w:rsidRPr="004B26F0" w:rsidRDefault="004B26F0" w:rsidP="004B26F0">
            <w:pPr>
              <w:rPr>
                <w:lang w:val="ru-RU" w:eastAsia="ru-RU"/>
              </w:rPr>
            </w:pPr>
            <w:r w:rsidRPr="004B26F0">
              <w:rPr>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4B26F0" w:rsidRPr="004B26F0" w:rsidRDefault="004B26F0" w:rsidP="004B26F0">
            <w:pPr>
              <w:rPr>
                <w:lang w:val="ru-RU" w:eastAsia="ru-RU"/>
              </w:rPr>
            </w:pPr>
            <w:r w:rsidRPr="004B26F0">
              <w:rPr>
                <w:lang w:val="ru-RU" w:eastAsia="ru-RU"/>
              </w:rPr>
              <w:t>ГОСТ 51164-98 «Трубопроводы стальные магистральные. Общие требования к защите от коррозии»;</w:t>
            </w:r>
          </w:p>
          <w:p w:rsidR="004B26F0" w:rsidRPr="004B26F0" w:rsidRDefault="004B26F0" w:rsidP="004B26F0">
            <w:pPr>
              <w:rPr>
                <w:lang w:val="ru-RU" w:eastAsia="ru-RU"/>
              </w:rPr>
            </w:pPr>
            <w:r w:rsidRPr="004B26F0">
              <w:rPr>
                <w:lang w:val="ru-RU" w:eastAsia="ru-RU"/>
              </w:rPr>
              <w:t>СТО Газпром 23.5-047-2006 «Инструкция по расчёту и проектированию ЭХЗ от коррозии магистральных газопроводов»;</w:t>
            </w:r>
          </w:p>
          <w:p w:rsidR="004B26F0" w:rsidRPr="004B26F0" w:rsidRDefault="004B26F0" w:rsidP="004B26F0">
            <w:pPr>
              <w:rPr>
                <w:lang w:val="ru-RU" w:eastAsia="ru-RU"/>
              </w:rPr>
            </w:pPr>
            <w:r w:rsidRPr="004B26F0">
              <w:rPr>
                <w:lang w:val="ru-RU" w:eastAsia="ru-RU"/>
              </w:rPr>
              <w:t>СТО Газпрома 9.2-003-2020 Трубопроводы стальные магистральные. Общие требования к защите от коррозии.</w:t>
            </w:r>
          </w:p>
          <w:p w:rsidR="004B26F0" w:rsidRPr="004B26F0" w:rsidRDefault="004B26F0" w:rsidP="004B26F0">
            <w:pPr>
              <w:rPr>
                <w:lang w:val="ru-RU" w:eastAsia="ru-RU"/>
              </w:rPr>
            </w:pPr>
          </w:p>
          <w:p w:rsidR="004B26F0" w:rsidRPr="004B26F0" w:rsidRDefault="004B26F0" w:rsidP="004B26F0">
            <w:pPr>
              <w:rPr>
                <w:lang w:val="ru-RU" w:eastAsia="ru-RU"/>
              </w:rPr>
            </w:pPr>
          </w:p>
        </w:tc>
      </w:tr>
      <w:tr w:rsidR="004B26F0" w:rsidRPr="00D46538" w:rsidTr="004023FD">
        <w:trPr>
          <w:trHeight w:val="557"/>
        </w:trPr>
        <w:tc>
          <w:tcPr>
            <w:tcW w:w="567" w:type="dxa"/>
            <w:vAlign w:val="center"/>
          </w:tcPr>
          <w:p w:rsidR="004B26F0" w:rsidRPr="004B26F0" w:rsidRDefault="004B26F0" w:rsidP="004B26F0">
            <w:pPr>
              <w:rPr>
                <w:lang w:eastAsia="ru-RU"/>
              </w:rPr>
            </w:pPr>
            <w:r w:rsidRPr="004B26F0">
              <w:rPr>
                <w:lang w:eastAsia="ru-RU"/>
              </w:rPr>
              <w:lastRenderedPageBreak/>
              <w:t>9.</w:t>
            </w:r>
          </w:p>
          <w:p w:rsidR="004B26F0" w:rsidRPr="004B26F0" w:rsidRDefault="004B26F0" w:rsidP="004B26F0">
            <w:pPr>
              <w:rPr>
                <w:lang w:eastAsia="ru-RU"/>
              </w:rPr>
            </w:pP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системам безопасности и защите объектов</w:t>
            </w:r>
          </w:p>
        </w:tc>
        <w:tc>
          <w:tcPr>
            <w:tcW w:w="6178" w:type="dxa"/>
            <w:shd w:val="clear" w:color="auto" w:fill="auto"/>
            <w:vAlign w:val="center"/>
          </w:tcPr>
          <w:p w:rsidR="004B26F0" w:rsidRPr="004B26F0" w:rsidRDefault="004B26F0" w:rsidP="004B26F0">
            <w:pPr>
              <w:rPr>
                <w:lang w:val="ru-RU" w:eastAsia="ar-SA"/>
              </w:rPr>
            </w:pPr>
            <w:r w:rsidRPr="004B26F0">
              <w:rPr>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26F0">
              <w:rPr>
                <w:lang w:val="ru-RU" w:eastAsia="ar-SA"/>
              </w:rPr>
              <w:t xml:space="preserve"> законодательству Республики Армения. </w:t>
            </w:r>
          </w:p>
          <w:p w:rsidR="004B26F0" w:rsidRPr="004B26F0" w:rsidRDefault="004B26F0" w:rsidP="004B26F0">
            <w:pPr>
              <w:rPr>
                <w:lang w:val="ru-RU" w:eastAsia="ar-SA"/>
              </w:rPr>
            </w:pPr>
            <w:r w:rsidRPr="004B26F0">
              <w:rPr>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26F0" w:rsidRPr="004B26F0" w:rsidRDefault="004B26F0" w:rsidP="004B26F0">
            <w:pPr>
              <w:rPr>
                <w:lang w:val="ru-RU" w:eastAsia="ar-SA"/>
              </w:rPr>
            </w:pPr>
            <w:r w:rsidRPr="004B26F0">
              <w:rPr>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4B26F0" w:rsidRPr="004B26F0"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10</w:t>
            </w:r>
          </w:p>
        </w:tc>
        <w:tc>
          <w:tcPr>
            <w:tcW w:w="3402" w:type="dxa"/>
            <w:shd w:val="clear" w:color="auto" w:fill="auto"/>
            <w:vAlign w:val="center"/>
          </w:tcPr>
          <w:p w:rsidR="004B26F0" w:rsidRPr="004B26F0" w:rsidRDefault="004B26F0" w:rsidP="004B26F0">
            <w:pPr>
              <w:rPr>
                <w:lang w:val="ru-RU" w:eastAsia="ar-SA"/>
              </w:rPr>
            </w:pPr>
            <w:r w:rsidRPr="004B26F0">
              <w:rPr>
                <w:lang w:val="ru-RU" w:eastAsia="ar-SA"/>
              </w:rPr>
              <w:t>Ремонт технических средств охраны (ТСО):</w:t>
            </w:r>
          </w:p>
          <w:p w:rsidR="004B26F0" w:rsidRPr="004B26F0" w:rsidRDefault="004B26F0" w:rsidP="004B26F0">
            <w:pPr>
              <w:rPr>
                <w:lang w:val="ru-RU" w:eastAsia="ru-RU"/>
              </w:rPr>
            </w:pPr>
          </w:p>
        </w:tc>
        <w:tc>
          <w:tcPr>
            <w:tcW w:w="6178" w:type="dxa"/>
            <w:shd w:val="clear" w:color="auto" w:fill="auto"/>
            <w:vAlign w:val="center"/>
          </w:tcPr>
          <w:p w:rsidR="004B26F0" w:rsidRPr="004B26F0" w:rsidRDefault="004B26F0" w:rsidP="004B26F0">
            <w:pPr>
              <w:rPr>
                <w:lang w:val="ru-RU" w:eastAsia="ar-SA"/>
              </w:rPr>
            </w:pPr>
            <w:r w:rsidRPr="004B26F0">
              <w:rPr>
                <w:lang w:val="ru-RU" w:eastAsia="ar-SA"/>
              </w:rPr>
              <w:t>монтаж системы охранной телевизионной (СОТ)</w:t>
            </w:r>
          </w:p>
          <w:p w:rsidR="004B26F0" w:rsidRPr="004B26F0" w:rsidRDefault="004B26F0" w:rsidP="004B26F0">
            <w:pPr>
              <w:rPr>
                <w:lang w:val="ru-RU" w:eastAsia="ar-SA"/>
              </w:rPr>
            </w:pPr>
            <w:r w:rsidRPr="004B26F0">
              <w:rPr>
                <w:lang w:val="ru-RU" w:eastAsia="ar-SA"/>
              </w:rPr>
              <w:t>монтаж системы тревожной сигнализации (СТС)</w:t>
            </w:r>
          </w:p>
          <w:p w:rsidR="004B26F0" w:rsidRPr="004B26F0" w:rsidRDefault="004B26F0" w:rsidP="004B26F0">
            <w:pPr>
              <w:rPr>
                <w:lang w:val="ru-RU" w:eastAsia="ar-SA"/>
              </w:rPr>
            </w:pPr>
            <w:r w:rsidRPr="004B26F0">
              <w:rPr>
                <w:lang w:val="ru-RU" w:eastAsia="ar-SA"/>
              </w:rPr>
              <w:t>монтаж системы контроля и управления доступом (СКУД)</w:t>
            </w:r>
          </w:p>
          <w:p w:rsidR="004B26F0" w:rsidRPr="004B26F0" w:rsidRDefault="004B26F0" w:rsidP="004B26F0">
            <w:pPr>
              <w:rPr>
                <w:lang w:val="ru-RU" w:eastAsia="ru-RU"/>
              </w:rPr>
            </w:pPr>
            <w:r w:rsidRPr="004B26F0">
              <w:rPr>
                <w:lang w:val="ru-RU" w:eastAsia="ru-RU"/>
              </w:rPr>
              <w:t>СТО Газпром 4.1-3-006-2018</w:t>
            </w:r>
          </w:p>
          <w:p w:rsidR="004B26F0" w:rsidRPr="004B26F0" w:rsidRDefault="004B26F0" w:rsidP="004B26F0">
            <w:pPr>
              <w:rPr>
                <w:lang w:val="ru-RU" w:eastAsia="ru-RU"/>
              </w:rPr>
            </w:pPr>
          </w:p>
        </w:tc>
      </w:tr>
      <w:tr w:rsidR="004B26F0" w:rsidRPr="00D46538" w:rsidTr="004023FD">
        <w:trPr>
          <w:trHeight w:val="286"/>
        </w:trPr>
        <w:tc>
          <w:tcPr>
            <w:tcW w:w="567" w:type="dxa"/>
            <w:vAlign w:val="center"/>
          </w:tcPr>
          <w:p w:rsidR="004B26F0" w:rsidRPr="004B26F0" w:rsidRDefault="004B26F0" w:rsidP="004B26F0">
            <w:pPr>
              <w:rPr>
                <w:lang w:eastAsia="ru-RU"/>
              </w:rPr>
            </w:pPr>
            <w:r w:rsidRPr="004B26F0">
              <w:rPr>
                <w:lang w:eastAsia="ru-RU"/>
              </w:rPr>
              <w:t>1</w:t>
            </w:r>
            <w:r w:rsidRPr="004B26F0">
              <w:rPr>
                <w:lang w:val="ru-RU" w:eastAsia="ru-RU"/>
              </w:rPr>
              <w:t>1</w:t>
            </w:r>
            <w:r w:rsidRPr="004B26F0">
              <w:rPr>
                <w:lang w:eastAsia="ru-RU"/>
              </w:rPr>
              <w:t>.</w:t>
            </w:r>
          </w:p>
        </w:tc>
        <w:tc>
          <w:tcPr>
            <w:tcW w:w="3402" w:type="dxa"/>
            <w:vAlign w:val="center"/>
          </w:tcPr>
          <w:p w:rsidR="004B26F0" w:rsidRPr="004B26F0" w:rsidRDefault="004B26F0" w:rsidP="004B26F0">
            <w:pPr>
              <w:rPr>
                <w:lang w:val="ru-RU" w:eastAsia="ru-RU"/>
              </w:rPr>
            </w:pPr>
            <w:r w:rsidRPr="004B26F0">
              <w:rPr>
                <w:lang w:val="ru-RU" w:eastAsia="ru-RU"/>
              </w:rPr>
              <w:t>Особые требования по проектированию</w:t>
            </w:r>
          </w:p>
        </w:tc>
        <w:tc>
          <w:tcPr>
            <w:tcW w:w="6178" w:type="dxa"/>
            <w:vAlign w:val="center"/>
          </w:tcPr>
          <w:p w:rsidR="004B26F0" w:rsidRPr="004B26F0" w:rsidRDefault="004B26F0" w:rsidP="004B26F0">
            <w:pPr>
              <w:rPr>
                <w:lang w:val="ru-RU" w:eastAsia="ru-RU"/>
              </w:rPr>
            </w:pPr>
            <w:r w:rsidRPr="004B26F0">
              <w:rPr>
                <w:lang w:val="ru-RU" w:eastAsia="ru-RU"/>
              </w:rPr>
              <w:t>максимально использовать оборудование и материалы, имеющиеся на складах заказчика.</w:t>
            </w:r>
          </w:p>
          <w:p w:rsidR="004B26F0" w:rsidRPr="004B26F0" w:rsidRDefault="004B26F0" w:rsidP="004B26F0">
            <w:pPr>
              <w:rPr>
                <w:lang w:val="ru-RU" w:eastAsia="ru-RU"/>
              </w:rPr>
            </w:pPr>
            <w:r w:rsidRPr="004B26F0">
              <w:rPr>
                <w:lang w:val="ru-RU" w:eastAsia="ru-RU"/>
              </w:rPr>
              <w:t>в сметной документации выделить оборудование и материалы, в том числе предоставляемые заказчиком.</w:t>
            </w:r>
          </w:p>
          <w:p w:rsidR="004B26F0" w:rsidRPr="004B26F0" w:rsidRDefault="004B26F0" w:rsidP="004B26F0">
            <w:pPr>
              <w:rPr>
                <w:lang w:val="ru-RU" w:eastAsia="ru-RU"/>
              </w:rPr>
            </w:pPr>
            <w:r w:rsidRPr="004B26F0">
              <w:rPr>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26F0" w:rsidRPr="004B26F0" w:rsidTr="004023FD">
        <w:trPr>
          <w:trHeight w:val="595"/>
        </w:trPr>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2</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режиму  работы объекта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Бесперебойное</w:t>
            </w:r>
            <w:r w:rsidRPr="004B26F0">
              <w:rPr>
                <w:lang w:eastAsia="ru-RU"/>
              </w:rPr>
              <w:t>;</w:t>
            </w:r>
            <w:r w:rsidRPr="004B26F0">
              <w:rPr>
                <w:lang w:val="ru-RU" w:eastAsia="ru-RU"/>
              </w:rPr>
              <w:t xml:space="preserve"> круглосуточное.</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3</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Сроки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Начало и окончание: </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lastRenderedPageBreak/>
              <w:t>14.</w:t>
            </w:r>
          </w:p>
        </w:tc>
        <w:tc>
          <w:tcPr>
            <w:tcW w:w="3402" w:type="dxa"/>
            <w:vAlign w:val="center"/>
          </w:tcPr>
          <w:p w:rsidR="004B26F0" w:rsidRPr="004B26F0" w:rsidRDefault="004B26F0" w:rsidP="004B26F0">
            <w:pPr>
              <w:rPr>
                <w:lang w:val="ru-RU" w:eastAsia="ru-RU"/>
              </w:rPr>
            </w:pPr>
            <w:r w:rsidRPr="004B26F0">
              <w:rPr>
                <w:lang w:val="ru-RU" w:eastAsia="ru-RU"/>
              </w:rPr>
              <w:t>Проектная организация</w:t>
            </w:r>
          </w:p>
        </w:tc>
        <w:tc>
          <w:tcPr>
            <w:tcW w:w="6178" w:type="dxa"/>
            <w:vAlign w:val="center"/>
          </w:tcPr>
          <w:p w:rsidR="004B26F0" w:rsidRPr="004B26F0" w:rsidRDefault="004B26F0" w:rsidP="004B26F0">
            <w:pPr>
              <w:rPr>
                <w:lang w:val="ru-RU" w:eastAsia="ru-RU"/>
              </w:rPr>
            </w:pPr>
            <w:r w:rsidRPr="004B26F0">
              <w:rPr>
                <w:lang w:val="ru-RU" w:eastAsia="ru-RU"/>
              </w:rPr>
              <w:t xml:space="preserve">Определяется на основании конкурентных закупок ЗАО «Газпром Армения»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Заказчик</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ЗАО «Газпром Армения»</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16.</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Порядок сдачи работы</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26F0">
              <w:rPr>
                <w:lang w:eastAsia="ru-RU"/>
              </w:rPr>
              <w:t>PDF</w:t>
            </w:r>
            <w:r w:rsidRPr="004B26F0">
              <w:rPr>
                <w:lang w:val="ru-RU" w:eastAsia="ru-RU"/>
              </w:rPr>
              <w:t xml:space="preserve"> на электронном носителе.</w:t>
            </w:r>
          </w:p>
        </w:tc>
      </w:tr>
    </w:tbl>
    <w:p w:rsidR="004B26F0" w:rsidRPr="004B26F0" w:rsidRDefault="004B26F0" w:rsidP="004B26F0">
      <w:pPr>
        <w:rPr>
          <w:lang w:val="ru-RU" w:eastAsia="ru-RU"/>
        </w:rPr>
      </w:pPr>
    </w:p>
    <w:p w:rsidR="004B26F0" w:rsidRPr="004B26F0" w:rsidRDefault="004B26F0" w:rsidP="004B26F0">
      <w:pPr>
        <w:rPr>
          <w:lang w:val="ru-RU"/>
        </w:rPr>
      </w:pPr>
    </w:p>
    <w:p w:rsidR="004B26F0" w:rsidRPr="004B26F0" w:rsidRDefault="004B26F0" w:rsidP="004B26F0">
      <w:pPr>
        <w:rPr>
          <w:lang w:val="hy-AM"/>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AE6910" w:rsidRDefault="004B26F0" w:rsidP="004B26F0">
      <w:pPr>
        <w:ind w:left="720" w:firstLine="720"/>
        <w:jc w:val="both"/>
        <w:rPr>
          <w:lang w:val="hy-AM"/>
        </w:rPr>
      </w:pPr>
      <w:r w:rsidRPr="00AE6910">
        <w:rPr>
          <w:lang w:val="hy-AM"/>
        </w:rPr>
        <w:t xml:space="preserve">_____________________________________________ </w:t>
      </w:r>
      <w:r w:rsidRPr="00AE6910">
        <w:rPr>
          <w:lang w:val="hy-AM"/>
        </w:rPr>
        <w:tab/>
        <w:t xml:space="preserve">            _____________ </w:t>
      </w:r>
    </w:p>
    <w:p w:rsidR="004B26F0" w:rsidRPr="00AE6910" w:rsidRDefault="004B26F0" w:rsidP="004B26F0">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4B26F0" w:rsidRPr="00AE6910" w:rsidRDefault="004B26F0" w:rsidP="004B26F0">
      <w:pPr>
        <w:tabs>
          <w:tab w:val="left" w:pos="6727"/>
        </w:tabs>
        <w:rPr>
          <w:lang w:val="hy-AM"/>
        </w:rPr>
      </w:pPr>
      <w:r w:rsidRPr="00AE6910">
        <w:rPr>
          <w:lang w:val="hy-AM"/>
        </w:rPr>
        <w:tab/>
      </w:r>
      <w:r w:rsidRPr="00AE6910">
        <w:rPr>
          <w:lang w:val="ru-RU"/>
        </w:rPr>
        <w:t>М.П.</w:t>
      </w:r>
      <w:r w:rsidRPr="00AE6910">
        <w:rPr>
          <w:lang w:val="hy-AM"/>
        </w:rPr>
        <w:tab/>
        <w:t xml:space="preserve">    </w:t>
      </w:r>
    </w:p>
    <w:p w:rsidR="004B26F0" w:rsidRPr="00AE6910" w:rsidRDefault="004B26F0" w:rsidP="004B26F0">
      <w:pPr>
        <w:jc w:val="right"/>
        <w:rPr>
          <w:lang w:val="hy-AM"/>
        </w:rPr>
      </w:pPr>
      <w:r w:rsidRPr="00AE6910">
        <w:rPr>
          <w:lang w:val="hy-AM"/>
        </w:rPr>
        <w:t xml:space="preserve">______________________20   </w:t>
      </w:r>
      <w:r w:rsidRPr="00AE6910">
        <w:rPr>
          <w:lang w:val="ru-RU"/>
        </w:rPr>
        <w:t>г</w:t>
      </w:r>
      <w:r w:rsidRPr="00AE6910">
        <w:rPr>
          <w:lang w:val="hy-AM"/>
        </w:rPr>
        <w:t>.</w:t>
      </w:r>
    </w:p>
    <w:p w:rsidR="004B26F0" w:rsidRDefault="004B26F0" w:rsidP="004B26F0">
      <w:pPr>
        <w:pStyle w:val="BodyTextIndent3"/>
        <w:ind w:firstLine="0"/>
        <w:jc w:val="right"/>
        <w:rPr>
          <w:rFonts w:ascii="Times New Roman" w:hAnsi="Times New Roman"/>
          <w:b/>
          <w:lang w:val="es-ES"/>
        </w:rPr>
      </w:pPr>
    </w:p>
    <w:p w:rsidR="004B26F0" w:rsidRPr="004B26F0" w:rsidRDefault="004B26F0" w:rsidP="004B26F0">
      <w:pPr>
        <w:rPr>
          <w:lang w:val="hy-AM"/>
        </w:rPr>
      </w:pPr>
    </w:p>
    <w:p w:rsidR="004B26F0" w:rsidRP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Pr="004B26F0" w:rsidRDefault="004B26F0" w:rsidP="004B26F0">
      <w:pPr>
        <w:rPr>
          <w:lang w:val="hy-AM"/>
        </w:rPr>
      </w:pPr>
    </w:p>
    <w:p w:rsidR="004B26F0" w:rsidRPr="004B26F0" w:rsidRDefault="004B26F0" w:rsidP="004B26F0">
      <w:pPr>
        <w:rPr>
          <w:lang w:val="hy-AM" w:eastAsia="ru-RU"/>
        </w:rPr>
      </w:pPr>
      <w:r w:rsidRPr="004B26F0">
        <w:rPr>
          <w:lang w:val="hy-AM" w:eastAsia="ru-RU"/>
        </w:rPr>
        <w:t xml:space="preserve">                                                                                                        </w:t>
      </w:r>
    </w:p>
    <w:p w:rsidR="004B26F0" w:rsidRPr="00DA30F6" w:rsidRDefault="004B26F0" w:rsidP="004B26F0">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.1-1</w:t>
      </w:r>
    </w:p>
    <w:p w:rsidR="004B26F0" w:rsidRPr="00AE691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B26F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Pr>
          <w:rFonts w:ascii="Times New Roman" w:hAnsi="Times New Roman"/>
          <w:sz w:val="20"/>
          <w:lang w:val="af-ZA"/>
        </w:rPr>
        <w:t xml:space="preserve">№164/GArm/26_5.4_62-63-65/05.05.26 </w:t>
      </w:r>
    </w:p>
    <w:p w:rsidR="004B26F0" w:rsidRDefault="004B26F0" w:rsidP="004B26F0">
      <w:pPr>
        <w:keepLines/>
        <w:spacing w:before="120" w:line="276" w:lineRule="auto"/>
        <w:jc w:val="center"/>
        <w:rPr>
          <w:b/>
          <w:caps/>
          <w:u w:val="single"/>
          <w:lang w:val="ru-RU" w:eastAsia="ru-RU"/>
        </w:rPr>
      </w:pPr>
      <w:r w:rsidRPr="005C4145">
        <w:rPr>
          <w:b/>
          <w:caps/>
          <w:u w:val="single"/>
          <w:lang w:val="ru-RU" w:eastAsia="ru-RU"/>
        </w:rPr>
        <w:t>задание</w:t>
      </w:r>
    </w:p>
    <w:p w:rsidR="004B26F0" w:rsidRPr="004B26F0" w:rsidRDefault="004B26F0" w:rsidP="004B26F0">
      <w:pPr>
        <w:jc w:val="center"/>
        <w:rPr>
          <w:lang w:val="ru-RU" w:eastAsia="ru-RU"/>
        </w:rPr>
      </w:pPr>
      <w:r w:rsidRPr="004B26F0">
        <w:rPr>
          <w:lang w:val="ru-RU" w:eastAsia="ru-RU"/>
        </w:rPr>
        <w:t>на проектирование объекта:</w:t>
      </w:r>
    </w:p>
    <w:p w:rsidR="004B26F0" w:rsidRPr="004B26F0" w:rsidRDefault="004B26F0" w:rsidP="004B26F0">
      <w:pPr>
        <w:jc w:val="center"/>
        <w:rPr>
          <w:lang w:val="ru-RU" w:eastAsia="ru-RU"/>
        </w:rPr>
      </w:pPr>
      <w:r w:rsidRPr="004B26F0">
        <w:rPr>
          <w:lang w:val="ru-RU" w:eastAsia="ru-RU"/>
        </w:rPr>
        <w:t>капитальный ремонт «ГРС Талин»</w:t>
      </w:r>
    </w:p>
    <w:p w:rsidR="004B26F0" w:rsidRPr="004B26F0" w:rsidRDefault="004B26F0" w:rsidP="004B26F0">
      <w:pPr>
        <w:rPr>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Основание для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Программа капитального ремонта ЗАО «Газпром Армения»</w:t>
            </w:r>
            <w:r w:rsidRPr="004B26F0">
              <w:rPr>
                <w:lang w:val="ru-RU" w:eastAsia="ru-RU"/>
              </w:rPr>
              <w:br/>
              <w:t>на 2027г.</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2.</w:t>
            </w:r>
          </w:p>
        </w:tc>
        <w:tc>
          <w:tcPr>
            <w:tcW w:w="3402" w:type="dxa"/>
            <w:vAlign w:val="center"/>
          </w:tcPr>
          <w:p w:rsidR="004B26F0" w:rsidRPr="004B26F0" w:rsidRDefault="004B26F0" w:rsidP="004B26F0">
            <w:pPr>
              <w:rPr>
                <w:lang w:eastAsia="ru-RU"/>
              </w:rPr>
            </w:pPr>
            <w:r w:rsidRPr="004B26F0">
              <w:rPr>
                <w:lang w:val="ru-RU" w:eastAsia="ru-RU"/>
              </w:rPr>
              <w:t>Исходные данные:</w:t>
            </w:r>
          </w:p>
          <w:p w:rsidR="004B26F0" w:rsidRPr="004B26F0" w:rsidRDefault="004B26F0" w:rsidP="004B26F0">
            <w:pPr>
              <w:rPr>
                <w:lang w:eastAsia="ru-RU"/>
              </w:rPr>
            </w:pPr>
          </w:p>
        </w:tc>
        <w:tc>
          <w:tcPr>
            <w:tcW w:w="6178" w:type="dxa"/>
            <w:vAlign w:val="center"/>
          </w:tcPr>
          <w:p w:rsidR="004B26F0" w:rsidRPr="004B26F0" w:rsidRDefault="004B26F0" w:rsidP="004B26F0">
            <w:pPr>
              <w:rPr>
                <w:lang w:val="ru-RU" w:eastAsia="ru-RU"/>
              </w:rPr>
            </w:pPr>
            <w:r w:rsidRPr="004B26F0">
              <w:rPr>
                <w:lang w:val="ru-RU" w:eastAsia="ru-RU"/>
              </w:rPr>
              <w:t xml:space="preserve">1. Проектное давление на входе ГРС: Рвх.пр= 5.5 МПа. </w:t>
            </w:r>
          </w:p>
          <w:p w:rsidR="004B26F0" w:rsidRPr="004B26F0" w:rsidRDefault="004B26F0" w:rsidP="004B26F0">
            <w:pPr>
              <w:rPr>
                <w:lang w:val="ru-RU" w:eastAsia="ru-RU"/>
              </w:rPr>
            </w:pPr>
            <w:r w:rsidRPr="004B26F0">
              <w:rPr>
                <w:lang w:val="ru-RU" w:eastAsia="ru-RU"/>
              </w:rPr>
              <w:t xml:space="preserve">2. Фактические давление на входе ГРС: Рвх.факт..  = 1,18 МПа;  </w:t>
            </w:r>
          </w:p>
          <w:p w:rsidR="004B26F0" w:rsidRPr="004B26F0" w:rsidRDefault="004B26F0" w:rsidP="004B26F0">
            <w:pPr>
              <w:rPr>
                <w:lang w:val="ru-RU" w:eastAsia="ru-RU"/>
              </w:rPr>
            </w:pPr>
            <w:r w:rsidRPr="004B26F0">
              <w:rPr>
                <w:lang w:val="ru-RU" w:eastAsia="ru-RU"/>
              </w:rPr>
              <w:t xml:space="preserve">3. Производительность ГРС </w:t>
            </w:r>
            <w:r w:rsidRPr="004B26F0">
              <w:rPr>
                <w:lang w:eastAsia="ru-RU"/>
              </w:rPr>
              <w:t>Q</w:t>
            </w:r>
            <w:r w:rsidRPr="004B26F0">
              <w:rPr>
                <w:lang w:val="ru-RU" w:eastAsia="ru-RU"/>
              </w:rPr>
              <w:t>пр.= 3000 м3/ч.</w:t>
            </w:r>
          </w:p>
          <w:p w:rsidR="004B26F0" w:rsidRPr="004B26F0" w:rsidRDefault="004B26F0" w:rsidP="004B26F0">
            <w:pPr>
              <w:rPr>
                <w:lang w:val="ru-RU" w:eastAsia="ru-RU"/>
              </w:rPr>
            </w:pPr>
            <w:r w:rsidRPr="004B26F0">
              <w:rPr>
                <w:lang w:val="ru-RU" w:eastAsia="ru-RU"/>
              </w:rPr>
              <w:t>4. Акт обследования технического состояния ГРС Талин №02-11/25 от 29.10.2025 г., составленный специалистами ООО «Трансгаз».</w:t>
            </w:r>
          </w:p>
          <w:p w:rsidR="004B26F0" w:rsidRPr="004B26F0" w:rsidRDefault="004B26F0" w:rsidP="004B26F0">
            <w:pPr>
              <w:rPr>
                <w:lang w:val="ru-RU" w:eastAsia="ru-RU"/>
              </w:rPr>
            </w:pPr>
            <w:r w:rsidRPr="004B26F0">
              <w:rPr>
                <w:lang w:val="ru-RU" w:eastAsia="ru-RU"/>
              </w:rPr>
              <w:t>5. Комплексное диагностическое обследование трубопроводов и обвязок технологического оборудования ГРС Талин № ГТС-21/22.</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Район строительства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 xml:space="preserve">РА, </w:t>
            </w:r>
            <w:r w:rsidRPr="004B26F0">
              <w:rPr>
                <w:lang w:eastAsia="ru-RU"/>
              </w:rPr>
              <w:t>Арагцотнская область.</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4.</w:t>
            </w:r>
          </w:p>
        </w:tc>
        <w:tc>
          <w:tcPr>
            <w:tcW w:w="3402" w:type="dxa"/>
            <w:vAlign w:val="center"/>
          </w:tcPr>
          <w:p w:rsidR="004B26F0" w:rsidRPr="004B26F0" w:rsidRDefault="004B26F0" w:rsidP="004B26F0">
            <w:pPr>
              <w:rPr>
                <w:lang w:val="ru-RU" w:eastAsia="ru-RU"/>
              </w:rPr>
            </w:pPr>
            <w:r w:rsidRPr="004B26F0">
              <w:rPr>
                <w:lang w:val="ru-RU" w:eastAsia="ru-RU"/>
              </w:rPr>
              <w:t>Вид строительства</w:t>
            </w:r>
          </w:p>
        </w:tc>
        <w:tc>
          <w:tcPr>
            <w:tcW w:w="6178" w:type="dxa"/>
            <w:vAlign w:val="center"/>
          </w:tcPr>
          <w:p w:rsidR="004B26F0" w:rsidRPr="004B26F0" w:rsidRDefault="004B26F0" w:rsidP="004B26F0">
            <w:pPr>
              <w:rPr>
                <w:lang w:val="ru-RU" w:eastAsia="ru-RU"/>
              </w:rPr>
            </w:pPr>
            <w:r w:rsidRPr="004B26F0">
              <w:rPr>
                <w:lang w:val="ru-RU" w:eastAsia="ru-RU"/>
              </w:rPr>
              <w:t>Капитальный ремонт</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Стадийность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Рабочий проект (одностадийный)</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6.</w:t>
            </w:r>
          </w:p>
        </w:tc>
        <w:tc>
          <w:tcPr>
            <w:tcW w:w="3402" w:type="dxa"/>
            <w:vAlign w:val="center"/>
          </w:tcPr>
          <w:p w:rsidR="004B26F0" w:rsidRPr="004B26F0" w:rsidRDefault="004B26F0" w:rsidP="004B26F0">
            <w:pPr>
              <w:rPr>
                <w:lang w:val="ru-RU" w:eastAsia="ru-RU"/>
              </w:rPr>
            </w:pPr>
            <w:r w:rsidRPr="004B26F0">
              <w:rPr>
                <w:lang w:val="ru-RU" w:eastAsia="ru-RU"/>
              </w:rPr>
              <w:t>Порядок разработки проектной документации</w:t>
            </w:r>
          </w:p>
        </w:tc>
        <w:tc>
          <w:tcPr>
            <w:tcW w:w="6178" w:type="dxa"/>
            <w:vAlign w:val="center"/>
          </w:tcPr>
          <w:p w:rsidR="004B26F0" w:rsidRPr="004B26F0" w:rsidRDefault="004B26F0" w:rsidP="004B26F0">
            <w:pPr>
              <w:rPr>
                <w:lang w:val="ru-RU" w:eastAsia="ru-RU"/>
              </w:rPr>
            </w:pPr>
            <w:r w:rsidRPr="004B26F0">
              <w:rPr>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26F0" w:rsidRPr="004B26F0" w:rsidRDefault="004B26F0" w:rsidP="004B26F0">
            <w:pPr>
              <w:rPr>
                <w:lang w:val="ru-RU" w:eastAsia="ru-RU"/>
              </w:rPr>
            </w:pPr>
            <w:r w:rsidRPr="004B26F0">
              <w:rPr>
                <w:lang w:val="ru-RU" w:eastAsia="ru-RU"/>
              </w:rPr>
              <w:t>Проект выполнить в соответствии с:</w:t>
            </w:r>
          </w:p>
          <w:p w:rsidR="004B26F0" w:rsidRPr="004B26F0" w:rsidRDefault="004B26F0" w:rsidP="004B26F0">
            <w:pPr>
              <w:rPr>
                <w:lang w:val="ru-RU" w:eastAsia="ru-RU"/>
              </w:rPr>
            </w:pPr>
            <w:r w:rsidRPr="004B26F0">
              <w:rPr>
                <w:lang w:val="ru-RU" w:eastAsia="ru-RU"/>
              </w:rPr>
              <w:t>нормами технологического проектирования МГ ОНТП 51-1-85.</w:t>
            </w:r>
          </w:p>
          <w:p w:rsidR="004B26F0" w:rsidRPr="004B26F0" w:rsidRDefault="004B26F0" w:rsidP="004B26F0">
            <w:pPr>
              <w:rPr>
                <w:lang w:val="ru-RU" w:eastAsia="ru-RU"/>
              </w:rPr>
            </w:pPr>
            <w:r w:rsidRPr="004B26F0">
              <w:rPr>
                <w:lang w:val="ru-RU" w:eastAsia="ru-RU"/>
              </w:rPr>
              <w:t>Принятое технологическое оборудование и основные материалы предварительно согласовать с заказчиком.</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7.</w:t>
            </w:r>
          </w:p>
        </w:tc>
        <w:tc>
          <w:tcPr>
            <w:tcW w:w="3402" w:type="dxa"/>
            <w:vAlign w:val="center"/>
          </w:tcPr>
          <w:p w:rsidR="004B26F0" w:rsidRPr="004B26F0" w:rsidRDefault="004B26F0" w:rsidP="004B26F0">
            <w:pPr>
              <w:rPr>
                <w:lang w:val="ru-RU" w:eastAsia="ru-RU"/>
              </w:rPr>
            </w:pPr>
            <w:r w:rsidRPr="004B26F0">
              <w:rPr>
                <w:lang w:val="ru-RU" w:eastAsia="ru-RU"/>
              </w:rPr>
              <w:t>Особые условия строительства</w:t>
            </w:r>
          </w:p>
        </w:tc>
        <w:tc>
          <w:tcPr>
            <w:tcW w:w="6178" w:type="dxa"/>
            <w:vAlign w:val="center"/>
          </w:tcPr>
          <w:p w:rsidR="004B26F0" w:rsidRPr="004B26F0" w:rsidRDefault="004B26F0" w:rsidP="004B26F0">
            <w:pPr>
              <w:rPr>
                <w:lang w:val="ru-RU" w:eastAsia="ru-RU"/>
              </w:rPr>
            </w:pPr>
            <w:r w:rsidRPr="004B26F0">
              <w:rPr>
                <w:lang w:val="ru-RU" w:eastAsia="ru-RU"/>
              </w:rPr>
              <w:t xml:space="preserve">В проекте учесть сейсмичность согласно нормам по микросейсморайонированию </w:t>
            </w:r>
            <w:r w:rsidRPr="004B26F0">
              <w:rPr>
                <w:lang w:eastAsia="ru-RU"/>
              </w:rPr>
              <w:t>РА</w:t>
            </w:r>
            <w:r w:rsidRPr="004B26F0">
              <w:rPr>
                <w:lang w:val="ru-RU" w:eastAsia="ru-RU"/>
              </w:rPr>
              <w:t>.</w:t>
            </w:r>
          </w:p>
        </w:tc>
      </w:tr>
      <w:tr w:rsidR="004B26F0" w:rsidRPr="00D46538"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8.</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Объемы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Предусмотреть и привести в соответствие требованиям нормативных документов: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переключения:</w:t>
            </w:r>
          </w:p>
          <w:p w:rsidR="004B26F0" w:rsidRPr="004B26F0" w:rsidRDefault="004B26F0" w:rsidP="004B26F0">
            <w:pPr>
              <w:rPr>
                <w:lang w:val="ru-RU" w:eastAsia="ru-RU"/>
              </w:rPr>
            </w:pPr>
            <w:r w:rsidRPr="004B26F0">
              <w:rPr>
                <w:lang w:val="ru-RU" w:eastAsia="ru-RU"/>
              </w:rPr>
              <w:t xml:space="preserve">ремонт (замена) входного крана DN50 на DN100 и выходных кранов DN100 в кол-ве 2 шт. </w:t>
            </w:r>
          </w:p>
          <w:p w:rsidR="004B26F0" w:rsidRPr="004B26F0" w:rsidRDefault="004B26F0" w:rsidP="004B26F0">
            <w:pPr>
              <w:rPr>
                <w:lang w:val="ru-RU" w:eastAsia="ru-RU"/>
              </w:rPr>
            </w:pPr>
            <w:r w:rsidRPr="004B26F0">
              <w:rPr>
                <w:lang w:val="ru-RU" w:eastAsia="ru-RU"/>
              </w:rPr>
              <w:t xml:space="preserve">ремонт (замена)  обводной линии с заменой кранов DN50 на DN100 в кол-во 2 шт. </w:t>
            </w:r>
          </w:p>
          <w:p w:rsidR="004B26F0" w:rsidRPr="004B26F0" w:rsidRDefault="004B26F0" w:rsidP="004B26F0">
            <w:pPr>
              <w:rPr>
                <w:lang w:val="ru-RU" w:eastAsia="ru-RU"/>
              </w:rPr>
            </w:pPr>
            <w:r w:rsidRPr="004B26F0">
              <w:rPr>
                <w:lang w:val="ru-RU" w:eastAsia="ru-RU"/>
              </w:rPr>
              <w:t>ремонт (замена) продувочной свечи входного газопровода с заменой крана DN50 на DN100 в кол-ве. 1 шт.;</w:t>
            </w:r>
          </w:p>
          <w:p w:rsidR="004B26F0" w:rsidRPr="004B26F0" w:rsidRDefault="004B26F0" w:rsidP="004B26F0">
            <w:pPr>
              <w:rPr>
                <w:lang w:val="ru-RU" w:eastAsia="ru-RU"/>
              </w:rPr>
            </w:pPr>
            <w:r w:rsidRPr="004B26F0">
              <w:rPr>
                <w:lang w:val="ru-RU" w:eastAsia="ru-RU"/>
              </w:rPr>
              <w:t>ремонт (замена) продувочной свечи на выходном газопроводе с заменой действующего СППК4Р-100 в кол-</w:t>
            </w:r>
            <w:r w:rsidRPr="004B26F0">
              <w:rPr>
                <w:lang w:val="ru-RU" w:eastAsia="ru-RU"/>
              </w:rPr>
              <w:lastRenderedPageBreak/>
              <w:t>во 2 шт. и трехходового крана DN 100 кол-во 1 шт.</w:t>
            </w:r>
          </w:p>
          <w:p w:rsidR="004B26F0" w:rsidRPr="004B26F0" w:rsidRDefault="004B26F0" w:rsidP="004B26F0">
            <w:pPr>
              <w:rPr>
                <w:lang w:val="ru-RU" w:eastAsia="ru-RU"/>
              </w:rPr>
            </w:pPr>
            <w:r w:rsidRPr="004B26F0">
              <w:rPr>
                <w:lang w:val="ru-RU" w:eastAsia="ru-RU"/>
              </w:rPr>
              <w:t>п.7.6.1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п.8.1.2;8.18.4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очистки:</w:t>
            </w:r>
          </w:p>
          <w:p w:rsidR="004B26F0" w:rsidRPr="004B26F0" w:rsidRDefault="004B26F0" w:rsidP="004B26F0">
            <w:pPr>
              <w:rPr>
                <w:lang w:val="ru-RU" w:eastAsia="ru-RU"/>
              </w:rPr>
            </w:pPr>
            <w:r w:rsidRPr="004B26F0">
              <w:rPr>
                <w:lang w:val="ru-RU" w:eastAsia="ru-RU"/>
              </w:rPr>
              <w:t xml:space="preserve">ремонт (замена) очистных устройств 2шт. </w:t>
            </w:r>
          </w:p>
          <w:p w:rsidR="004B26F0" w:rsidRPr="004B26F0" w:rsidRDefault="004B26F0" w:rsidP="004B26F0">
            <w:pPr>
              <w:rPr>
                <w:lang w:val="ru-RU" w:eastAsia="ru-RU"/>
              </w:rPr>
            </w:pPr>
            <w:r w:rsidRPr="004B26F0">
              <w:rPr>
                <w:lang w:val="ru-RU" w:eastAsia="ru-RU"/>
              </w:rPr>
              <w:t xml:space="preserve">ремонт (замена) кранов на очистных устройствах DN 50 на DN100 в кол-во. 2 шт. </w:t>
            </w:r>
          </w:p>
          <w:p w:rsidR="004B26F0" w:rsidRPr="004B26F0" w:rsidRDefault="004B26F0" w:rsidP="004B26F0">
            <w:pPr>
              <w:rPr>
                <w:lang w:val="ru-RU" w:eastAsia="ru-RU"/>
              </w:rPr>
            </w:pPr>
            <w:r w:rsidRPr="004B26F0">
              <w:rPr>
                <w:lang w:val="ru-RU" w:eastAsia="ru-RU"/>
              </w:rPr>
              <w:t>монтаж продувочной ёмкости и системы.</w:t>
            </w:r>
          </w:p>
          <w:p w:rsidR="004B26F0" w:rsidRPr="004B26F0" w:rsidRDefault="004B26F0" w:rsidP="004B26F0">
            <w:pPr>
              <w:rPr>
                <w:lang w:val="ru-RU" w:eastAsia="ru-RU"/>
              </w:rPr>
            </w:pPr>
            <w:r w:rsidRPr="004B26F0">
              <w:rPr>
                <w:lang w:val="ru-RU" w:eastAsia="ru-RU"/>
              </w:rPr>
              <w:t>п.7.6.2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учёта:</w:t>
            </w:r>
          </w:p>
          <w:p w:rsidR="004B26F0" w:rsidRPr="004B26F0" w:rsidRDefault="004B26F0" w:rsidP="004B26F0">
            <w:pPr>
              <w:rPr>
                <w:lang w:val="ru-RU" w:eastAsia="ru-RU"/>
              </w:rPr>
            </w:pPr>
            <w:r w:rsidRPr="004B26F0">
              <w:rPr>
                <w:lang w:val="ru-RU" w:eastAsia="ru-RU"/>
              </w:rPr>
              <w:t>Ремонт (замена) действующей замерной линии DN100 с установкой кранов DN100 2шт.,</w:t>
            </w:r>
          </w:p>
          <w:p w:rsidR="004B26F0" w:rsidRPr="004B26F0" w:rsidRDefault="004B26F0" w:rsidP="004B26F0">
            <w:pPr>
              <w:rPr>
                <w:lang w:val="ru-RU" w:eastAsia="ru-RU"/>
              </w:rPr>
            </w:pPr>
            <w:r w:rsidRPr="004B26F0">
              <w:rPr>
                <w:lang w:val="ru-RU" w:eastAsia="ru-RU"/>
              </w:rPr>
              <w:t>монтаж (установка) замерной линии DN150.</w:t>
            </w:r>
          </w:p>
          <w:p w:rsidR="004B26F0" w:rsidRPr="004B26F0" w:rsidRDefault="004B26F0" w:rsidP="004B26F0">
            <w:pPr>
              <w:rPr>
                <w:lang w:val="ru-RU" w:eastAsia="ru-RU"/>
              </w:rPr>
            </w:pPr>
            <w:r w:rsidRPr="004B26F0">
              <w:rPr>
                <w:lang w:val="ru-RU" w:eastAsia="ru-RU"/>
              </w:rPr>
              <w:t xml:space="preserve"> </w:t>
            </w:r>
          </w:p>
          <w:p w:rsidR="004B26F0" w:rsidRPr="004B26F0" w:rsidRDefault="004B26F0" w:rsidP="004B26F0">
            <w:pPr>
              <w:rPr>
                <w:lang w:val="ru-RU" w:eastAsia="ru-RU"/>
              </w:rPr>
            </w:pPr>
            <w:r w:rsidRPr="004B26F0">
              <w:rPr>
                <w:lang w:val="ru-RU" w:eastAsia="ru-RU"/>
              </w:rPr>
              <w:t>Замена контроллера расхода газа на «FloBoss 107».</w:t>
            </w:r>
          </w:p>
          <w:p w:rsidR="004B26F0" w:rsidRPr="004B26F0" w:rsidRDefault="004B26F0" w:rsidP="004B26F0">
            <w:pPr>
              <w:rPr>
                <w:lang w:val="ru-RU" w:eastAsia="ru-RU"/>
              </w:rPr>
            </w:pPr>
            <w:r w:rsidRPr="004B26F0">
              <w:rPr>
                <w:lang w:val="ru-RU" w:eastAsia="ru-RU"/>
              </w:rPr>
              <w:t>ГОСТ 8.586. 1,2,5-2005 «Измерение расхода и количества жидкостей и газов с помощью стандартных сужающих устройств»;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редуцирования:</w:t>
            </w:r>
          </w:p>
          <w:p w:rsidR="004B26F0" w:rsidRPr="004B26F0" w:rsidRDefault="004B26F0" w:rsidP="004B26F0">
            <w:pPr>
              <w:rPr>
                <w:lang w:val="ru-RU" w:eastAsia="ru-RU"/>
              </w:rPr>
            </w:pPr>
            <w:r w:rsidRPr="004B26F0">
              <w:rPr>
                <w:lang w:val="ru-RU" w:eastAsia="ru-RU"/>
              </w:rPr>
              <w:t>ремонт (замена) регуляторов давления DN50 2шт. на DN80 и DN100;</w:t>
            </w:r>
          </w:p>
          <w:p w:rsidR="004B26F0" w:rsidRPr="004B26F0" w:rsidRDefault="004B26F0" w:rsidP="004B26F0">
            <w:pPr>
              <w:rPr>
                <w:lang w:val="ru-RU" w:eastAsia="ru-RU"/>
              </w:rPr>
            </w:pPr>
            <w:r w:rsidRPr="004B26F0">
              <w:rPr>
                <w:lang w:val="ru-RU" w:eastAsia="ru-RU"/>
              </w:rPr>
              <w:t>монтаж (установка) обводной линии.</w:t>
            </w:r>
          </w:p>
          <w:p w:rsidR="004B26F0" w:rsidRPr="004B26F0" w:rsidRDefault="004B26F0" w:rsidP="004B26F0">
            <w:pPr>
              <w:rPr>
                <w:lang w:val="ru-RU" w:eastAsia="ru-RU"/>
              </w:rPr>
            </w:pPr>
            <w:r w:rsidRPr="004B26F0">
              <w:rPr>
                <w:lang w:val="ru-RU" w:eastAsia="ru-RU"/>
              </w:rPr>
              <w:t>ремонт (замена) входных и выходных кранов DN50 на DN80 в кол-ве 2 шт.и на DN100 в кол-ве. 2 шт.; п.7.6.4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одоризации газа:</w:t>
            </w:r>
          </w:p>
          <w:p w:rsidR="004B26F0" w:rsidRPr="004B26F0" w:rsidRDefault="004B26F0" w:rsidP="004B26F0">
            <w:pPr>
              <w:rPr>
                <w:lang w:val="ru-RU" w:eastAsia="ru-RU"/>
              </w:rPr>
            </w:pPr>
            <w:r w:rsidRPr="004B26F0">
              <w:rPr>
                <w:lang w:val="ru-RU" w:eastAsia="ru-RU"/>
              </w:rPr>
              <w:t xml:space="preserve">ремонт (замена) узла одоризации на линии к г. Талин с </w:t>
            </w:r>
          </w:p>
          <w:p w:rsidR="004B26F0" w:rsidRPr="004B26F0" w:rsidRDefault="004B26F0" w:rsidP="004B26F0">
            <w:pPr>
              <w:rPr>
                <w:lang w:val="ru-RU" w:eastAsia="ru-RU"/>
              </w:rPr>
            </w:pPr>
            <w:r w:rsidRPr="004B26F0">
              <w:rPr>
                <w:lang w:val="ru-RU" w:eastAsia="ru-RU"/>
              </w:rPr>
              <w:t>установкой автоматизированных систем одоризации газа (АСОГ),</w:t>
            </w:r>
          </w:p>
          <w:p w:rsidR="004B26F0" w:rsidRPr="004B26F0" w:rsidRDefault="004B26F0" w:rsidP="004B26F0">
            <w:pPr>
              <w:rPr>
                <w:lang w:val="ru-RU" w:eastAsia="ru-RU"/>
              </w:rPr>
            </w:pPr>
            <w:r w:rsidRPr="004B26F0">
              <w:rPr>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26F0" w:rsidRPr="004B26F0" w:rsidRDefault="004B26F0" w:rsidP="004B26F0">
            <w:pPr>
              <w:rPr>
                <w:lang w:val="ru-RU" w:eastAsia="ru-RU"/>
              </w:rPr>
            </w:pPr>
            <w:r w:rsidRPr="004B26F0">
              <w:rPr>
                <w:lang w:val="ru-RU" w:eastAsia="ru-RU"/>
              </w:rPr>
              <w:t xml:space="preserve"> п.8.6.7;8.6.8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 xml:space="preserve">  п.9.1.7 СТО Газпром2-.3.5-454-2010 «Правила эксплуатации магистральных газопроводов»;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Технологическое здание и производственная площадка;</w:t>
            </w:r>
          </w:p>
          <w:p w:rsidR="004B26F0" w:rsidRPr="004B26F0" w:rsidRDefault="004B26F0" w:rsidP="004B26F0">
            <w:pPr>
              <w:rPr>
                <w:lang w:val="ru-RU" w:eastAsia="ru-RU"/>
              </w:rPr>
            </w:pPr>
            <w:r w:rsidRPr="004B26F0">
              <w:rPr>
                <w:lang w:val="ru-RU" w:eastAsia="ru-RU"/>
              </w:rPr>
              <w:t>ремонт производственной площадки;</w:t>
            </w:r>
          </w:p>
          <w:p w:rsidR="004B26F0" w:rsidRPr="004B26F0" w:rsidRDefault="004B26F0" w:rsidP="004B26F0">
            <w:pPr>
              <w:rPr>
                <w:lang w:val="ru-RU" w:eastAsia="ru-RU"/>
              </w:rPr>
            </w:pPr>
            <w:r w:rsidRPr="004B26F0">
              <w:rPr>
                <w:lang w:val="ru-RU" w:eastAsia="ru-RU"/>
              </w:rPr>
              <w:t>- обеспечить высоту ограждения не менее 2.2 м;</w:t>
            </w:r>
          </w:p>
          <w:p w:rsidR="004B26F0" w:rsidRPr="004B26F0" w:rsidRDefault="004B26F0" w:rsidP="004B26F0">
            <w:pPr>
              <w:rPr>
                <w:lang w:val="ru-RU" w:eastAsia="ru-RU"/>
              </w:rPr>
            </w:pPr>
            <w:r w:rsidRPr="004B26F0">
              <w:rPr>
                <w:lang w:val="ru-RU" w:eastAsia="ru-RU"/>
              </w:rPr>
              <w:t>- провести колючую проволоку;</w:t>
            </w:r>
          </w:p>
          <w:p w:rsidR="004B26F0" w:rsidRPr="004B26F0" w:rsidRDefault="004B26F0" w:rsidP="004B26F0">
            <w:pPr>
              <w:rPr>
                <w:lang w:val="ru-RU" w:eastAsia="ru-RU"/>
              </w:rPr>
            </w:pPr>
            <w:r w:rsidRPr="004B26F0">
              <w:rPr>
                <w:lang w:val="ru-RU" w:eastAsia="ru-RU"/>
              </w:rPr>
              <w:t>- установить предупредительные знаки;</w:t>
            </w:r>
          </w:p>
          <w:p w:rsidR="004B26F0" w:rsidRPr="004B26F0" w:rsidRDefault="004B26F0" w:rsidP="004B26F0">
            <w:pPr>
              <w:rPr>
                <w:lang w:val="ru-RU" w:eastAsia="ru-RU"/>
              </w:rPr>
            </w:pPr>
            <w:r w:rsidRPr="004B26F0">
              <w:rPr>
                <w:lang w:val="ru-RU" w:eastAsia="ru-RU"/>
              </w:rPr>
              <w:t>- произвести ремонт бетонного покрытия площадки ГРС;</w:t>
            </w:r>
          </w:p>
          <w:p w:rsidR="004B26F0" w:rsidRPr="004B26F0" w:rsidRDefault="004B26F0" w:rsidP="004B26F0">
            <w:pPr>
              <w:rPr>
                <w:lang w:val="ru-RU" w:eastAsia="ru-RU"/>
              </w:rPr>
            </w:pPr>
            <w:r w:rsidRPr="004B26F0">
              <w:rPr>
                <w:lang w:val="ru-RU" w:eastAsia="ru-RU"/>
              </w:rPr>
              <w:lastRenderedPageBreak/>
              <w:t>- соорудить навес над узлом переключения и одоризатора;</w:t>
            </w:r>
          </w:p>
          <w:p w:rsidR="004B26F0" w:rsidRPr="004B26F0" w:rsidRDefault="004B26F0" w:rsidP="004B26F0">
            <w:pPr>
              <w:rPr>
                <w:lang w:val="ru-RU" w:eastAsia="ru-RU"/>
              </w:rPr>
            </w:pPr>
            <w:r w:rsidRPr="004B26F0">
              <w:rPr>
                <w:lang w:val="ru-RU" w:eastAsia="ru-RU"/>
              </w:rPr>
              <w:t>- соорудить площадку для обслуживания фильтров;</w:t>
            </w:r>
          </w:p>
          <w:p w:rsidR="004B26F0" w:rsidRPr="004B26F0" w:rsidRDefault="004B26F0" w:rsidP="004B26F0">
            <w:pPr>
              <w:rPr>
                <w:lang w:val="ru-RU" w:eastAsia="ru-RU"/>
              </w:rPr>
            </w:pPr>
            <w:r w:rsidRPr="004B26F0">
              <w:rPr>
                <w:lang w:val="ru-RU" w:eastAsia="ru-RU"/>
              </w:rPr>
              <w:t>- соорудить помещение для расходомера;</w:t>
            </w:r>
          </w:p>
          <w:p w:rsidR="004B26F0" w:rsidRPr="004B26F0" w:rsidRDefault="004B26F0" w:rsidP="004B26F0">
            <w:pPr>
              <w:rPr>
                <w:lang w:val="ru-RU" w:eastAsia="ru-RU"/>
              </w:rPr>
            </w:pPr>
            <w:r w:rsidRPr="004B26F0">
              <w:rPr>
                <w:lang w:val="ru-RU" w:eastAsia="ru-RU"/>
              </w:rPr>
              <w:t>- соорудить помещение для узла редуцирования;</w:t>
            </w:r>
          </w:p>
          <w:p w:rsidR="004B26F0" w:rsidRPr="004B26F0" w:rsidRDefault="004B26F0" w:rsidP="004B26F0">
            <w:pPr>
              <w:rPr>
                <w:lang w:val="ru-RU" w:eastAsia="ru-RU"/>
              </w:rPr>
            </w:pPr>
            <w:r w:rsidRPr="004B26F0">
              <w:rPr>
                <w:lang w:val="ru-RU" w:eastAsia="ru-RU"/>
              </w:rPr>
              <w:t>- соорудить помещение операторной.</w:t>
            </w:r>
          </w:p>
          <w:p w:rsidR="004B26F0" w:rsidRPr="004B26F0" w:rsidRDefault="004B26F0" w:rsidP="004B26F0">
            <w:pPr>
              <w:rPr>
                <w:lang w:val="ru-RU" w:eastAsia="ru-RU"/>
              </w:rPr>
            </w:pPr>
            <w:r w:rsidRPr="004B26F0">
              <w:rPr>
                <w:lang w:val="ru-RU" w:eastAsia="ru-RU"/>
              </w:rPr>
              <w:t xml:space="preserve"> п.7.6.12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 xml:space="preserve">  п.8.19.5;11.1.10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п.Е.2.3.2.3.СТО Газпром 4.1-3-006-2018, «Газораспределительные станции. Унифицированные проекты и решения комплекса ИТСО». Приложение Е.</w:t>
            </w:r>
          </w:p>
          <w:p w:rsidR="004B26F0" w:rsidRPr="004B26F0" w:rsidRDefault="004B26F0" w:rsidP="004B26F0">
            <w:pPr>
              <w:rPr>
                <w:lang w:val="ru-RU" w:eastAsia="ru-RU"/>
              </w:rPr>
            </w:pPr>
            <w:r w:rsidRPr="004B26F0">
              <w:rPr>
                <w:lang w:val="ru-RU" w:eastAsia="ru-RU"/>
              </w:rPr>
              <w:t>ремонт сооруженний технологических узлов;</w:t>
            </w:r>
          </w:p>
          <w:p w:rsidR="004B26F0" w:rsidRPr="004B26F0" w:rsidRDefault="004B26F0" w:rsidP="004B26F0">
            <w:pPr>
              <w:rPr>
                <w:lang w:val="ru-RU" w:eastAsia="ru-RU"/>
              </w:rPr>
            </w:pPr>
            <w:r w:rsidRPr="004B26F0">
              <w:rPr>
                <w:lang w:val="ru-RU" w:eastAsia="ru-RU"/>
              </w:rPr>
              <w:t>- замена металлической конструкции здания;</w:t>
            </w:r>
          </w:p>
          <w:p w:rsidR="004B26F0" w:rsidRPr="004B26F0" w:rsidRDefault="004B26F0" w:rsidP="004B26F0">
            <w:pPr>
              <w:rPr>
                <w:lang w:val="ru-RU" w:eastAsia="ru-RU"/>
              </w:rPr>
            </w:pPr>
            <w:r w:rsidRPr="004B26F0">
              <w:rPr>
                <w:lang w:val="ru-RU" w:eastAsia="ru-RU"/>
              </w:rPr>
              <w:t>-  монтаж отопительной системы;</w:t>
            </w:r>
          </w:p>
          <w:p w:rsidR="004B26F0" w:rsidRPr="004B26F0" w:rsidRDefault="004B26F0" w:rsidP="004B26F0">
            <w:pPr>
              <w:rPr>
                <w:lang w:val="ru-RU" w:eastAsia="ru-RU"/>
              </w:rPr>
            </w:pPr>
            <w:r w:rsidRPr="004B26F0">
              <w:rPr>
                <w:lang w:val="ru-RU" w:eastAsia="ru-RU"/>
              </w:rPr>
              <w:t>-  монтаж приточной вентиляции;</w:t>
            </w:r>
          </w:p>
          <w:p w:rsidR="004B26F0" w:rsidRPr="004B26F0" w:rsidRDefault="004B26F0" w:rsidP="004B26F0">
            <w:pPr>
              <w:rPr>
                <w:lang w:val="ru-RU" w:eastAsia="ru-RU"/>
              </w:rPr>
            </w:pPr>
            <w:r w:rsidRPr="004B26F0">
              <w:rPr>
                <w:lang w:val="ru-RU" w:eastAsia="ru-RU"/>
              </w:rPr>
              <w:t>- внутреннее освещение выполнить во взрывозащищённом исполнении;</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электроснабжения;</w:t>
            </w:r>
          </w:p>
          <w:p w:rsidR="004B26F0" w:rsidRPr="004B26F0" w:rsidRDefault="004B26F0" w:rsidP="004B26F0">
            <w:pPr>
              <w:rPr>
                <w:lang w:val="ru-RU" w:eastAsia="ru-RU"/>
              </w:rPr>
            </w:pPr>
            <w:r w:rsidRPr="004B26F0">
              <w:rPr>
                <w:lang w:val="ru-RU" w:eastAsia="ru-RU"/>
              </w:rPr>
              <w:t>обеспечить электроснабжение;</w:t>
            </w:r>
          </w:p>
          <w:p w:rsidR="004B26F0" w:rsidRPr="004B26F0" w:rsidRDefault="004B26F0" w:rsidP="004B26F0">
            <w:pPr>
              <w:rPr>
                <w:lang w:val="ru-RU" w:eastAsia="ru-RU"/>
              </w:rPr>
            </w:pPr>
            <w:r w:rsidRPr="004B26F0">
              <w:rPr>
                <w:lang w:val="ru-RU" w:eastAsia="ru-RU"/>
              </w:rPr>
              <w:t>монтаж системы резервного электроснабжения;</w:t>
            </w:r>
          </w:p>
          <w:p w:rsidR="004B26F0" w:rsidRPr="004B26F0" w:rsidRDefault="004B26F0" w:rsidP="004B26F0">
            <w:pPr>
              <w:rPr>
                <w:lang w:val="ru-RU" w:eastAsia="ru-RU"/>
              </w:rPr>
            </w:pPr>
            <w:r w:rsidRPr="004B26F0">
              <w:rPr>
                <w:lang w:val="ru-RU" w:eastAsia="ru-RU"/>
              </w:rPr>
              <w:t>по мере возможности использовать имеющиеся устройства и оборудование.</w:t>
            </w:r>
          </w:p>
          <w:p w:rsidR="004B26F0" w:rsidRPr="004B26F0" w:rsidRDefault="004B26F0" w:rsidP="004B26F0">
            <w:pPr>
              <w:rPr>
                <w:lang w:val="ru-RU" w:eastAsia="ru-RU"/>
              </w:rPr>
            </w:pPr>
            <w:r w:rsidRPr="004B26F0">
              <w:rPr>
                <w:lang w:val="ru-RU" w:eastAsia="ru-RU"/>
              </w:rPr>
              <w:t>соорудить мачты и линии освещения;</w:t>
            </w:r>
          </w:p>
          <w:p w:rsidR="004B26F0" w:rsidRPr="004B26F0" w:rsidRDefault="004B26F0" w:rsidP="004B26F0">
            <w:pPr>
              <w:rPr>
                <w:lang w:val="ru-RU" w:eastAsia="ru-RU"/>
              </w:rPr>
            </w:pPr>
            <w:r w:rsidRPr="004B26F0">
              <w:rPr>
                <w:lang w:val="ru-RU" w:eastAsia="ru-RU"/>
              </w:rPr>
              <w:t>обеспечить аварийное освещение;</w:t>
            </w:r>
          </w:p>
          <w:p w:rsidR="004B26F0" w:rsidRPr="004B26F0" w:rsidRDefault="004B26F0" w:rsidP="004B26F0">
            <w:pPr>
              <w:rPr>
                <w:lang w:val="ru-RU" w:eastAsia="ru-RU"/>
              </w:rPr>
            </w:pPr>
            <w:r w:rsidRPr="004B26F0">
              <w:rPr>
                <w:lang w:val="ru-RU" w:eastAsia="ru-RU"/>
              </w:rPr>
              <w:t>молниезащита и заземление;</w:t>
            </w:r>
          </w:p>
          <w:p w:rsidR="004B26F0" w:rsidRPr="004B26F0" w:rsidRDefault="004B26F0" w:rsidP="004B26F0">
            <w:pPr>
              <w:rPr>
                <w:lang w:val="ru-RU" w:eastAsia="ru-RU"/>
              </w:rPr>
            </w:pPr>
            <w:r w:rsidRPr="004B26F0">
              <w:rPr>
                <w:lang w:val="ru-RU" w:eastAsia="ru-RU"/>
              </w:rPr>
              <w:t>обеспечить молниезащиту площадки ГРС и свечных устройств;</w:t>
            </w:r>
          </w:p>
          <w:p w:rsidR="004B26F0" w:rsidRPr="004B26F0" w:rsidRDefault="004B26F0" w:rsidP="004B26F0">
            <w:pPr>
              <w:rPr>
                <w:lang w:val="ru-RU" w:eastAsia="ru-RU"/>
              </w:rPr>
            </w:pPr>
            <w:r w:rsidRPr="004B26F0">
              <w:rPr>
                <w:lang w:val="ru-RU" w:eastAsia="ru-RU"/>
              </w:rPr>
              <w:t>-ремонт (замена) контуров заземления.</w:t>
            </w:r>
          </w:p>
          <w:p w:rsidR="004B26F0" w:rsidRPr="004B26F0" w:rsidRDefault="004B26F0" w:rsidP="004B26F0">
            <w:pPr>
              <w:rPr>
                <w:lang w:val="ru-RU" w:eastAsia="ru-RU"/>
              </w:rPr>
            </w:pPr>
            <w:r w:rsidRPr="004B26F0">
              <w:rPr>
                <w:lang w:val="ru-RU" w:eastAsia="ru-RU"/>
              </w:rPr>
              <w:t xml:space="preserve">п.7.6.12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вентиляции и отопления;</w:t>
            </w:r>
          </w:p>
          <w:p w:rsidR="004B26F0" w:rsidRPr="004B26F0" w:rsidRDefault="004B26F0" w:rsidP="004B26F0">
            <w:pPr>
              <w:rPr>
                <w:lang w:val="ru-RU" w:eastAsia="ru-RU"/>
              </w:rPr>
            </w:pPr>
            <w:r w:rsidRPr="004B26F0">
              <w:rPr>
                <w:lang w:val="ru-RU" w:eastAsia="ru-RU"/>
              </w:rPr>
              <w:t>монтаж системы вентиляции и отопления</w:t>
            </w:r>
          </w:p>
          <w:p w:rsidR="004B26F0" w:rsidRPr="004B26F0" w:rsidRDefault="004B26F0" w:rsidP="004B26F0">
            <w:pPr>
              <w:rPr>
                <w:lang w:val="ru-RU" w:eastAsia="ru-RU"/>
              </w:rPr>
            </w:pPr>
            <w:r w:rsidRPr="004B26F0">
              <w:rPr>
                <w:lang w:val="ru-RU" w:eastAsia="ru-RU"/>
              </w:rPr>
              <w:t>предусмотреть водоснабжение площадки ГРС;</w:t>
            </w:r>
          </w:p>
          <w:p w:rsidR="004B26F0" w:rsidRPr="004B26F0" w:rsidRDefault="004B26F0" w:rsidP="004B26F0">
            <w:pPr>
              <w:rPr>
                <w:lang w:val="ru-RU" w:eastAsia="ru-RU"/>
              </w:rPr>
            </w:pPr>
            <w:r w:rsidRPr="004B26F0">
              <w:rPr>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26F0" w:rsidRPr="004B26F0" w:rsidRDefault="004B26F0" w:rsidP="004B26F0">
            <w:pPr>
              <w:rPr>
                <w:lang w:val="ru-RU" w:eastAsia="ru-RU"/>
              </w:rPr>
            </w:pPr>
            <w:r w:rsidRPr="004B26F0">
              <w:rPr>
                <w:lang w:val="ru-RU" w:eastAsia="ru-RU"/>
              </w:rPr>
              <w:t xml:space="preserve"> обеспечить площадку ГРС природным газом на собственные нужды.</w:t>
            </w:r>
          </w:p>
          <w:p w:rsidR="004B26F0" w:rsidRPr="004B26F0" w:rsidRDefault="004B26F0" w:rsidP="004B26F0">
            <w:pPr>
              <w:rPr>
                <w:lang w:val="ru-RU" w:eastAsia="ru-RU"/>
              </w:rPr>
            </w:pPr>
            <w:r w:rsidRPr="004B26F0">
              <w:rPr>
                <w:lang w:val="ru-RU" w:eastAsia="ru-RU"/>
              </w:rPr>
              <w:t xml:space="preserve">п.7.6.13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 xml:space="preserve">п.8.19.5 СТО Газпром2-.2.3-1081-2016 «Газораспределительные станции. Общие технические </w:t>
            </w:r>
            <w:r w:rsidRPr="004B26F0">
              <w:rPr>
                <w:lang w:val="ru-RU" w:eastAsia="ru-RU"/>
              </w:rPr>
              <w:lastRenderedPageBreak/>
              <w:t>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Система электрохимзащиты:</w:t>
            </w:r>
          </w:p>
          <w:p w:rsidR="004B26F0" w:rsidRPr="004B26F0" w:rsidRDefault="004B26F0" w:rsidP="004B26F0">
            <w:pPr>
              <w:rPr>
                <w:lang w:val="ru-RU" w:eastAsia="ru-RU"/>
              </w:rPr>
            </w:pPr>
            <w:r w:rsidRPr="004B26F0">
              <w:rPr>
                <w:lang w:val="ru-RU" w:eastAsia="ru-RU"/>
              </w:rPr>
              <w:t>- установка электроизолирующих вставок, обеспечить протекторную защиту подземных емкостей и газопроводов и пр. сооружений ГОСТ 51164-98 «Трубопроводы стальные магистральные. Общие требования к защите от коррозии»;</w:t>
            </w:r>
          </w:p>
          <w:p w:rsidR="004B26F0" w:rsidRPr="004B26F0" w:rsidRDefault="004B26F0" w:rsidP="004B26F0">
            <w:pPr>
              <w:rPr>
                <w:lang w:val="ru-RU" w:eastAsia="ru-RU"/>
              </w:rPr>
            </w:pPr>
            <w:r w:rsidRPr="004B26F0">
              <w:rPr>
                <w:lang w:val="ru-RU" w:eastAsia="ru-RU"/>
              </w:rPr>
              <w:t>СТО Газпром 23.5-047-2006 «Инструкция по расчёту и проектированию ЭХЗ от коррозии магистральных газопроводов»;</w:t>
            </w:r>
          </w:p>
          <w:p w:rsidR="004B26F0" w:rsidRPr="004B26F0" w:rsidRDefault="004B26F0" w:rsidP="004B26F0">
            <w:pPr>
              <w:rPr>
                <w:lang w:val="ru-RU" w:eastAsia="ru-RU"/>
              </w:rPr>
            </w:pPr>
            <w:r w:rsidRPr="004B26F0">
              <w:rPr>
                <w:lang w:val="ru-RU" w:eastAsia="ru-RU"/>
              </w:rPr>
              <w:t>СТО Газпрома 9.2-003-2020 Трубопроводы стальные магистральные. Общие требования к защите от коррозии.</w:t>
            </w:r>
          </w:p>
          <w:p w:rsidR="004B26F0" w:rsidRPr="004B26F0" w:rsidRDefault="004B26F0" w:rsidP="004B26F0">
            <w:pPr>
              <w:rPr>
                <w:lang w:val="ru-RU" w:eastAsia="ru-RU"/>
              </w:rPr>
            </w:pPr>
          </w:p>
          <w:p w:rsidR="004B26F0" w:rsidRPr="004B26F0" w:rsidRDefault="004B26F0" w:rsidP="004B26F0">
            <w:pPr>
              <w:rPr>
                <w:lang w:val="ru-RU" w:eastAsia="ru-RU"/>
              </w:rPr>
            </w:pPr>
          </w:p>
        </w:tc>
      </w:tr>
      <w:tr w:rsidR="004B26F0" w:rsidRPr="00D46538" w:rsidTr="004023FD">
        <w:trPr>
          <w:trHeight w:val="557"/>
        </w:trPr>
        <w:tc>
          <w:tcPr>
            <w:tcW w:w="567" w:type="dxa"/>
            <w:vAlign w:val="center"/>
          </w:tcPr>
          <w:p w:rsidR="004B26F0" w:rsidRPr="004B26F0" w:rsidRDefault="004B26F0" w:rsidP="004B26F0">
            <w:pPr>
              <w:rPr>
                <w:lang w:eastAsia="ru-RU"/>
              </w:rPr>
            </w:pPr>
            <w:r w:rsidRPr="004B26F0">
              <w:rPr>
                <w:lang w:eastAsia="ru-RU"/>
              </w:rPr>
              <w:lastRenderedPageBreak/>
              <w:t>9.</w:t>
            </w:r>
          </w:p>
          <w:p w:rsidR="004B26F0" w:rsidRPr="004B26F0" w:rsidRDefault="004B26F0" w:rsidP="004B26F0">
            <w:pPr>
              <w:rPr>
                <w:lang w:eastAsia="ru-RU"/>
              </w:rPr>
            </w:pP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системам безопасности и защите объектов</w:t>
            </w:r>
          </w:p>
        </w:tc>
        <w:tc>
          <w:tcPr>
            <w:tcW w:w="6178" w:type="dxa"/>
            <w:shd w:val="clear" w:color="auto" w:fill="auto"/>
            <w:vAlign w:val="center"/>
          </w:tcPr>
          <w:p w:rsidR="004B26F0" w:rsidRPr="004B26F0" w:rsidRDefault="004B26F0" w:rsidP="004B26F0">
            <w:pPr>
              <w:rPr>
                <w:lang w:val="ru-RU" w:eastAsia="ar-SA"/>
              </w:rPr>
            </w:pPr>
            <w:r w:rsidRPr="004B26F0">
              <w:rPr>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26F0">
              <w:rPr>
                <w:lang w:val="ru-RU" w:eastAsia="ar-SA"/>
              </w:rPr>
              <w:t xml:space="preserve"> законодательству Республики Армения. </w:t>
            </w:r>
          </w:p>
          <w:p w:rsidR="004B26F0" w:rsidRPr="004B26F0" w:rsidRDefault="004B26F0" w:rsidP="004B26F0">
            <w:pPr>
              <w:rPr>
                <w:lang w:val="ru-RU" w:eastAsia="ar-SA"/>
              </w:rPr>
            </w:pPr>
            <w:r w:rsidRPr="004B26F0">
              <w:rPr>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26F0" w:rsidRPr="004B26F0" w:rsidRDefault="004B26F0" w:rsidP="004B26F0">
            <w:pPr>
              <w:rPr>
                <w:lang w:val="ru-RU" w:eastAsia="ar-SA"/>
              </w:rPr>
            </w:pPr>
            <w:r w:rsidRPr="004B26F0">
              <w:rPr>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4B26F0" w:rsidRPr="004B26F0"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10</w:t>
            </w:r>
          </w:p>
        </w:tc>
        <w:tc>
          <w:tcPr>
            <w:tcW w:w="3402" w:type="dxa"/>
            <w:shd w:val="clear" w:color="auto" w:fill="auto"/>
            <w:vAlign w:val="center"/>
          </w:tcPr>
          <w:p w:rsidR="004B26F0" w:rsidRPr="004B26F0" w:rsidRDefault="004B26F0" w:rsidP="004B26F0">
            <w:pPr>
              <w:rPr>
                <w:lang w:val="ru-RU" w:eastAsia="ar-SA"/>
              </w:rPr>
            </w:pPr>
            <w:r w:rsidRPr="004B26F0">
              <w:rPr>
                <w:lang w:val="ru-RU" w:eastAsia="ar-SA"/>
              </w:rPr>
              <w:t>Ремонт технических средств охраны (ТСО):</w:t>
            </w:r>
          </w:p>
          <w:p w:rsidR="004B26F0" w:rsidRPr="004B26F0" w:rsidRDefault="004B26F0" w:rsidP="004B26F0">
            <w:pPr>
              <w:rPr>
                <w:lang w:val="ru-RU" w:eastAsia="ru-RU"/>
              </w:rPr>
            </w:pPr>
          </w:p>
        </w:tc>
        <w:tc>
          <w:tcPr>
            <w:tcW w:w="6178" w:type="dxa"/>
            <w:shd w:val="clear" w:color="auto" w:fill="auto"/>
            <w:vAlign w:val="center"/>
          </w:tcPr>
          <w:p w:rsidR="004B26F0" w:rsidRPr="004B26F0" w:rsidRDefault="004B26F0" w:rsidP="004B26F0">
            <w:pPr>
              <w:rPr>
                <w:lang w:val="ru-RU" w:eastAsia="ar-SA"/>
              </w:rPr>
            </w:pPr>
            <w:r w:rsidRPr="004B26F0">
              <w:rPr>
                <w:lang w:val="ru-RU" w:eastAsia="ar-SA"/>
              </w:rPr>
              <w:t>монтаж системы охранной телевизионной (СОТ)</w:t>
            </w:r>
          </w:p>
          <w:p w:rsidR="004B26F0" w:rsidRPr="004B26F0" w:rsidRDefault="004B26F0" w:rsidP="004B26F0">
            <w:pPr>
              <w:rPr>
                <w:lang w:val="ru-RU" w:eastAsia="ar-SA"/>
              </w:rPr>
            </w:pPr>
            <w:r w:rsidRPr="004B26F0">
              <w:rPr>
                <w:lang w:val="ru-RU" w:eastAsia="ar-SA"/>
              </w:rPr>
              <w:t>монтаж системы тревожной сигнализации (СТС)</w:t>
            </w:r>
          </w:p>
          <w:p w:rsidR="004B26F0" w:rsidRPr="004B26F0" w:rsidRDefault="004B26F0" w:rsidP="004B26F0">
            <w:pPr>
              <w:rPr>
                <w:lang w:val="ru-RU" w:eastAsia="ar-SA"/>
              </w:rPr>
            </w:pPr>
            <w:r w:rsidRPr="004B26F0">
              <w:rPr>
                <w:lang w:val="ru-RU" w:eastAsia="ar-SA"/>
              </w:rPr>
              <w:t>монтаж системы контроля и управления доступом (СКУД)</w:t>
            </w:r>
          </w:p>
          <w:p w:rsidR="004B26F0" w:rsidRPr="004B26F0" w:rsidRDefault="004B26F0" w:rsidP="004B26F0">
            <w:pPr>
              <w:rPr>
                <w:lang w:val="ru-RU" w:eastAsia="ru-RU"/>
              </w:rPr>
            </w:pPr>
            <w:r w:rsidRPr="004B26F0">
              <w:rPr>
                <w:lang w:val="ru-RU" w:eastAsia="ru-RU"/>
              </w:rPr>
              <w:t>СТО Газпром 4.1-3-006-2018</w:t>
            </w:r>
          </w:p>
          <w:p w:rsidR="004B26F0" w:rsidRPr="004B26F0" w:rsidRDefault="004B26F0" w:rsidP="004B26F0">
            <w:pPr>
              <w:rPr>
                <w:lang w:val="ru-RU" w:eastAsia="ru-RU"/>
              </w:rPr>
            </w:pPr>
          </w:p>
        </w:tc>
      </w:tr>
      <w:tr w:rsidR="004B26F0" w:rsidRPr="00D46538" w:rsidTr="004023FD">
        <w:trPr>
          <w:trHeight w:val="286"/>
        </w:trPr>
        <w:tc>
          <w:tcPr>
            <w:tcW w:w="567" w:type="dxa"/>
            <w:vAlign w:val="center"/>
          </w:tcPr>
          <w:p w:rsidR="004B26F0" w:rsidRPr="004B26F0" w:rsidRDefault="004B26F0" w:rsidP="004B26F0">
            <w:pPr>
              <w:rPr>
                <w:lang w:eastAsia="ru-RU"/>
              </w:rPr>
            </w:pPr>
            <w:r w:rsidRPr="004B26F0">
              <w:rPr>
                <w:lang w:eastAsia="ru-RU"/>
              </w:rPr>
              <w:t>1</w:t>
            </w:r>
            <w:r w:rsidRPr="004B26F0">
              <w:rPr>
                <w:lang w:val="ru-RU" w:eastAsia="ru-RU"/>
              </w:rPr>
              <w:t>1</w:t>
            </w:r>
            <w:r w:rsidRPr="004B26F0">
              <w:rPr>
                <w:lang w:eastAsia="ru-RU"/>
              </w:rPr>
              <w:t>.</w:t>
            </w:r>
          </w:p>
        </w:tc>
        <w:tc>
          <w:tcPr>
            <w:tcW w:w="3402" w:type="dxa"/>
            <w:vAlign w:val="center"/>
          </w:tcPr>
          <w:p w:rsidR="004B26F0" w:rsidRPr="004B26F0" w:rsidRDefault="004B26F0" w:rsidP="004B26F0">
            <w:pPr>
              <w:rPr>
                <w:lang w:val="ru-RU" w:eastAsia="ru-RU"/>
              </w:rPr>
            </w:pPr>
            <w:r w:rsidRPr="004B26F0">
              <w:rPr>
                <w:lang w:val="ru-RU" w:eastAsia="ru-RU"/>
              </w:rPr>
              <w:t>Особые требования по проектированию</w:t>
            </w:r>
          </w:p>
        </w:tc>
        <w:tc>
          <w:tcPr>
            <w:tcW w:w="6178" w:type="dxa"/>
            <w:vAlign w:val="center"/>
          </w:tcPr>
          <w:p w:rsidR="004B26F0" w:rsidRPr="004B26F0" w:rsidRDefault="004B26F0" w:rsidP="004B26F0">
            <w:pPr>
              <w:rPr>
                <w:lang w:val="ru-RU" w:eastAsia="ru-RU"/>
              </w:rPr>
            </w:pPr>
            <w:r w:rsidRPr="004B26F0">
              <w:rPr>
                <w:lang w:val="ru-RU" w:eastAsia="ru-RU"/>
              </w:rPr>
              <w:t>максимально использовать оборудование и материалы, имеющиеся на складах заказчика.</w:t>
            </w:r>
          </w:p>
          <w:p w:rsidR="004B26F0" w:rsidRPr="004B26F0" w:rsidRDefault="004B26F0" w:rsidP="004B26F0">
            <w:pPr>
              <w:rPr>
                <w:lang w:val="ru-RU" w:eastAsia="ru-RU"/>
              </w:rPr>
            </w:pPr>
            <w:r w:rsidRPr="004B26F0">
              <w:rPr>
                <w:lang w:val="ru-RU" w:eastAsia="ru-RU"/>
              </w:rPr>
              <w:t>в сметной документации выделить оборудование и материалы, в том числе предоставляемые заказчиком.</w:t>
            </w:r>
          </w:p>
          <w:p w:rsidR="004B26F0" w:rsidRPr="004B26F0" w:rsidRDefault="004B26F0" w:rsidP="004B26F0">
            <w:pPr>
              <w:rPr>
                <w:lang w:val="ru-RU" w:eastAsia="ru-RU"/>
              </w:rPr>
            </w:pPr>
            <w:r w:rsidRPr="004B26F0">
              <w:rPr>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26F0" w:rsidRPr="004B26F0" w:rsidTr="004023FD">
        <w:trPr>
          <w:trHeight w:val="595"/>
        </w:trPr>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2</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режиму  работы объекта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Бесперебойное</w:t>
            </w:r>
            <w:r w:rsidRPr="004B26F0">
              <w:rPr>
                <w:lang w:eastAsia="ru-RU"/>
              </w:rPr>
              <w:t>;</w:t>
            </w:r>
            <w:r w:rsidRPr="004B26F0">
              <w:rPr>
                <w:lang w:val="ru-RU" w:eastAsia="ru-RU"/>
              </w:rPr>
              <w:t xml:space="preserve"> круглосуточное.</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3</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Сроки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Начало и окончание: </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14.</w:t>
            </w:r>
          </w:p>
        </w:tc>
        <w:tc>
          <w:tcPr>
            <w:tcW w:w="3402" w:type="dxa"/>
            <w:vAlign w:val="center"/>
          </w:tcPr>
          <w:p w:rsidR="004B26F0" w:rsidRPr="004B26F0" w:rsidRDefault="004B26F0" w:rsidP="004B26F0">
            <w:pPr>
              <w:rPr>
                <w:lang w:val="ru-RU" w:eastAsia="ru-RU"/>
              </w:rPr>
            </w:pPr>
            <w:r w:rsidRPr="004B26F0">
              <w:rPr>
                <w:lang w:val="ru-RU" w:eastAsia="ru-RU"/>
              </w:rPr>
              <w:t>Проектная организация</w:t>
            </w:r>
          </w:p>
        </w:tc>
        <w:tc>
          <w:tcPr>
            <w:tcW w:w="6178" w:type="dxa"/>
            <w:vAlign w:val="center"/>
          </w:tcPr>
          <w:p w:rsidR="004B26F0" w:rsidRPr="004B26F0" w:rsidRDefault="004B26F0" w:rsidP="004B26F0">
            <w:pPr>
              <w:rPr>
                <w:lang w:val="ru-RU" w:eastAsia="ru-RU"/>
              </w:rPr>
            </w:pPr>
            <w:r w:rsidRPr="004B26F0">
              <w:rPr>
                <w:lang w:val="ru-RU" w:eastAsia="ru-RU"/>
              </w:rPr>
              <w:t xml:space="preserve">Определяется на основании конкурентных закупок ЗАО </w:t>
            </w:r>
            <w:r w:rsidRPr="004B26F0">
              <w:rPr>
                <w:lang w:val="ru-RU" w:eastAsia="ru-RU"/>
              </w:rPr>
              <w:lastRenderedPageBreak/>
              <w:t xml:space="preserve">«Газпром Армения».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lastRenderedPageBreak/>
              <w:t>15.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Заказчик</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ЗАО «Газпром Армения»</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16.</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Порядок сдачи работы</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26F0">
              <w:rPr>
                <w:lang w:eastAsia="ru-RU"/>
              </w:rPr>
              <w:t>PDF</w:t>
            </w:r>
            <w:r w:rsidRPr="004B26F0">
              <w:rPr>
                <w:lang w:val="ru-RU" w:eastAsia="ru-RU"/>
              </w:rPr>
              <w:t xml:space="preserve"> на электронном носителе.</w:t>
            </w:r>
          </w:p>
        </w:tc>
      </w:tr>
    </w:tbl>
    <w:p w:rsidR="004B26F0" w:rsidRPr="004B26F0" w:rsidRDefault="004B26F0" w:rsidP="004B26F0">
      <w:pPr>
        <w:rPr>
          <w:lang w:val="hy-AM"/>
        </w:rPr>
      </w:pPr>
      <w:r w:rsidRPr="004B26F0">
        <w:rPr>
          <w:lang w:val="hy-AM"/>
        </w:rPr>
        <w:t xml:space="preserve">      </w:t>
      </w:r>
    </w:p>
    <w:p w:rsidR="004B26F0" w:rsidRPr="004B26F0" w:rsidRDefault="004B26F0" w:rsidP="004B26F0">
      <w:pPr>
        <w:rPr>
          <w:lang w:val="hy-AM"/>
        </w:rPr>
      </w:pPr>
    </w:p>
    <w:p w:rsidR="004B26F0" w:rsidRPr="004B26F0" w:rsidRDefault="004B26F0" w:rsidP="004B26F0">
      <w:pPr>
        <w:rPr>
          <w:lang w:val="hy-AM"/>
        </w:rPr>
      </w:pPr>
    </w:p>
    <w:p w:rsidR="004B26F0" w:rsidRPr="004B26F0" w:rsidRDefault="004B26F0" w:rsidP="004B26F0">
      <w:pPr>
        <w:rPr>
          <w:lang w:val="hy-AM"/>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AE6910" w:rsidRDefault="004B26F0" w:rsidP="004B26F0">
      <w:pPr>
        <w:ind w:left="720" w:firstLine="720"/>
        <w:jc w:val="both"/>
        <w:rPr>
          <w:lang w:val="hy-AM"/>
        </w:rPr>
      </w:pPr>
      <w:r w:rsidRPr="00AE6910">
        <w:rPr>
          <w:lang w:val="hy-AM"/>
        </w:rPr>
        <w:t xml:space="preserve">_____________________________________________ </w:t>
      </w:r>
      <w:r w:rsidRPr="00AE6910">
        <w:rPr>
          <w:lang w:val="hy-AM"/>
        </w:rPr>
        <w:tab/>
        <w:t xml:space="preserve">            _____________ </w:t>
      </w:r>
    </w:p>
    <w:p w:rsidR="004B26F0" w:rsidRPr="00AE6910" w:rsidRDefault="004B26F0" w:rsidP="004B26F0">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4B26F0" w:rsidRPr="00AE6910" w:rsidRDefault="004B26F0" w:rsidP="004B26F0">
      <w:pPr>
        <w:tabs>
          <w:tab w:val="left" w:pos="6727"/>
        </w:tabs>
        <w:rPr>
          <w:lang w:val="hy-AM"/>
        </w:rPr>
      </w:pPr>
      <w:r w:rsidRPr="00AE6910">
        <w:rPr>
          <w:lang w:val="hy-AM"/>
        </w:rPr>
        <w:tab/>
      </w:r>
      <w:r w:rsidRPr="00AE6910">
        <w:rPr>
          <w:lang w:val="ru-RU"/>
        </w:rPr>
        <w:t>М.П.</w:t>
      </w:r>
      <w:r w:rsidRPr="00AE6910">
        <w:rPr>
          <w:lang w:val="hy-AM"/>
        </w:rPr>
        <w:tab/>
        <w:t xml:space="preserve">    </w:t>
      </w:r>
    </w:p>
    <w:p w:rsidR="004B26F0" w:rsidRPr="00AE6910" w:rsidRDefault="004B26F0" w:rsidP="004B26F0">
      <w:pPr>
        <w:jc w:val="right"/>
        <w:rPr>
          <w:lang w:val="hy-AM"/>
        </w:rPr>
      </w:pPr>
      <w:r w:rsidRPr="00AE6910">
        <w:rPr>
          <w:lang w:val="hy-AM"/>
        </w:rPr>
        <w:t xml:space="preserve">______________________20   </w:t>
      </w:r>
      <w:r w:rsidRPr="00AE6910">
        <w:rPr>
          <w:lang w:val="ru-RU"/>
        </w:rPr>
        <w:t>г</w:t>
      </w:r>
      <w:r w:rsidRPr="00AE6910">
        <w:rPr>
          <w:lang w:val="hy-AM"/>
        </w:rPr>
        <w:t>.</w:t>
      </w:r>
    </w:p>
    <w:p w:rsidR="004B26F0" w:rsidRDefault="004B26F0" w:rsidP="004B26F0">
      <w:pPr>
        <w:pStyle w:val="BodyTextIndent3"/>
        <w:ind w:firstLine="0"/>
        <w:jc w:val="right"/>
        <w:rPr>
          <w:rFonts w:ascii="Times New Roman" w:hAnsi="Times New Roman"/>
          <w:b/>
          <w:lang w:val="es-ES"/>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Pr="004B26F0" w:rsidRDefault="004B26F0" w:rsidP="004B26F0">
      <w:pPr>
        <w:rPr>
          <w:lang w:val="hy-AM"/>
        </w:rPr>
      </w:pPr>
    </w:p>
    <w:p w:rsidR="004B26F0" w:rsidRPr="004B26F0" w:rsidRDefault="004B26F0" w:rsidP="004B26F0">
      <w:pPr>
        <w:rPr>
          <w:lang w:val="hy-AM"/>
        </w:rPr>
      </w:pPr>
    </w:p>
    <w:p w:rsidR="004B26F0" w:rsidRPr="00DA30F6" w:rsidRDefault="004B26F0" w:rsidP="004B26F0">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.1-2</w:t>
      </w:r>
    </w:p>
    <w:p w:rsidR="004B26F0" w:rsidRPr="00AE691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B26F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Pr>
          <w:rFonts w:ascii="Times New Roman" w:hAnsi="Times New Roman"/>
          <w:sz w:val="20"/>
          <w:lang w:val="af-ZA"/>
        </w:rPr>
        <w:t xml:space="preserve">№164/GArm/26_5.4_62-63-65/05.05.26 </w:t>
      </w:r>
    </w:p>
    <w:p w:rsidR="004B26F0" w:rsidRDefault="004B26F0" w:rsidP="004B26F0">
      <w:pPr>
        <w:keepLines/>
        <w:spacing w:before="120" w:line="276" w:lineRule="auto"/>
        <w:jc w:val="center"/>
        <w:rPr>
          <w:b/>
          <w:caps/>
          <w:u w:val="single"/>
          <w:lang w:val="ru-RU" w:eastAsia="ru-RU"/>
        </w:rPr>
      </w:pPr>
      <w:r w:rsidRPr="005C4145">
        <w:rPr>
          <w:b/>
          <w:caps/>
          <w:u w:val="single"/>
          <w:lang w:val="ru-RU" w:eastAsia="ru-RU"/>
        </w:rPr>
        <w:t>задание</w:t>
      </w:r>
    </w:p>
    <w:p w:rsidR="004B26F0" w:rsidRPr="004B26F0" w:rsidRDefault="004B26F0" w:rsidP="004B26F0">
      <w:pPr>
        <w:rPr>
          <w:lang w:val="ru-RU" w:eastAsia="ru-RU"/>
        </w:rPr>
      </w:pPr>
      <w:r w:rsidRPr="004B26F0">
        <w:rPr>
          <w:lang w:val="ru-RU" w:eastAsia="ru-RU"/>
        </w:rPr>
        <w:t xml:space="preserve">                                     на проектирование объекта: </w:t>
      </w:r>
    </w:p>
    <w:p w:rsidR="004B26F0" w:rsidRPr="004B26F0" w:rsidRDefault="004B26F0" w:rsidP="004B26F0">
      <w:pPr>
        <w:rPr>
          <w:lang w:val="ru-RU" w:eastAsia="ru-RU"/>
        </w:rPr>
      </w:pPr>
      <w:r w:rsidRPr="004B26F0">
        <w:rPr>
          <w:lang w:val="ru-RU" w:eastAsia="ru-RU"/>
        </w:rPr>
        <w:t xml:space="preserve">                               капитальный ремонт «ГРС Варденис»</w:t>
      </w:r>
    </w:p>
    <w:p w:rsidR="004B26F0" w:rsidRPr="004B26F0" w:rsidRDefault="004B26F0" w:rsidP="004B26F0">
      <w:pPr>
        <w:rPr>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Основание для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Программа капитального ремонта ЗАО «Газпром Армения»</w:t>
            </w:r>
            <w:r w:rsidRPr="004B26F0">
              <w:rPr>
                <w:lang w:val="ru-RU" w:eastAsia="ru-RU"/>
              </w:rPr>
              <w:br/>
              <w:t>на 2027г.</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2.</w:t>
            </w:r>
          </w:p>
        </w:tc>
        <w:tc>
          <w:tcPr>
            <w:tcW w:w="3402" w:type="dxa"/>
            <w:vAlign w:val="center"/>
          </w:tcPr>
          <w:p w:rsidR="004B26F0" w:rsidRPr="004B26F0" w:rsidRDefault="004B26F0" w:rsidP="004B26F0">
            <w:pPr>
              <w:rPr>
                <w:lang w:eastAsia="ru-RU"/>
              </w:rPr>
            </w:pPr>
            <w:r w:rsidRPr="004B26F0">
              <w:rPr>
                <w:lang w:val="ru-RU" w:eastAsia="ru-RU"/>
              </w:rPr>
              <w:t>Исходные данные:</w:t>
            </w:r>
          </w:p>
          <w:p w:rsidR="004B26F0" w:rsidRPr="004B26F0" w:rsidRDefault="004B26F0" w:rsidP="004B26F0">
            <w:pPr>
              <w:rPr>
                <w:lang w:eastAsia="ru-RU"/>
              </w:rPr>
            </w:pPr>
          </w:p>
        </w:tc>
        <w:tc>
          <w:tcPr>
            <w:tcW w:w="6178" w:type="dxa"/>
            <w:vAlign w:val="center"/>
          </w:tcPr>
          <w:p w:rsidR="004B26F0" w:rsidRPr="004B26F0" w:rsidRDefault="004B26F0" w:rsidP="004B26F0">
            <w:pPr>
              <w:rPr>
                <w:lang w:val="ru-RU" w:eastAsia="ru-RU"/>
              </w:rPr>
            </w:pPr>
            <w:r w:rsidRPr="004B26F0">
              <w:rPr>
                <w:lang w:val="ru-RU" w:eastAsia="ru-RU"/>
              </w:rPr>
              <w:t xml:space="preserve">1. Проектное давление на входе ГРС: Рвх.пр= 5.5 МПа. </w:t>
            </w:r>
          </w:p>
          <w:p w:rsidR="004B26F0" w:rsidRPr="004B26F0" w:rsidRDefault="004B26F0" w:rsidP="004B26F0">
            <w:pPr>
              <w:rPr>
                <w:lang w:val="ru-RU" w:eastAsia="ru-RU"/>
              </w:rPr>
            </w:pPr>
            <w:r w:rsidRPr="004B26F0">
              <w:rPr>
                <w:lang w:val="ru-RU" w:eastAsia="ru-RU"/>
              </w:rPr>
              <w:t xml:space="preserve">2. Фактические давление на входе ГРС: Рвх.факт..  = 0,92 МПа;  </w:t>
            </w:r>
          </w:p>
          <w:p w:rsidR="004B26F0" w:rsidRPr="004B26F0" w:rsidRDefault="004B26F0" w:rsidP="004B26F0">
            <w:pPr>
              <w:rPr>
                <w:lang w:val="ru-RU" w:eastAsia="ru-RU"/>
              </w:rPr>
            </w:pPr>
            <w:r w:rsidRPr="004B26F0">
              <w:rPr>
                <w:lang w:val="ru-RU" w:eastAsia="ru-RU"/>
              </w:rPr>
              <w:t xml:space="preserve">3. Производительность ГРС </w:t>
            </w:r>
            <w:r w:rsidRPr="004B26F0">
              <w:rPr>
                <w:lang w:eastAsia="ru-RU"/>
              </w:rPr>
              <w:t>Q</w:t>
            </w:r>
            <w:r w:rsidRPr="004B26F0">
              <w:rPr>
                <w:lang w:val="ru-RU" w:eastAsia="ru-RU"/>
              </w:rPr>
              <w:t>пр.= 10000 м3/ч.</w:t>
            </w:r>
          </w:p>
          <w:p w:rsidR="004B26F0" w:rsidRPr="004B26F0" w:rsidRDefault="004B26F0" w:rsidP="004B26F0">
            <w:pPr>
              <w:rPr>
                <w:lang w:val="ru-RU" w:eastAsia="ru-RU"/>
              </w:rPr>
            </w:pPr>
            <w:r w:rsidRPr="004B26F0">
              <w:rPr>
                <w:lang w:val="ru-RU" w:eastAsia="ru-RU"/>
              </w:rPr>
              <w:t>4. Акт обследования технического состояния ГРС Варденис № 06-11/25 от 31.10.2025 г., составленный специалистами ООО «Трансгаз».</w:t>
            </w:r>
          </w:p>
          <w:p w:rsidR="004B26F0" w:rsidRPr="004B26F0" w:rsidRDefault="004B26F0" w:rsidP="004B26F0">
            <w:pPr>
              <w:rPr>
                <w:lang w:val="ru-RU" w:eastAsia="ru-RU"/>
              </w:rPr>
            </w:pPr>
            <w:r w:rsidRPr="004B26F0">
              <w:rPr>
                <w:lang w:val="ru-RU" w:eastAsia="ru-RU"/>
              </w:rPr>
              <w:t>5. Комплексное диагностическое обследование трубопроводов и обвязок технологического оборудования ГРС Варденис № ГТС-16/23.</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Район строительства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 xml:space="preserve">РА, </w:t>
            </w:r>
            <w:r w:rsidRPr="004B26F0">
              <w:rPr>
                <w:lang w:eastAsia="ru-RU"/>
              </w:rPr>
              <w:t>Гегаркуникская область.</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4.</w:t>
            </w:r>
          </w:p>
        </w:tc>
        <w:tc>
          <w:tcPr>
            <w:tcW w:w="3402" w:type="dxa"/>
            <w:vAlign w:val="center"/>
          </w:tcPr>
          <w:p w:rsidR="004B26F0" w:rsidRPr="004B26F0" w:rsidRDefault="004B26F0" w:rsidP="004B26F0">
            <w:pPr>
              <w:rPr>
                <w:lang w:val="ru-RU" w:eastAsia="ru-RU"/>
              </w:rPr>
            </w:pPr>
            <w:r w:rsidRPr="004B26F0">
              <w:rPr>
                <w:lang w:val="ru-RU" w:eastAsia="ru-RU"/>
              </w:rPr>
              <w:t>Вид строительства</w:t>
            </w:r>
          </w:p>
        </w:tc>
        <w:tc>
          <w:tcPr>
            <w:tcW w:w="6178" w:type="dxa"/>
            <w:vAlign w:val="center"/>
          </w:tcPr>
          <w:p w:rsidR="004B26F0" w:rsidRPr="004B26F0" w:rsidRDefault="004B26F0" w:rsidP="004B26F0">
            <w:pPr>
              <w:rPr>
                <w:lang w:val="ru-RU" w:eastAsia="ru-RU"/>
              </w:rPr>
            </w:pPr>
            <w:r w:rsidRPr="004B26F0">
              <w:rPr>
                <w:lang w:val="ru-RU" w:eastAsia="ru-RU"/>
              </w:rPr>
              <w:t>Капитальный ремонт</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Стадийность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Рабочий проект (одностадийный)</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6.</w:t>
            </w:r>
          </w:p>
        </w:tc>
        <w:tc>
          <w:tcPr>
            <w:tcW w:w="3402" w:type="dxa"/>
            <w:vAlign w:val="center"/>
          </w:tcPr>
          <w:p w:rsidR="004B26F0" w:rsidRPr="004B26F0" w:rsidRDefault="004B26F0" w:rsidP="004B26F0">
            <w:pPr>
              <w:rPr>
                <w:lang w:val="ru-RU" w:eastAsia="ru-RU"/>
              </w:rPr>
            </w:pPr>
            <w:r w:rsidRPr="004B26F0">
              <w:rPr>
                <w:lang w:val="ru-RU" w:eastAsia="ru-RU"/>
              </w:rPr>
              <w:t>Порядок разработки проектной документации</w:t>
            </w:r>
          </w:p>
        </w:tc>
        <w:tc>
          <w:tcPr>
            <w:tcW w:w="6178" w:type="dxa"/>
            <w:vAlign w:val="center"/>
          </w:tcPr>
          <w:p w:rsidR="004B26F0" w:rsidRPr="004B26F0" w:rsidRDefault="004B26F0" w:rsidP="004B26F0">
            <w:pPr>
              <w:rPr>
                <w:lang w:val="ru-RU" w:eastAsia="ru-RU"/>
              </w:rPr>
            </w:pPr>
            <w:r w:rsidRPr="004B26F0">
              <w:rPr>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26F0" w:rsidRPr="004B26F0" w:rsidRDefault="004B26F0" w:rsidP="004B26F0">
            <w:pPr>
              <w:rPr>
                <w:lang w:val="ru-RU" w:eastAsia="ru-RU"/>
              </w:rPr>
            </w:pPr>
            <w:r w:rsidRPr="004B26F0">
              <w:rPr>
                <w:lang w:val="ru-RU" w:eastAsia="ru-RU"/>
              </w:rPr>
              <w:t>Проект выполнить в соответствии с:</w:t>
            </w:r>
          </w:p>
          <w:p w:rsidR="004B26F0" w:rsidRPr="004B26F0" w:rsidRDefault="004B26F0" w:rsidP="004B26F0">
            <w:pPr>
              <w:rPr>
                <w:lang w:val="ru-RU" w:eastAsia="ru-RU"/>
              </w:rPr>
            </w:pPr>
            <w:r w:rsidRPr="004B26F0">
              <w:rPr>
                <w:lang w:val="ru-RU" w:eastAsia="ru-RU"/>
              </w:rPr>
              <w:t>нормами технологического проектирования МГ ОНТП 51-1-85.</w:t>
            </w:r>
          </w:p>
          <w:p w:rsidR="004B26F0" w:rsidRPr="004B26F0" w:rsidRDefault="004B26F0" w:rsidP="004B26F0">
            <w:pPr>
              <w:rPr>
                <w:lang w:val="ru-RU" w:eastAsia="ru-RU"/>
              </w:rPr>
            </w:pPr>
            <w:r w:rsidRPr="004B26F0">
              <w:rPr>
                <w:lang w:val="ru-RU" w:eastAsia="ru-RU"/>
              </w:rPr>
              <w:t>Принятое технологическое оборудование и основные материалы предварительно согласовать с заказчиком.</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7.</w:t>
            </w:r>
          </w:p>
        </w:tc>
        <w:tc>
          <w:tcPr>
            <w:tcW w:w="3402" w:type="dxa"/>
            <w:vAlign w:val="center"/>
          </w:tcPr>
          <w:p w:rsidR="004B26F0" w:rsidRPr="004B26F0" w:rsidRDefault="004B26F0" w:rsidP="004B26F0">
            <w:pPr>
              <w:rPr>
                <w:lang w:val="ru-RU" w:eastAsia="ru-RU"/>
              </w:rPr>
            </w:pPr>
            <w:r w:rsidRPr="004B26F0">
              <w:rPr>
                <w:lang w:val="ru-RU" w:eastAsia="ru-RU"/>
              </w:rPr>
              <w:t>Особые условия строительства</w:t>
            </w:r>
          </w:p>
        </w:tc>
        <w:tc>
          <w:tcPr>
            <w:tcW w:w="6178" w:type="dxa"/>
            <w:vAlign w:val="center"/>
          </w:tcPr>
          <w:p w:rsidR="004B26F0" w:rsidRPr="004B26F0" w:rsidRDefault="004B26F0" w:rsidP="004B26F0">
            <w:pPr>
              <w:rPr>
                <w:lang w:val="ru-RU" w:eastAsia="ru-RU"/>
              </w:rPr>
            </w:pPr>
            <w:r w:rsidRPr="004B26F0">
              <w:rPr>
                <w:lang w:val="ru-RU" w:eastAsia="ru-RU"/>
              </w:rPr>
              <w:t xml:space="preserve">В проекте учесть сейсмичность согласно нормам по микросейсморайонированию </w:t>
            </w:r>
            <w:r w:rsidRPr="004B26F0">
              <w:rPr>
                <w:lang w:eastAsia="ru-RU"/>
              </w:rPr>
              <w:t>РА</w:t>
            </w:r>
            <w:r w:rsidRPr="004B26F0">
              <w:rPr>
                <w:lang w:val="ru-RU" w:eastAsia="ru-RU"/>
              </w:rPr>
              <w:t>.</w:t>
            </w:r>
          </w:p>
        </w:tc>
      </w:tr>
      <w:tr w:rsidR="004B26F0" w:rsidRPr="00D46538"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8.</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Объемы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Предусмотреть и привести в соответствие требованиям нормативных документов: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переключения:</w:t>
            </w:r>
          </w:p>
          <w:p w:rsidR="004B26F0" w:rsidRPr="004B26F0" w:rsidRDefault="004B26F0" w:rsidP="004B26F0">
            <w:pPr>
              <w:rPr>
                <w:lang w:val="ru-RU" w:eastAsia="ru-RU"/>
              </w:rPr>
            </w:pPr>
            <w:r w:rsidRPr="004B26F0">
              <w:rPr>
                <w:lang w:val="ru-RU" w:eastAsia="ru-RU"/>
              </w:rPr>
              <w:lastRenderedPageBreak/>
              <w:t>ремонт (замена) входного и выходного кранов DN100 в кол-ве 1 шт., DN200 в кол-ве 1 шт. и демонтаж крана DN100 в кол-ве 1шт.</w:t>
            </w:r>
          </w:p>
          <w:p w:rsidR="004B26F0" w:rsidRPr="004B26F0" w:rsidRDefault="004B26F0" w:rsidP="004B26F0">
            <w:pPr>
              <w:rPr>
                <w:lang w:val="x-none" w:eastAsia="ru-RU"/>
              </w:rPr>
            </w:pPr>
          </w:p>
          <w:p w:rsidR="004B26F0" w:rsidRPr="004B26F0" w:rsidRDefault="004B26F0" w:rsidP="004B26F0">
            <w:pPr>
              <w:rPr>
                <w:lang w:val="ru-RU" w:eastAsia="ru-RU"/>
              </w:rPr>
            </w:pPr>
            <w:r w:rsidRPr="004B26F0">
              <w:rPr>
                <w:lang w:val="ru-RU" w:eastAsia="ru-RU"/>
              </w:rPr>
              <w:t xml:space="preserve">ремонт (замена) обводной линии с заменой крана DN80 в кол-во 2 шт. </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ремонт (замена) продувочной свечи входного газопровода с заменой крана DN80 в кол-во. 1 шт. и демонтаж крана DN50 в кол-во 1шт.</w:t>
            </w:r>
          </w:p>
          <w:p w:rsidR="004B26F0" w:rsidRPr="004B26F0" w:rsidRDefault="004B26F0" w:rsidP="004B26F0">
            <w:pPr>
              <w:rPr>
                <w:lang w:val="ru-RU" w:eastAsia="ru-RU"/>
              </w:rPr>
            </w:pP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ремонт (замена) продувочной свечи на выходном газопроводе с заменой действующего СППК4Р-100 в кол-во 2 шт. с установкой трехходового крана DN100 кол-во 1 шт. и демонтаж крана DN80 в кол-во 1 шт.</w:t>
            </w:r>
          </w:p>
          <w:p w:rsidR="004B26F0" w:rsidRPr="004B26F0" w:rsidRDefault="004B26F0" w:rsidP="004B26F0">
            <w:pPr>
              <w:rPr>
                <w:lang w:val="ru-RU" w:eastAsia="ru-RU"/>
              </w:rPr>
            </w:pPr>
            <w:r w:rsidRPr="004B26F0">
              <w:rPr>
                <w:lang w:val="ru-RU" w:eastAsia="ru-RU"/>
              </w:rPr>
              <w:t>п.7.6.1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п.8.1.2;8.18.4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очистки:</w:t>
            </w:r>
          </w:p>
          <w:p w:rsidR="004B26F0" w:rsidRPr="004B26F0" w:rsidRDefault="004B26F0" w:rsidP="004B26F0">
            <w:pPr>
              <w:rPr>
                <w:lang w:val="ru-RU" w:eastAsia="ru-RU"/>
              </w:rPr>
            </w:pPr>
            <w:r w:rsidRPr="004B26F0">
              <w:rPr>
                <w:lang w:val="ru-RU" w:eastAsia="ru-RU"/>
              </w:rPr>
              <w:t>ремонт (замена) очистных устройств 2шт. и демонтаж очистных устройств в кол-ве 2 шт.</w:t>
            </w:r>
          </w:p>
          <w:p w:rsidR="004B26F0" w:rsidRPr="004B26F0" w:rsidRDefault="004B26F0" w:rsidP="004B26F0">
            <w:pPr>
              <w:rPr>
                <w:lang w:val="ru-RU" w:eastAsia="ru-RU"/>
              </w:rPr>
            </w:pPr>
            <w:r w:rsidRPr="004B26F0">
              <w:rPr>
                <w:lang w:val="ru-RU" w:eastAsia="ru-RU"/>
              </w:rPr>
              <w:t>ремонт с установкой на очистных устройствах DN100 в кол-ве 2 шт. и замена кранов DN80 на DN100 кол-ве 2 шт.</w:t>
            </w:r>
          </w:p>
          <w:p w:rsidR="004B26F0" w:rsidRPr="004B26F0" w:rsidRDefault="004B26F0" w:rsidP="004B26F0">
            <w:pPr>
              <w:rPr>
                <w:lang w:val="ru-RU" w:eastAsia="ru-RU"/>
              </w:rPr>
            </w:pPr>
            <w:r w:rsidRPr="004B26F0">
              <w:rPr>
                <w:lang w:val="ru-RU" w:eastAsia="ru-RU"/>
              </w:rPr>
              <w:t>монтаж (установка) обводной линии.</w:t>
            </w:r>
          </w:p>
          <w:p w:rsidR="004B26F0" w:rsidRPr="004B26F0" w:rsidRDefault="004B26F0" w:rsidP="004B26F0">
            <w:pPr>
              <w:rPr>
                <w:lang w:val="ru-RU" w:eastAsia="ru-RU"/>
              </w:rPr>
            </w:pPr>
            <w:r w:rsidRPr="004B26F0">
              <w:rPr>
                <w:lang w:val="ru-RU" w:eastAsia="ru-RU"/>
              </w:rPr>
              <w:t>монтаж продувочной ёмкости и системы.</w:t>
            </w:r>
          </w:p>
          <w:p w:rsidR="004B26F0" w:rsidRPr="004B26F0" w:rsidRDefault="004B26F0" w:rsidP="004B26F0">
            <w:pPr>
              <w:rPr>
                <w:lang w:val="ru-RU" w:eastAsia="ru-RU"/>
              </w:rPr>
            </w:pPr>
            <w:r w:rsidRPr="004B26F0">
              <w:rPr>
                <w:lang w:val="ru-RU" w:eastAsia="ru-RU"/>
              </w:rPr>
              <w:t>п.7.6.2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учёта:</w:t>
            </w:r>
          </w:p>
          <w:p w:rsidR="004B26F0" w:rsidRPr="004B26F0" w:rsidRDefault="004B26F0" w:rsidP="004B26F0">
            <w:pPr>
              <w:rPr>
                <w:lang w:val="ru-RU" w:eastAsia="ru-RU"/>
              </w:rPr>
            </w:pPr>
            <w:r w:rsidRPr="004B26F0">
              <w:rPr>
                <w:lang w:val="ru-RU" w:eastAsia="ru-RU"/>
              </w:rPr>
              <w:t>ремонт (замена) действующей замерной линии DN150 с заменой крана DN150 в кол-ве. 1 шт. и с установкой крана DN150 в кол-во 1шт.</w:t>
            </w:r>
          </w:p>
          <w:p w:rsidR="004B26F0" w:rsidRPr="004B26F0" w:rsidRDefault="004B26F0" w:rsidP="004B26F0">
            <w:pPr>
              <w:rPr>
                <w:lang w:val="ru-RU" w:eastAsia="ru-RU"/>
              </w:rPr>
            </w:pPr>
            <w:r w:rsidRPr="004B26F0">
              <w:rPr>
                <w:lang w:val="ru-RU" w:eastAsia="ru-RU"/>
              </w:rPr>
              <w:t xml:space="preserve">монтаж (установка) замерной линии DN100.  </w:t>
            </w:r>
          </w:p>
          <w:p w:rsidR="004B26F0" w:rsidRPr="004B26F0" w:rsidRDefault="004B26F0" w:rsidP="004B26F0">
            <w:pPr>
              <w:rPr>
                <w:lang w:val="ru-RU" w:eastAsia="ru-RU"/>
              </w:rPr>
            </w:pPr>
            <w:r w:rsidRPr="004B26F0">
              <w:rPr>
                <w:lang w:val="ru-RU" w:eastAsia="ru-RU"/>
              </w:rPr>
              <w:t>Замена контроллера расхода газа на «FloBoss 107».</w:t>
            </w:r>
          </w:p>
          <w:p w:rsidR="004B26F0" w:rsidRPr="004B26F0" w:rsidRDefault="004B26F0" w:rsidP="004B26F0">
            <w:pPr>
              <w:rPr>
                <w:lang w:val="ru-RU" w:eastAsia="ru-RU"/>
              </w:rPr>
            </w:pPr>
            <w:r w:rsidRPr="004B26F0">
              <w:rPr>
                <w:lang w:val="ru-RU" w:eastAsia="ru-RU"/>
              </w:rPr>
              <w:t>ГОСТ 8.586. 1,2,5-2005 «Измерение расхода и количества жидкостей и газов с помощью стандартных сужающих устройств»;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редуцирования:</w:t>
            </w:r>
          </w:p>
          <w:p w:rsidR="004B26F0" w:rsidRPr="004B26F0" w:rsidRDefault="004B26F0" w:rsidP="004B26F0">
            <w:pPr>
              <w:rPr>
                <w:lang w:val="ru-RU" w:eastAsia="ru-RU"/>
              </w:rPr>
            </w:pPr>
            <w:r w:rsidRPr="004B26F0">
              <w:rPr>
                <w:lang w:val="ru-RU" w:eastAsia="ru-RU"/>
              </w:rPr>
              <w:t>ремонт (замена) регуляторов давления DN80 1шт. и DN100 1 шт.</w:t>
            </w:r>
          </w:p>
          <w:p w:rsidR="004B26F0" w:rsidRPr="004B26F0" w:rsidRDefault="004B26F0" w:rsidP="004B26F0">
            <w:pPr>
              <w:rPr>
                <w:lang w:val="ru-RU" w:eastAsia="ru-RU"/>
              </w:rPr>
            </w:pPr>
            <w:r w:rsidRPr="004B26F0">
              <w:rPr>
                <w:lang w:val="ru-RU" w:eastAsia="ru-RU"/>
              </w:rPr>
              <w:t>ремонт (замена) входных и выходных кранов DN80 в кол-во. 2 шт.и DN150 в кол-во. 2 шт.;</w:t>
            </w:r>
          </w:p>
          <w:p w:rsidR="004B26F0" w:rsidRPr="004B26F0" w:rsidRDefault="004B26F0" w:rsidP="004B26F0">
            <w:pPr>
              <w:rPr>
                <w:lang w:val="ru-RU" w:eastAsia="ru-RU"/>
              </w:rPr>
            </w:pPr>
            <w:r w:rsidRPr="004B26F0">
              <w:rPr>
                <w:lang w:val="ru-RU" w:eastAsia="ru-RU"/>
              </w:rPr>
              <w:t xml:space="preserve"> п.7.6.4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одоризации газа:</w:t>
            </w:r>
          </w:p>
          <w:p w:rsidR="004B26F0" w:rsidRPr="004B26F0" w:rsidRDefault="004B26F0" w:rsidP="004B26F0">
            <w:pPr>
              <w:rPr>
                <w:lang w:val="ru-RU" w:eastAsia="ru-RU"/>
              </w:rPr>
            </w:pPr>
            <w:r w:rsidRPr="004B26F0">
              <w:rPr>
                <w:lang w:val="ru-RU" w:eastAsia="ru-RU"/>
              </w:rPr>
              <w:lastRenderedPageBreak/>
              <w:t xml:space="preserve">ремонт (замена) узла одоризации на линии к г. Варденис с </w:t>
            </w:r>
          </w:p>
          <w:p w:rsidR="004B26F0" w:rsidRPr="004B26F0" w:rsidRDefault="004B26F0" w:rsidP="004B26F0">
            <w:pPr>
              <w:rPr>
                <w:lang w:val="ru-RU" w:eastAsia="ru-RU"/>
              </w:rPr>
            </w:pPr>
            <w:r w:rsidRPr="004B26F0">
              <w:rPr>
                <w:lang w:val="ru-RU" w:eastAsia="ru-RU"/>
              </w:rPr>
              <w:t>установкой автоматизированных систем одоризации газа (АСОГ),</w:t>
            </w:r>
          </w:p>
          <w:p w:rsidR="004B26F0" w:rsidRPr="004B26F0" w:rsidRDefault="004B26F0" w:rsidP="004B26F0">
            <w:pPr>
              <w:rPr>
                <w:lang w:val="ru-RU" w:eastAsia="ru-RU"/>
              </w:rPr>
            </w:pPr>
            <w:r w:rsidRPr="004B26F0">
              <w:rPr>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26F0" w:rsidRPr="004B26F0" w:rsidRDefault="004B26F0" w:rsidP="004B26F0">
            <w:pPr>
              <w:rPr>
                <w:lang w:val="ru-RU" w:eastAsia="ru-RU"/>
              </w:rPr>
            </w:pPr>
            <w:r w:rsidRPr="004B26F0">
              <w:rPr>
                <w:lang w:val="ru-RU" w:eastAsia="ru-RU"/>
              </w:rPr>
              <w:t xml:space="preserve"> п.8.6.7;8.6.8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 xml:space="preserve">  п.9.1.7 СТО Газпром2-.3.5-454-2010 «Правила эксплуатации магистральных газопроводов»;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Технологическое здание и производственная площадка;</w:t>
            </w:r>
          </w:p>
          <w:p w:rsidR="004B26F0" w:rsidRPr="004B26F0" w:rsidRDefault="004B26F0" w:rsidP="004B26F0">
            <w:pPr>
              <w:rPr>
                <w:lang w:val="ru-RU" w:eastAsia="ru-RU"/>
              </w:rPr>
            </w:pPr>
            <w:r w:rsidRPr="004B26F0">
              <w:rPr>
                <w:lang w:val="ru-RU" w:eastAsia="ru-RU"/>
              </w:rPr>
              <w:t>ремонт производственной площадки;</w:t>
            </w:r>
          </w:p>
          <w:p w:rsidR="004B26F0" w:rsidRPr="004B26F0" w:rsidRDefault="004B26F0" w:rsidP="004B26F0">
            <w:pPr>
              <w:rPr>
                <w:lang w:val="ru-RU" w:eastAsia="ru-RU"/>
              </w:rPr>
            </w:pPr>
            <w:r w:rsidRPr="004B26F0">
              <w:rPr>
                <w:lang w:val="ru-RU" w:eastAsia="ru-RU"/>
              </w:rPr>
              <w:t>- произвести ремонт ограждения;</w:t>
            </w:r>
          </w:p>
          <w:p w:rsidR="004B26F0" w:rsidRPr="004B26F0" w:rsidRDefault="004B26F0" w:rsidP="004B26F0">
            <w:pPr>
              <w:rPr>
                <w:lang w:val="ru-RU" w:eastAsia="ru-RU"/>
              </w:rPr>
            </w:pPr>
            <w:r w:rsidRPr="004B26F0">
              <w:rPr>
                <w:lang w:val="ru-RU" w:eastAsia="ru-RU"/>
              </w:rPr>
              <w:t>- провести колючую проволоку;</w:t>
            </w:r>
          </w:p>
          <w:p w:rsidR="004B26F0" w:rsidRPr="004B26F0" w:rsidRDefault="004B26F0" w:rsidP="004B26F0">
            <w:pPr>
              <w:rPr>
                <w:lang w:val="ru-RU" w:eastAsia="ru-RU"/>
              </w:rPr>
            </w:pPr>
            <w:r w:rsidRPr="004B26F0">
              <w:rPr>
                <w:lang w:val="ru-RU" w:eastAsia="ru-RU"/>
              </w:rPr>
              <w:t>- установить предупредительные знаки;</w:t>
            </w:r>
          </w:p>
          <w:p w:rsidR="004B26F0" w:rsidRPr="004B26F0" w:rsidRDefault="004B26F0" w:rsidP="004B26F0">
            <w:pPr>
              <w:rPr>
                <w:lang w:val="ru-RU" w:eastAsia="ru-RU"/>
              </w:rPr>
            </w:pPr>
            <w:r w:rsidRPr="004B26F0">
              <w:rPr>
                <w:lang w:val="ru-RU" w:eastAsia="ru-RU"/>
              </w:rPr>
              <w:t>- произвести ремонт бетонного покрытия площадки ГРС;</w:t>
            </w:r>
          </w:p>
          <w:p w:rsidR="004B26F0" w:rsidRPr="004B26F0" w:rsidRDefault="004B26F0" w:rsidP="004B26F0">
            <w:pPr>
              <w:rPr>
                <w:lang w:val="ru-RU" w:eastAsia="ru-RU"/>
              </w:rPr>
            </w:pPr>
            <w:r w:rsidRPr="004B26F0">
              <w:rPr>
                <w:lang w:val="ru-RU" w:eastAsia="ru-RU"/>
              </w:rPr>
              <w:t>- соорудить навес над узлом переключения и одоризатора;</w:t>
            </w:r>
          </w:p>
          <w:p w:rsidR="004B26F0" w:rsidRPr="004B26F0" w:rsidRDefault="004B26F0" w:rsidP="004B26F0">
            <w:pPr>
              <w:rPr>
                <w:lang w:val="ru-RU" w:eastAsia="ru-RU"/>
              </w:rPr>
            </w:pPr>
            <w:r w:rsidRPr="004B26F0">
              <w:rPr>
                <w:lang w:val="ru-RU" w:eastAsia="ru-RU"/>
              </w:rPr>
              <w:t>- соорудить площадку для обслуживания фильтров;</w:t>
            </w:r>
          </w:p>
          <w:p w:rsidR="004B26F0" w:rsidRPr="004B26F0" w:rsidRDefault="004B26F0" w:rsidP="004B26F0">
            <w:pPr>
              <w:rPr>
                <w:lang w:val="ru-RU" w:eastAsia="ru-RU"/>
              </w:rPr>
            </w:pPr>
            <w:r w:rsidRPr="004B26F0">
              <w:rPr>
                <w:lang w:val="ru-RU" w:eastAsia="ru-RU"/>
              </w:rPr>
              <w:t>- соорудить помещение для расходомера;</w:t>
            </w:r>
          </w:p>
          <w:p w:rsidR="004B26F0" w:rsidRPr="004B26F0" w:rsidRDefault="004B26F0" w:rsidP="004B26F0">
            <w:pPr>
              <w:rPr>
                <w:lang w:val="ru-RU" w:eastAsia="ru-RU"/>
              </w:rPr>
            </w:pPr>
            <w:r w:rsidRPr="004B26F0">
              <w:rPr>
                <w:lang w:val="ru-RU" w:eastAsia="ru-RU"/>
              </w:rPr>
              <w:t>- соорудить помещение для узла редуцирования;</w:t>
            </w:r>
          </w:p>
          <w:p w:rsidR="004B26F0" w:rsidRPr="004B26F0" w:rsidRDefault="004B26F0" w:rsidP="004B26F0">
            <w:pPr>
              <w:rPr>
                <w:lang w:val="ru-RU" w:eastAsia="ru-RU"/>
              </w:rPr>
            </w:pPr>
            <w:r w:rsidRPr="004B26F0">
              <w:rPr>
                <w:lang w:val="ru-RU" w:eastAsia="ru-RU"/>
              </w:rPr>
              <w:t>- соорудить помещение операторной.</w:t>
            </w:r>
          </w:p>
          <w:p w:rsidR="004B26F0" w:rsidRPr="004B26F0" w:rsidRDefault="004B26F0" w:rsidP="004B26F0">
            <w:pPr>
              <w:rPr>
                <w:lang w:val="ru-RU" w:eastAsia="ru-RU"/>
              </w:rPr>
            </w:pPr>
            <w:r w:rsidRPr="004B26F0">
              <w:rPr>
                <w:lang w:val="ru-RU" w:eastAsia="ru-RU"/>
              </w:rPr>
              <w:t xml:space="preserve"> п.7.6.12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 xml:space="preserve">  п.8.19.5;11.1.10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п.Е.2.3.2.3.СТО Газпром 4.1-3-006-2018, «Газораспределительные станции. Унифицированные проекты и решения комплекса ИТСО». Приложение Е.</w:t>
            </w:r>
          </w:p>
          <w:p w:rsidR="004B26F0" w:rsidRPr="004B26F0" w:rsidRDefault="004B26F0" w:rsidP="004B26F0">
            <w:pPr>
              <w:rPr>
                <w:lang w:val="ru-RU" w:eastAsia="ru-RU"/>
              </w:rPr>
            </w:pPr>
            <w:r w:rsidRPr="004B26F0">
              <w:rPr>
                <w:lang w:val="ru-RU" w:eastAsia="ru-RU"/>
              </w:rPr>
              <w:t>ремонт сооруженний технологических узлов;</w:t>
            </w:r>
          </w:p>
          <w:p w:rsidR="004B26F0" w:rsidRPr="004B26F0" w:rsidRDefault="004B26F0" w:rsidP="004B26F0">
            <w:pPr>
              <w:rPr>
                <w:lang w:val="ru-RU" w:eastAsia="ru-RU"/>
              </w:rPr>
            </w:pPr>
            <w:r w:rsidRPr="004B26F0">
              <w:rPr>
                <w:lang w:val="ru-RU" w:eastAsia="ru-RU"/>
              </w:rPr>
              <w:t>- замена металлических конструкций здания;</w:t>
            </w:r>
          </w:p>
          <w:p w:rsidR="004B26F0" w:rsidRPr="004B26F0" w:rsidRDefault="004B26F0" w:rsidP="004B26F0">
            <w:pPr>
              <w:rPr>
                <w:lang w:val="ru-RU" w:eastAsia="ru-RU"/>
              </w:rPr>
            </w:pPr>
            <w:r w:rsidRPr="004B26F0">
              <w:rPr>
                <w:lang w:val="ru-RU" w:eastAsia="ru-RU"/>
              </w:rPr>
              <w:t>-  монтаж отопительной системы;</w:t>
            </w:r>
          </w:p>
          <w:p w:rsidR="004B26F0" w:rsidRPr="004B26F0" w:rsidRDefault="004B26F0" w:rsidP="004B26F0">
            <w:pPr>
              <w:rPr>
                <w:lang w:val="ru-RU" w:eastAsia="ru-RU"/>
              </w:rPr>
            </w:pPr>
            <w:r w:rsidRPr="004B26F0">
              <w:rPr>
                <w:lang w:val="ru-RU" w:eastAsia="ru-RU"/>
              </w:rPr>
              <w:t>-  монтаж приточной вентиляции;</w:t>
            </w:r>
          </w:p>
          <w:p w:rsidR="004B26F0" w:rsidRPr="004B26F0" w:rsidRDefault="004B26F0" w:rsidP="004B26F0">
            <w:pPr>
              <w:rPr>
                <w:lang w:val="ru-RU" w:eastAsia="ru-RU"/>
              </w:rPr>
            </w:pPr>
            <w:r w:rsidRPr="004B26F0">
              <w:rPr>
                <w:lang w:val="ru-RU" w:eastAsia="ru-RU"/>
              </w:rPr>
              <w:t>- внутреннее освещение выполнить во взрывозащищённом исполнении;</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электроснабжения;</w:t>
            </w:r>
          </w:p>
          <w:p w:rsidR="004B26F0" w:rsidRPr="004B26F0" w:rsidRDefault="004B26F0" w:rsidP="004B26F0">
            <w:pPr>
              <w:rPr>
                <w:lang w:val="ru-RU" w:eastAsia="ru-RU"/>
              </w:rPr>
            </w:pPr>
            <w:r w:rsidRPr="004B26F0">
              <w:rPr>
                <w:lang w:val="ru-RU" w:eastAsia="ru-RU"/>
              </w:rPr>
              <w:t>обеспечить электроснабжение;</w:t>
            </w:r>
          </w:p>
          <w:p w:rsidR="004B26F0" w:rsidRPr="004B26F0" w:rsidRDefault="004B26F0" w:rsidP="004B26F0">
            <w:pPr>
              <w:rPr>
                <w:lang w:val="ru-RU" w:eastAsia="ru-RU"/>
              </w:rPr>
            </w:pPr>
            <w:r w:rsidRPr="004B26F0">
              <w:rPr>
                <w:lang w:val="ru-RU" w:eastAsia="ru-RU"/>
              </w:rPr>
              <w:t>монтаж системы резервного электроснабжения;</w:t>
            </w:r>
          </w:p>
          <w:p w:rsidR="004B26F0" w:rsidRPr="004B26F0" w:rsidRDefault="004B26F0" w:rsidP="004B26F0">
            <w:pPr>
              <w:rPr>
                <w:lang w:val="ru-RU" w:eastAsia="ru-RU"/>
              </w:rPr>
            </w:pPr>
            <w:r w:rsidRPr="004B26F0">
              <w:rPr>
                <w:lang w:val="ru-RU" w:eastAsia="ru-RU"/>
              </w:rPr>
              <w:t>по мере возможности использовать имеющиеся устройства и оборудование.</w:t>
            </w:r>
          </w:p>
          <w:p w:rsidR="004B26F0" w:rsidRPr="004B26F0" w:rsidRDefault="004B26F0" w:rsidP="004B26F0">
            <w:pPr>
              <w:rPr>
                <w:lang w:val="ru-RU" w:eastAsia="ru-RU"/>
              </w:rPr>
            </w:pPr>
            <w:r w:rsidRPr="004B26F0">
              <w:rPr>
                <w:lang w:val="ru-RU" w:eastAsia="ru-RU"/>
              </w:rPr>
              <w:t>соорудить мачты освещения;</w:t>
            </w:r>
          </w:p>
          <w:p w:rsidR="004B26F0" w:rsidRPr="004B26F0" w:rsidRDefault="004B26F0" w:rsidP="004B26F0">
            <w:pPr>
              <w:rPr>
                <w:lang w:val="ru-RU" w:eastAsia="ru-RU"/>
              </w:rPr>
            </w:pPr>
            <w:r w:rsidRPr="004B26F0">
              <w:rPr>
                <w:lang w:val="ru-RU" w:eastAsia="ru-RU"/>
              </w:rPr>
              <w:t>обеспечить аварийное освещение;</w:t>
            </w:r>
          </w:p>
          <w:p w:rsidR="004B26F0" w:rsidRPr="004B26F0" w:rsidRDefault="004B26F0" w:rsidP="004B26F0">
            <w:pPr>
              <w:rPr>
                <w:lang w:val="ru-RU" w:eastAsia="ru-RU"/>
              </w:rPr>
            </w:pPr>
            <w:r w:rsidRPr="004B26F0">
              <w:rPr>
                <w:lang w:val="ru-RU" w:eastAsia="ru-RU"/>
              </w:rPr>
              <w:t>молниезащита и заземление;</w:t>
            </w:r>
          </w:p>
          <w:p w:rsidR="004B26F0" w:rsidRPr="004B26F0" w:rsidRDefault="004B26F0" w:rsidP="004B26F0">
            <w:pPr>
              <w:rPr>
                <w:lang w:val="ru-RU" w:eastAsia="ru-RU"/>
              </w:rPr>
            </w:pPr>
            <w:r w:rsidRPr="004B26F0">
              <w:rPr>
                <w:lang w:val="ru-RU" w:eastAsia="ru-RU"/>
              </w:rPr>
              <w:t>обеспечить молниезащиту площадки ГРС и свечных устройств;</w:t>
            </w:r>
          </w:p>
          <w:p w:rsidR="004B26F0" w:rsidRPr="004B26F0" w:rsidRDefault="004B26F0" w:rsidP="004B26F0">
            <w:pPr>
              <w:rPr>
                <w:lang w:val="ru-RU" w:eastAsia="ru-RU"/>
              </w:rPr>
            </w:pPr>
            <w:r w:rsidRPr="004B26F0">
              <w:rPr>
                <w:lang w:val="ru-RU" w:eastAsia="ru-RU"/>
              </w:rPr>
              <w:t>-ремонт (замена) контуров заземления.</w:t>
            </w:r>
          </w:p>
          <w:p w:rsidR="004B26F0" w:rsidRPr="004B26F0" w:rsidRDefault="004B26F0" w:rsidP="004B26F0">
            <w:pPr>
              <w:rPr>
                <w:lang w:val="ru-RU" w:eastAsia="ru-RU"/>
              </w:rPr>
            </w:pPr>
            <w:r w:rsidRPr="004B26F0">
              <w:rPr>
                <w:lang w:val="ru-RU" w:eastAsia="ru-RU"/>
              </w:rPr>
              <w:t xml:space="preserve">п.7.6.12 СТО Газпром2-.2.3-1122-2017 </w:t>
            </w:r>
            <w:r w:rsidRPr="004B26F0">
              <w:rPr>
                <w:lang w:val="ru-RU" w:eastAsia="ru-RU"/>
              </w:rPr>
              <w:lastRenderedPageBreak/>
              <w:t xml:space="preserve">«Газораспределительные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вентиляции и отопления;</w:t>
            </w:r>
          </w:p>
          <w:p w:rsidR="004B26F0" w:rsidRPr="004B26F0" w:rsidRDefault="004B26F0" w:rsidP="004B26F0">
            <w:pPr>
              <w:rPr>
                <w:lang w:val="ru-RU" w:eastAsia="ru-RU"/>
              </w:rPr>
            </w:pPr>
            <w:r w:rsidRPr="004B26F0">
              <w:rPr>
                <w:lang w:val="ru-RU" w:eastAsia="ru-RU"/>
              </w:rPr>
              <w:t>монтаж систем вентиляции и отопления</w:t>
            </w:r>
          </w:p>
          <w:p w:rsidR="004B26F0" w:rsidRPr="004B26F0" w:rsidRDefault="004B26F0" w:rsidP="004B26F0">
            <w:pPr>
              <w:rPr>
                <w:lang w:val="ru-RU" w:eastAsia="ru-RU"/>
              </w:rPr>
            </w:pPr>
            <w:r w:rsidRPr="004B26F0">
              <w:rPr>
                <w:lang w:val="ru-RU" w:eastAsia="ru-RU"/>
              </w:rPr>
              <w:t>предусмотреть водоснабжение площадки ГРС;</w:t>
            </w:r>
          </w:p>
          <w:p w:rsidR="004B26F0" w:rsidRPr="004B26F0" w:rsidRDefault="004B26F0" w:rsidP="004B26F0">
            <w:pPr>
              <w:rPr>
                <w:lang w:val="ru-RU" w:eastAsia="ru-RU"/>
              </w:rPr>
            </w:pPr>
            <w:r w:rsidRPr="004B26F0">
              <w:rPr>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26F0" w:rsidRPr="004B26F0" w:rsidRDefault="004B26F0" w:rsidP="004B26F0">
            <w:pPr>
              <w:rPr>
                <w:lang w:val="ru-RU" w:eastAsia="ru-RU"/>
              </w:rPr>
            </w:pPr>
            <w:r w:rsidRPr="004B26F0">
              <w:rPr>
                <w:lang w:val="ru-RU" w:eastAsia="ru-RU"/>
              </w:rPr>
              <w:t xml:space="preserve"> обеспечить площадку ГРС природным газом на собственные нужды.</w:t>
            </w:r>
          </w:p>
          <w:p w:rsidR="004B26F0" w:rsidRPr="004B26F0" w:rsidRDefault="004B26F0" w:rsidP="004B26F0">
            <w:pPr>
              <w:rPr>
                <w:lang w:val="ru-RU" w:eastAsia="ru-RU"/>
              </w:rPr>
            </w:pPr>
            <w:r w:rsidRPr="004B26F0">
              <w:rPr>
                <w:lang w:val="ru-RU" w:eastAsia="ru-RU"/>
              </w:rPr>
              <w:t xml:space="preserve">п.7.6.13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Система электрохимзащиты:</w:t>
            </w:r>
          </w:p>
          <w:p w:rsidR="004B26F0" w:rsidRPr="004B26F0" w:rsidRDefault="004B26F0" w:rsidP="004B26F0">
            <w:pPr>
              <w:rPr>
                <w:lang w:val="ru-RU" w:eastAsia="ru-RU"/>
              </w:rPr>
            </w:pPr>
            <w:r w:rsidRPr="004B26F0">
              <w:rPr>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4B26F0" w:rsidRPr="004B26F0" w:rsidRDefault="004B26F0" w:rsidP="004B26F0">
            <w:pPr>
              <w:rPr>
                <w:lang w:val="ru-RU" w:eastAsia="ru-RU"/>
              </w:rPr>
            </w:pPr>
            <w:r w:rsidRPr="004B26F0">
              <w:rPr>
                <w:lang w:val="ru-RU" w:eastAsia="ru-RU"/>
              </w:rPr>
              <w:t>ГОСТ 51164-98 «Трубопроводы стальные магистральные. Общие требования к защите от коррозии»;</w:t>
            </w:r>
          </w:p>
          <w:p w:rsidR="004B26F0" w:rsidRPr="004B26F0" w:rsidRDefault="004B26F0" w:rsidP="004B26F0">
            <w:pPr>
              <w:rPr>
                <w:lang w:val="ru-RU" w:eastAsia="ru-RU"/>
              </w:rPr>
            </w:pPr>
            <w:r w:rsidRPr="004B26F0">
              <w:rPr>
                <w:lang w:val="ru-RU" w:eastAsia="ru-RU"/>
              </w:rPr>
              <w:t>СТО Газпром 23.5-047-2006 «Инструкция по расчёту и проектированию ЭХЗ от коррозии магистральных газопроводов»;</w:t>
            </w:r>
          </w:p>
          <w:p w:rsidR="004B26F0" w:rsidRPr="004B26F0" w:rsidRDefault="004B26F0" w:rsidP="004B26F0">
            <w:pPr>
              <w:rPr>
                <w:lang w:val="ru-RU" w:eastAsia="ru-RU"/>
              </w:rPr>
            </w:pPr>
            <w:r w:rsidRPr="004B26F0">
              <w:rPr>
                <w:lang w:val="ru-RU" w:eastAsia="ru-RU"/>
              </w:rPr>
              <w:t>СТО Газпрома 9.2-003-2020 Трубопроводы стальные магистральные. Общие требования к защите от коррозии.</w:t>
            </w:r>
          </w:p>
          <w:p w:rsidR="004B26F0" w:rsidRPr="004B26F0" w:rsidRDefault="004B26F0" w:rsidP="004B26F0">
            <w:pPr>
              <w:rPr>
                <w:lang w:val="ru-RU" w:eastAsia="ru-RU"/>
              </w:rPr>
            </w:pPr>
          </w:p>
          <w:p w:rsidR="004B26F0" w:rsidRPr="004B26F0" w:rsidRDefault="004B26F0" w:rsidP="004B26F0">
            <w:pPr>
              <w:rPr>
                <w:lang w:val="ru-RU" w:eastAsia="ru-RU"/>
              </w:rPr>
            </w:pPr>
          </w:p>
        </w:tc>
      </w:tr>
      <w:tr w:rsidR="004B26F0" w:rsidRPr="00D46538" w:rsidTr="004023FD">
        <w:trPr>
          <w:trHeight w:val="557"/>
        </w:trPr>
        <w:tc>
          <w:tcPr>
            <w:tcW w:w="567" w:type="dxa"/>
            <w:vAlign w:val="center"/>
          </w:tcPr>
          <w:p w:rsidR="004B26F0" w:rsidRPr="004B26F0" w:rsidRDefault="004B26F0" w:rsidP="004B26F0">
            <w:pPr>
              <w:rPr>
                <w:lang w:eastAsia="ru-RU"/>
              </w:rPr>
            </w:pPr>
            <w:r w:rsidRPr="004B26F0">
              <w:rPr>
                <w:lang w:eastAsia="ru-RU"/>
              </w:rPr>
              <w:lastRenderedPageBreak/>
              <w:t>9.</w:t>
            </w:r>
          </w:p>
          <w:p w:rsidR="004B26F0" w:rsidRPr="004B26F0" w:rsidRDefault="004B26F0" w:rsidP="004B26F0">
            <w:pPr>
              <w:rPr>
                <w:lang w:eastAsia="ru-RU"/>
              </w:rPr>
            </w:pP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системам безопасности и защите объектов</w:t>
            </w:r>
          </w:p>
        </w:tc>
        <w:tc>
          <w:tcPr>
            <w:tcW w:w="6178" w:type="dxa"/>
            <w:shd w:val="clear" w:color="auto" w:fill="auto"/>
            <w:vAlign w:val="center"/>
          </w:tcPr>
          <w:p w:rsidR="004B26F0" w:rsidRPr="004B26F0" w:rsidRDefault="004B26F0" w:rsidP="004B26F0">
            <w:pPr>
              <w:rPr>
                <w:lang w:val="ru-RU" w:eastAsia="ar-SA"/>
              </w:rPr>
            </w:pPr>
            <w:r w:rsidRPr="004B26F0">
              <w:rPr>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26F0">
              <w:rPr>
                <w:lang w:val="ru-RU" w:eastAsia="ar-SA"/>
              </w:rPr>
              <w:t xml:space="preserve"> законодательству Республики Армения. </w:t>
            </w:r>
          </w:p>
          <w:p w:rsidR="004B26F0" w:rsidRPr="004B26F0" w:rsidRDefault="004B26F0" w:rsidP="004B26F0">
            <w:pPr>
              <w:rPr>
                <w:lang w:val="ru-RU" w:eastAsia="ar-SA"/>
              </w:rPr>
            </w:pPr>
            <w:r w:rsidRPr="004B26F0">
              <w:rPr>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26F0" w:rsidRPr="004B26F0" w:rsidRDefault="004B26F0" w:rsidP="004B26F0">
            <w:pPr>
              <w:rPr>
                <w:lang w:val="ru-RU" w:eastAsia="ar-SA"/>
              </w:rPr>
            </w:pPr>
            <w:r w:rsidRPr="004B26F0">
              <w:rPr>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w:t>
            </w:r>
            <w:r w:rsidRPr="004B26F0">
              <w:rPr>
                <w:lang w:val="ru-RU" w:eastAsia="ar-SA"/>
              </w:rPr>
              <w:lastRenderedPageBreak/>
              <w:t>техническими средствами охраны и системами обеспечения информационной безопасности.</w:t>
            </w:r>
          </w:p>
        </w:tc>
      </w:tr>
      <w:tr w:rsidR="004B26F0" w:rsidRPr="004B26F0"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lastRenderedPageBreak/>
              <w:t>10</w:t>
            </w:r>
          </w:p>
        </w:tc>
        <w:tc>
          <w:tcPr>
            <w:tcW w:w="3402" w:type="dxa"/>
            <w:shd w:val="clear" w:color="auto" w:fill="auto"/>
            <w:vAlign w:val="center"/>
          </w:tcPr>
          <w:p w:rsidR="004B26F0" w:rsidRPr="004B26F0" w:rsidRDefault="004B26F0" w:rsidP="004B26F0">
            <w:pPr>
              <w:rPr>
                <w:lang w:val="ru-RU" w:eastAsia="ar-SA"/>
              </w:rPr>
            </w:pPr>
            <w:r w:rsidRPr="004B26F0">
              <w:rPr>
                <w:lang w:val="ru-RU" w:eastAsia="ar-SA"/>
              </w:rPr>
              <w:t>Ремонт технических средств охраны (ТСО):</w:t>
            </w:r>
          </w:p>
          <w:p w:rsidR="004B26F0" w:rsidRPr="004B26F0" w:rsidRDefault="004B26F0" w:rsidP="004B26F0">
            <w:pPr>
              <w:rPr>
                <w:lang w:val="ru-RU" w:eastAsia="ru-RU"/>
              </w:rPr>
            </w:pPr>
          </w:p>
        </w:tc>
        <w:tc>
          <w:tcPr>
            <w:tcW w:w="6178" w:type="dxa"/>
            <w:shd w:val="clear" w:color="auto" w:fill="auto"/>
            <w:vAlign w:val="center"/>
          </w:tcPr>
          <w:p w:rsidR="004B26F0" w:rsidRPr="004B26F0" w:rsidRDefault="004B26F0" w:rsidP="004B26F0">
            <w:pPr>
              <w:rPr>
                <w:lang w:val="ru-RU" w:eastAsia="ar-SA"/>
              </w:rPr>
            </w:pPr>
            <w:r w:rsidRPr="004B26F0">
              <w:rPr>
                <w:lang w:val="ru-RU" w:eastAsia="ar-SA"/>
              </w:rPr>
              <w:t>монтаж системы охранной телевизионной (СОТ)</w:t>
            </w:r>
          </w:p>
          <w:p w:rsidR="004B26F0" w:rsidRPr="004B26F0" w:rsidRDefault="004B26F0" w:rsidP="004B26F0">
            <w:pPr>
              <w:rPr>
                <w:lang w:val="ru-RU" w:eastAsia="ar-SA"/>
              </w:rPr>
            </w:pPr>
            <w:r w:rsidRPr="004B26F0">
              <w:rPr>
                <w:lang w:val="ru-RU" w:eastAsia="ar-SA"/>
              </w:rPr>
              <w:t>монтаж системы тревожной сигнализации (СТС)</w:t>
            </w:r>
          </w:p>
          <w:p w:rsidR="004B26F0" w:rsidRPr="004B26F0" w:rsidRDefault="004B26F0" w:rsidP="004B26F0">
            <w:pPr>
              <w:rPr>
                <w:lang w:val="ru-RU" w:eastAsia="ar-SA"/>
              </w:rPr>
            </w:pPr>
            <w:r w:rsidRPr="004B26F0">
              <w:rPr>
                <w:lang w:val="ru-RU" w:eastAsia="ar-SA"/>
              </w:rPr>
              <w:t>монтаж системы контроля и управления доступом (СКУД)</w:t>
            </w:r>
          </w:p>
          <w:p w:rsidR="004B26F0" w:rsidRPr="004B26F0" w:rsidRDefault="004B26F0" w:rsidP="004B26F0">
            <w:pPr>
              <w:rPr>
                <w:lang w:val="ru-RU" w:eastAsia="ru-RU"/>
              </w:rPr>
            </w:pPr>
            <w:r w:rsidRPr="004B26F0">
              <w:rPr>
                <w:lang w:val="ru-RU" w:eastAsia="ru-RU"/>
              </w:rPr>
              <w:t>СТО Газпром 4.1-3-006-2018</w:t>
            </w:r>
          </w:p>
          <w:p w:rsidR="004B26F0" w:rsidRPr="004B26F0" w:rsidRDefault="004B26F0" w:rsidP="004B26F0">
            <w:pPr>
              <w:rPr>
                <w:lang w:val="ru-RU" w:eastAsia="ru-RU"/>
              </w:rPr>
            </w:pPr>
          </w:p>
        </w:tc>
      </w:tr>
      <w:tr w:rsidR="004B26F0" w:rsidRPr="00D46538" w:rsidTr="004023FD">
        <w:trPr>
          <w:trHeight w:val="286"/>
        </w:trPr>
        <w:tc>
          <w:tcPr>
            <w:tcW w:w="567" w:type="dxa"/>
            <w:vAlign w:val="center"/>
          </w:tcPr>
          <w:p w:rsidR="004B26F0" w:rsidRPr="004B26F0" w:rsidRDefault="004B26F0" w:rsidP="004B26F0">
            <w:pPr>
              <w:rPr>
                <w:lang w:eastAsia="ru-RU"/>
              </w:rPr>
            </w:pPr>
            <w:r w:rsidRPr="004B26F0">
              <w:rPr>
                <w:lang w:eastAsia="ru-RU"/>
              </w:rPr>
              <w:t>1</w:t>
            </w:r>
            <w:r w:rsidRPr="004B26F0">
              <w:rPr>
                <w:lang w:val="ru-RU" w:eastAsia="ru-RU"/>
              </w:rPr>
              <w:t>1</w:t>
            </w:r>
            <w:r w:rsidRPr="004B26F0">
              <w:rPr>
                <w:lang w:eastAsia="ru-RU"/>
              </w:rPr>
              <w:t>.</w:t>
            </w:r>
          </w:p>
        </w:tc>
        <w:tc>
          <w:tcPr>
            <w:tcW w:w="3402" w:type="dxa"/>
            <w:vAlign w:val="center"/>
          </w:tcPr>
          <w:p w:rsidR="004B26F0" w:rsidRPr="004B26F0" w:rsidRDefault="004B26F0" w:rsidP="004B26F0">
            <w:pPr>
              <w:rPr>
                <w:lang w:val="ru-RU" w:eastAsia="ru-RU"/>
              </w:rPr>
            </w:pPr>
            <w:r w:rsidRPr="004B26F0">
              <w:rPr>
                <w:lang w:val="ru-RU" w:eastAsia="ru-RU"/>
              </w:rPr>
              <w:t>Особые требования по проектированию</w:t>
            </w:r>
          </w:p>
        </w:tc>
        <w:tc>
          <w:tcPr>
            <w:tcW w:w="6178" w:type="dxa"/>
            <w:vAlign w:val="center"/>
          </w:tcPr>
          <w:p w:rsidR="004B26F0" w:rsidRPr="004B26F0" w:rsidRDefault="004B26F0" w:rsidP="004B26F0">
            <w:pPr>
              <w:rPr>
                <w:lang w:val="ru-RU" w:eastAsia="ru-RU"/>
              </w:rPr>
            </w:pPr>
            <w:r w:rsidRPr="004B26F0">
              <w:rPr>
                <w:lang w:val="ru-RU" w:eastAsia="ru-RU"/>
              </w:rPr>
              <w:t>максимально использовать оборудование и материалы, имеющиеся на складах заказчика.</w:t>
            </w:r>
          </w:p>
          <w:p w:rsidR="004B26F0" w:rsidRPr="004B26F0" w:rsidRDefault="004B26F0" w:rsidP="004B26F0">
            <w:pPr>
              <w:rPr>
                <w:lang w:val="ru-RU" w:eastAsia="ru-RU"/>
              </w:rPr>
            </w:pPr>
            <w:r w:rsidRPr="004B26F0">
              <w:rPr>
                <w:lang w:val="ru-RU" w:eastAsia="ru-RU"/>
              </w:rPr>
              <w:t>в сметной документации выделить оборудование и материалы, в том числе предоставляемые заказчиком.</w:t>
            </w:r>
          </w:p>
          <w:p w:rsidR="004B26F0" w:rsidRPr="004B26F0" w:rsidRDefault="004B26F0" w:rsidP="004B26F0">
            <w:pPr>
              <w:rPr>
                <w:lang w:val="ru-RU" w:eastAsia="ru-RU"/>
              </w:rPr>
            </w:pPr>
            <w:r w:rsidRPr="004B26F0">
              <w:rPr>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26F0" w:rsidRPr="004B26F0" w:rsidTr="004023FD">
        <w:trPr>
          <w:trHeight w:val="595"/>
        </w:trPr>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2</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режиму  работы объекта</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Бесперебойное; круглосуточное.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Сроки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Начало и окончание:                                     </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14.</w:t>
            </w:r>
          </w:p>
        </w:tc>
        <w:tc>
          <w:tcPr>
            <w:tcW w:w="3402" w:type="dxa"/>
            <w:vAlign w:val="center"/>
          </w:tcPr>
          <w:p w:rsidR="004B26F0" w:rsidRPr="004B26F0" w:rsidRDefault="004B26F0" w:rsidP="004B26F0">
            <w:pPr>
              <w:rPr>
                <w:lang w:val="ru-RU" w:eastAsia="ru-RU"/>
              </w:rPr>
            </w:pPr>
            <w:r w:rsidRPr="004B26F0">
              <w:rPr>
                <w:lang w:val="ru-RU" w:eastAsia="ru-RU"/>
              </w:rPr>
              <w:t>Проектная организация</w:t>
            </w:r>
          </w:p>
        </w:tc>
        <w:tc>
          <w:tcPr>
            <w:tcW w:w="6178" w:type="dxa"/>
            <w:vAlign w:val="center"/>
          </w:tcPr>
          <w:p w:rsidR="004B26F0" w:rsidRPr="004B26F0" w:rsidRDefault="004B26F0" w:rsidP="004B26F0">
            <w:pPr>
              <w:rPr>
                <w:lang w:val="ru-RU" w:eastAsia="ru-RU"/>
              </w:rPr>
            </w:pPr>
            <w:r w:rsidRPr="004B26F0">
              <w:rPr>
                <w:lang w:val="ru-RU" w:eastAsia="ru-RU"/>
              </w:rPr>
              <w:t>Определяется на основании конкурентных закупок ЗАО «Газпром Армения».</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Заказчик</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ЗАО «Газпром Армения»</w:t>
            </w:r>
          </w:p>
        </w:tc>
      </w:tr>
      <w:tr w:rsidR="004B26F0" w:rsidRPr="00D46538" w:rsidTr="004023FD">
        <w:tc>
          <w:tcPr>
            <w:tcW w:w="567" w:type="dxa"/>
            <w:vAlign w:val="center"/>
          </w:tcPr>
          <w:p w:rsidR="004B26F0" w:rsidRPr="004B26F0" w:rsidRDefault="004B26F0" w:rsidP="004B26F0">
            <w:pPr>
              <w:rPr>
                <w:lang w:val="ru-RU" w:eastAsia="ru-RU"/>
              </w:rPr>
            </w:pPr>
            <w:r w:rsidRPr="004B26F0">
              <w:rPr>
                <w:lang w:val="ru-RU" w:eastAsia="ru-RU"/>
              </w:rPr>
              <w:t>16.</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Порядок сдачи работы</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26F0">
              <w:rPr>
                <w:lang w:eastAsia="ru-RU"/>
              </w:rPr>
              <w:t>PDF</w:t>
            </w:r>
            <w:r w:rsidRPr="004B26F0">
              <w:rPr>
                <w:lang w:val="ru-RU" w:eastAsia="ru-RU"/>
              </w:rPr>
              <w:t xml:space="preserve"> на электронном носителе.</w:t>
            </w:r>
          </w:p>
        </w:tc>
      </w:tr>
    </w:tbl>
    <w:p w:rsidR="004B26F0" w:rsidRPr="004B26F0" w:rsidRDefault="004B26F0" w:rsidP="004B26F0">
      <w:pPr>
        <w:rPr>
          <w:lang w:val="ru-RU" w:eastAsia="ru-RU"/>
        </w:rPr>
      </w:pPr>
    </w:p>
    <w:p w:rsidR="00165971" w:rsidRPr="00A629A6" w:rsidRDefault="00165971" w:rsidP="00BF1190">
      <w:pPr>
        <w:overflowPunct w:val="0"/>
        <w:autoSpaceDE w:val="0"/>
        <w:autoSpaceDN w:val="0"/>
        <w:adjustRightInd w:val="0"/>
        <w:jc w:val="center"/>
        <w:textAlignment w:val="baseline"/>
        <w:rPr>
          <w:lang w:val="ru-RU"/>
        </w:rPr>
      </w:pPr>
    </w:p>
    <w:p w:rsidR="00165971" w:rsidRPr="00E50595" w:rsidRDefault="00165971" w:rsidP="00165971">
      <w:pPr>
        <w:widowControl w:val="0"/>
        <w:autoSpaceDE w:val="0"/>
        <w:autoSpaceDN w:val="0"/>
        <w:adjustRightInd w:val="0"/>
        <w:rPr>
          <w:lang w:val="hy-AM"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934403" w:rsidRPr="00AE6910" w:rsidRDefault="00934403" w:rsidP="00934403">
      <w:pPr>
        <w:ind w:left="720" w:firstLine="720"/>
        <w:jc w:val="both"/>
        <w:rPr>
          <w:lang w:val="hy-AM"/>
        </w:rPr>
      </w:pPr>
      <w:r w:rsidRPr="00AE6910">
        <w:rPr>
          <w:lang w:val="hy-AM"/>
        </w:rPr>
        <w:t xml:space="preserve">_____________________________________________ </w:t>
      </w:r>
      <w:r w:rsidRPr="00AE6910">
        <w:rPr>
          <w:lang w:val="hy-AM"/>
        </w:rPr>
        <w:tab/>
        <w:t xml:space="preserve">            _____________ </w:t>
      </w:r>
    </w:p>
    <w:p w:rsidR="00934403" w:rsidRPr="00AE6910" w:rsidRDefault="00934403" w:rsidP="00934403">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934403" w:rsidRPr="00AE6910" w:rsidRDefault="00934403" w:rsidP="00926EFE">
      <w:pPr>
        <w:tabs>
          <w:tab w:val="left" w:pos="6727"/>
        </w:tabs>
        <w:rPr>
          <w:lang w:val="hy-AM"/>
        </w:rPr>
      </w:pPr>
      <w:r w:rsidRPr="00AE6910">
        <w:rPr>
          <w:lang w:val="hy-AM"/>
        </w:rPr>
        <w:tab/>
      </w:r>
      <w:r w:rsidRPr="00AE6910">
        <w:rPr>
          <w:lang w:val="ru-RU"/>
        </w:rPr>
        <w:t>М.П.</w:t>
      </w:r>
      <w:r w:rsidRPr="00AE6910">
        <w:rPr>
          <w:lang w:val="hy-AM"/>
        </w:rPr>
        <w:tab/>
        <w:t xml:space="preserve">    </w:t>
      </w:r>
    </w:p>
    <w:p w:rsidR="00934403" w:rsidRPr="00AE6910" w:rsidRDefault="00934403" w:rsidP="00934403">
      <w:pPr>
        <w:jc w:val="right"/>
        <w:rPr>
          <w:lang w:val="hy-AM"/>
        </w:rPr>
      </w:pPr>
      <w:r w:rsidRPr="00AE6910">
        <w:rPr>
          <w:lang w:val="hy-AM"/>
        </w:rPr>
        <w:t xml:space="preserve">______________________20   </w:t>
      </w:r>
      <w:r w:rsidRPr="00AE6910">
        <w:rPr>
          <w:lang w:val="ru-RU"/>
        </w:rPr>
        <w:t>г</w:t>
      </w:r>
      <w:r w:rsidRPr="00AE6910">
        <w:rPr>
          <w:lang w:val="hy-AM"/>
        </w:rPr>
        <w:t>.</w:t>
      </w:r>
    </w:p>
    <w:p w:rsidR="00DE2081" w:rsidRDefault="00DE2081" w:rsidP="00A24719">
      <w:pPr>
        <w:pStyle w:val="BodyTextIndent3"/>
        <w:ind w:firstLine="0"/>
        <w:jc w:val="right"/>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165971" w:rsidRDefault="00165971"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C54ED">
        <w:rPr>
          <w:rFonts w:ascii="Times New Roman" w:hAnsi="Times New Roman"/>
          <w:sz w:val="20"/>
          <w:lang w:val="af-ZA"/>
        </w:rPr>
        <w:t xml:space="preserve">№164/GArm/26_5.4_62-63-65/05.05.26 </w:t>
      </w:r>
      <w:r w:rsidR="00592452">
        <w:rPr>
          <w:rFonts w:ascii="Times New Roman" w:hAnsi="Times New Roman"/>
          <w:sz w:val="20"/>
          <w:lang w:val="af-ZA"/>
        </w:rPr>
        <w:t xml:space="preserve">  </w:t>
      </w:r>
    </w:p>
    <w:p w:rsidR="0013285A" w:rsidRPr="00993953" w:rsidRDefault="0013285A" w:rsidP="00175E48">
      <w:pPr>
        <w:jc w:val="center"/>
        <w:rPr>
          <w:rFonts w:ascii="Sylfaen" w:hAnsi="Sylfaen"/>
          <w:b/>
          <w:lang w:val="ru-RU"/>
        </w:rPr>
      </w:pPr>
    </w:p>
    <w:p w:rsidR="00A5330C" w:rsidRPr="00993953" w:rsidRDefault="00A5330C" w:rsidP="00175E48">
      <w:pPr>
        <w:jc w:val="center"/>
        <w:rPr>
          <w:rFonts w:ascii="Sylfaen" w:hAnsi="Sylfaen"/>
          <w:b/>
          <w:lang w:val="ru-RU"/>
        </w:rPr>
      </w:pPr>
    </w:p>
    <w:p w:rsidR="00A5330C" w:rsidRPr="00993953" w:rsidRDefault="00A5330C" w:rsidP="00CD1E91">
      <w:pPr>
        <w:rPr>
          <w:rFonts w:ascii="Sylfaen" w:hAnsi="Sylfaen"/>
          <w:b/>
          <w:lang w:val="ru-RU"/>
        </w:rPr>
      </w:pPr>
    </w:p>
    <w:p w:rsidR="00A5330C" w:rsidRPr="00993953"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вып</w:t>
            </w:r>
            <w:bookmarkStart w:id="0" w:name="_GoBack"/>
            <w:bookmarkEnd w:id="0"/>
            <w:r w:rsidRPr="00DA5698">
              <w:rPr>
                <w:sz w:val="22"/>
                <w:szCs w:val="22"/>
                <w:lang w:val="ru-RU" w:eastAsia="ru-RU"/>
              </w:rPr>
              <w:t xml:space="preserve">олнения </w:t>
            </w:r>
            <w:r w:rsidR="00547711">
              <w:rPr>
                <w:rFonts w:ascii="Sylfaen" w:hAnsi="Sylfaen"/>
                <w:sz w:val="22"/>
                <w:szCs w:val="22"/>
                <w:lang w:eastAsia="ru-RU"/>
              </w:rPr>
              <w:t>работ</w:t>
            </w:r>
            <w:r w:rsidRPr="00DA5698">
              <w:rPr>
                <w:sz w:val="22"/>
                <w:szCs w:val="22"/>
                <w:lang w:val="ru-RU" w:eastAsia="ru-RU"/>
              </w:rPr>
              <w:t>:</w:t>
            </w:r>
          </w:p>
        </w:tc>
      </w:tr>
      <w:tr w:rsidR="00AF771B" w:rsidRPr="007C36E2" w:rsidTr="00EB16A1">
        <w:trPr>
          <w:trHeight w:val="513"/>
        </w:trPr>
        <w:tc>
          <w:tcPr>
            <w:tcW w:w="8936" w:type="dxa"/>
            <w:gridSpan w:val="2"/>
            <w:shd w:val="clear" w:color="auto" w:fill="auto"/>
          </w:tcPr>
          <w:p w:rsidR="00AF771B" w:rsidRPr="00993953" w:rsidRDefault="007C36E2" w:rsidP="004B26F0">
            <w:pPr>
              <w:jc w:val="center"/>
              <w:rPr>
                <w:rFonts w:ascii="Sylfaen" w:hAnsi="Sylfaen" w:cs="Sylfaen"/>
                <w:sz w:val="20"/>
                <w:szCs w:val="20"/>
                <w:lang w:val="ru-RU"/>
              </w:rPr>
            </w:pPr>
            <w:r>
              <w:rPr>
                <w:lang w:val="af-ZA"/>
              </w:rPr>
              <w:t>разработка</w:t>
            </w:r>
            <w:r w:rsidRPr="007C36E2">
              <w:rPr>
                <w:lang w:val="af-ZA"/>
              </w:rPr>
              <w:t xml:space="preserve"> проектной-сметной документации</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993953" w:rsidTr="00946D9C">
        <w:trPr>
          <w:trHeight w:val="882"/>
        </w:trPr>
        <w:tc>
          <w:tcPr>
            <w:tcW w:w="4327" w:type="dxa"/>
            <w:shd w:val="clear" w:color="auto" w:fill="auto"/>
          </w:tcPr>
          <w:p w:rsidR="00A5330C" w:rsidRPr="00AB610E" w:rsidRDefault="00A5330C" w:rsidP="00946D9C">
            <w:pPr>
              <w:spacing w:line="360" w:lineRule="auto"/>
              <w:jc w:val="center"/>
              <w:rPr>
                <w:rFonts w:ascii="Sylfaen" w:hAnsi="Sylfaen" w:cs="Sylfaen"/>
                <w:sz w:val="18"/>
                <w:szCs w:val="18"/>
              </w:rPr>
            </w:pPr>
            <w:r>
              <w:rPr>
                <w:rFonts w:ascii="Sylfaen" w:hAnsi="Sylfaen" w:cs="Sylfaen"/>
                <w:sz w:val="18"/>
                <w:szCs w:val="18"/>
              </w:rPr>
              <w:t>Заклшчение  контракта</w:t>
            </w:r>
          </w:p>
        </w:tc>
        <w:tc>
          <w:tcPr>
            <w:tcW w:w="4609" w:type="dxa"/>
            <w:shd w:val="clear" w:color="auto" w:fill="auto"/>
          </w:tcPr>
          <w:p w:rsidR="00A5330C" w:rsidRPr="00993953" w:rsidRDefault="00165971" w:rsidP="00D93D15">
            <w:pPr>
              <w:spacing w:line="360" w:lineRule="auto"/>
              <w:jc w:val="center"/>
              <w:rPr>
                <w:rFonts w:ascii="Sylfaen" w:hAnsi="Sylfaen" w:cs="Sylfaen"/>
                <w:sz w:val="18"/>
                <w:szCs w:val="18"/>
                <w:lang w:val="ru-RU"/>
              </w:rPr>
            </w:pPr>
            <w:r>
              <w:rPr>
                <w:rFonts w:ascii="Sylfaen" w:hAnsi="Sylfaen"/>
                <w:sz w:val="20"/>
                <w:szCs w:val="20"/>
                <w:lang w:val="ru-RU" w:eastAsia="ru-RU"/>
              </w:rPr>
              <w:t>календарных</w:t>
            </w:r>
            <w:r w:rsidRPr="00EC22AE">
              <w:rPr>
                <w:rFonts w:ascii="Sylfaen" w:hAnsi="Sylfaen"/>
                <w:sz w:val="20"/>
                <w:szCs w:val="20"/>
                <w:lang w:val="ru-RU" w:eastAsia="ru-RU"/>
              </w:rPr>
              <w:t xml:space="preserve"> </w:t>
            </w:r>
            <w:r>
              <w:rPr>
                <w:rFonts w:ascii="Sylfaen" w:hAnsi="Sylfaen"/>
                <w:sz w:val="20"/>
                <w:szCs w:val="20"/>
                <w:lang w:val="ru-RU" w:eastAsia="ru-RU"/>
              </w:rPr>
              <w:t>дней</w:t>
            </w:r>
          </w:p>
        </w:tc>
      </w:tr>
    </w:tbl>
    <w:p w:rsidR="00175E48" w:rsidRDefault="00175E48" w:rsidP="00175E48">
      <w:pPr>
        <w:spacing w:line="360" w:lineRule="auto"/>
        <w:ind w:left="540"/>
        <w:jc w:val="both"/>
        <w:rPr>
          <w:lang w:val="af-ZA"/>
        </w:rPr>
      </w:pPr>
    </w:p>
    <w:p w:rsidR="00422A5F" w:rsidRPr="004010DB" w:rsidRDefault="00422A5F" w:rsidP="00422A5F">
      <w:pPr>
        <w:jc w:val="both"/>
        <w:rPr>
          <w:rFonts w:ascii="Sylfaen" w:hAnsi="Sylfaen"/>
          <w:lang w:val="ru-RU"/>
        </w:rPr>
      </w:pPr>
    </w:p>
    <w:p w:rsidR="00592452" w:rsidRDefault="00592452"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Pr="00AE6910" w:rsidRDefault="00422A5F"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422A5F" w:rsidRDefault="00422A5F" w:rsidP="0021743E">
      <w:pPr>
        <w:pStyle w:val="BodyTextIndent"/>
        <w:jc w:val="right"/>
        <w:rPr>
          <w:rFonts w:ascii="Times New Roman" w:hAnsi="Times New Roman"/>
          <w:b/>
          <w:i w:val="0"/>
          <w:sz w:val="16"/>
          <w:szCs w:val="16"/>
          <w:lang w:val="ru-RU"/>
        </w:rPr>
      </w:pPr>
      <w:r w:rsidRPr="00422A5F">
        <w:rPr>
          <w:rFonts w:ascii="Times New Roman" w:hAnsi="Times New Roman"/>
          <w:b/>
          <w:i w:val="0"/>
          <w:lang w:val="af-ZA"/>
        </w:rPr>
        <w:t>Комиссии конкурентного  отбора</w:t>
      </w:r>
    </w:p>
    <w:p w:rsidR="001E2EF3" w:rsidRPr="00422A5F" w:rsidRDefault="001E2EF3" w:rsidP="0021743E">
      <w:pPr>
        <w:autoSpaceDE w:val="0"/>
        <w:autoSpaceDN w:val="0"/>
        <w:adjustRightInd w:val="0"/>
        <w:jc w:val="right"/>
        <w:rPr>
          <w:b/>
          <w:sz w:val="16"/>
          <w:szCs w:val="16"/>
          <w:lang w:val="hy-AM"/>
        </w:rPr>
      </w:pPr>
      <w:r w:rsidRPr="00422A5F">
        <w:rPr>
          <w:b/>
          <w:sz w:val="16"/>
          <w:szCs w:val="16"/>
          <w:lang w:val="af-ZA"/>
        </w:rPr>
        <w:t xml:space="preserve">под кодом </w:t>
      </w:r>
      <w:r w:rsidR="00CC54ED">
        <w:rPr>
          <w:b/>
          <w:sz w:val="20"/>
          <w:lang w:val="af-ZA"/>
        </w:rPr>
        <w:t xml:space="preserve">№164/GArm/26_5.4_62-63-65/05.05.26 </w:t>
      </w:r>
      <w:r w:rsidR="00592452" w:rsidRPr="00422A5F">
        <w:rPr>
          <w:b/>
          <w:sz w:val="20"/>
          <w:lang w:val="af-ZA"/>
        </w:rPr>
        <w:t xml:space="preserve">  </w:t>
      </w:r>
    </w:p>
    <w:p w:rsidR="001E2EF3" w:rsidRDefault="001E2EF3" w:rsidP="001E2EF3">
      <w:pPr>
        <w:jc w:val="center"/>
        <w:rPr>
          <w:sz w:val="16"/>
          <w:szCs w:val="16"/>
          <w:lang w:val="nl-NL"/>
        </w:rPr>
      </w:pPr>
    </w:p>
    <w:p w:rsidR="00422A5F" w:rsidRDefault="00422A5F" w:rsidP="001E2EF3">
      <w:pPr>
        <w:jc w:val="center"/>
        <w:rPr>
          <w:b/>
          <w:sz w:val="22"/>
          <w:szCs w:val="22"/>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CC54ED" w:rsidP="001E2EF3">
      <w:pPr>
        <w:jc w:val="center"/>
        <w:rPr>
          <w:sz w:val="16"/>
          <w:szCs w:val="16"/>
          <w:lang w:val="nl-NL"/>
        </w:rPr>
      </w:pPr>
      <w:r>
        <w:rPr>
          <w:sz w:val="20"/>
          <w:lang w:val="af-ZA"/>
        </w:rPr>
        <w:t xml:space="preserve">№164/GArm/26_5.4_62-63-65/05.05.26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r>
      <w:r w:rsidR="00422A5F">
        <w:rPr>
          <w:sz w:val="16"/>
          <w:szCs w:val="16"/>
          <w:lang w:val="ru-RU"/>
        </w:rPr>
        <w:t xml:space="preserve">       </w:t>
      </w:r>
      <w:r>
        <w:rPr>
          <w:sz w:val="16"/>
          <w:szCs w:val="16"/>
          <w:lang w:val="nl-NL"/>
        </w:rPr>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2D680A">
      <w:pPr>
        <w:pStyle w:val="ListParagraph"/>
        <w:numPr>
          <w:ilvl w:val="0"/>
          <w:numId w:val="2"/>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CC54ED">
        <w:rPr>
          <w:sz w:val="20"/>
          <w:lang w:val="af-ZA"/>
        </w:rPr>
        <w:t xml:space="preserve">№164/GArm/26_5.4_62-63-65/05.05.26 </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CC54ED">
        <w:rPr>
          <w:sz w:val="20"/>
          <w:lang w:val="af-ZA"/>
        </w:rPr>
        <w:t xml:space="preserve">№164/GArm/26_5.4_62-63-65/05.05.26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2D680A">
      <w:pPr>
        <w:numPr>
          <w:ilvl w:val="2"/>
          <w:numId w:val="2"/>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CC54ED">
        <w:rPr>
          <w:sz w:val="20"/>
          <w:lang w:val="af-ZA"/>
        </w:rPr>
        <w:t xml:space="preserve">№164/GArm/26_5.4_62-63-65/05.05.26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2D680A">
      <w:pPr>
        <w:numPr>
          <w:ilvl w:val="2"/>
          <w:numId w:val="2"/>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2D680A">
      <w:pPr>
        <w:numPr>
          <w:ilvl w:val="2"/>
          <w:numId w:val="2"/>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D46538"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D46538"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D46538"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D46538"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993953"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993953" w:rsidRDefault="004D3B9B" w:rsidP="000B56B7">
      <w:pPr>
        <w:ind w:firstLine="540"/>
        <w:jc w:val="both"/>
        <w:rPr>
          <w:rFonts w:ascii="Sylfaen" w:hAnsi="Sylfaen"/>
          <w:lang w:val="ru-RU"/>
        </w:rPr>
        <w:sectPr w:rsidR="00944D06" w:rsidRPr="00993953"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934403" w:rsidRPr="00D439A4" w:rsidRDefault="00934403" w:rsidP="00934403">
      <w:pPr>
        <w:ind w:firstLine="540"/>
        <w:jc w:val="center"/>
        <w:rPr>
          <w:rFonts w:asciiTheme="minorHAnsi" w:hAnsiTheme="minorHAnsi"/>
          <w:sz w:val="26"/>
          <w:szCs w:val="26"/>
          <w:lang w:val="ru-RU"/>
        </w:rPr>
      </w:pPr>
      <w:r w:rsidRPr="00D439A4">
        <w:rPr>
          <w:rFonts w:asciiTheme="minorHAnsi" w:hAnsiTheme="minorHAnsi"/>
          <w:sz w:val="26"/>
          <w:szCs w:val="26"/>
          <w:lang w:val="ru-RU"/>
        </w:rPr>
        <w:lastRenderedPageBreak/>
        <w:t xml:space="preserve">                                                                                                                                         </w:t>
      </w:r>
    </w:p>
    <w:p w:rsidR="00422A5F" w:rsidRPr="00422A5F" w:rsidRDefault="00422A5F" w:rsidP="00422A5F">
      <w:pPr>
        <w:pStyle w:val="Heading1"/>
        <w:rPr>
          <w:sz w:val="24"/>
          <w:szCs w:val="24"/>
          <w:lang w:val="ru-RU"/>
        </w:rPr>
      </w:pPr>
      <w:bookmarkStart w:id="2" w:name="_Toc275261530"/>
      <w:r w:rsidRPr="00422A5F">
        <w:rPr>
          <w:sz w:val="24"/>
          <w:szCs w:val="24"/>
          <w:lang w:val="ru-RU"/>
        </w:rPr>
        <w:t xml:space="preserve">Договор № </w:t>
      </w:r>
    </w:p>
    <w:p w:rsidR="00422A5F" w:rsidRPr="006C178B" w:rsidRDefault="00422A5F" w:rsidP="00422A5F">
      <w:pPr>
        <w:pStyle w:val="Style11"/>
        <w:widowControl/>
        <w:tabs>
          <w:tab w:val="left" w:pos="998"/>
        </w:tabs>
        <w:jc w:val="center"/>
        <w:rPr>
          <w:b/>
        </w:rPr>
      </w:pPr>
      <w:r w:rsidRPr="006C178B">
        <w:rPr>
          <w:b/>
        </w:rPr>
        <w:t xml:space="preserve">на </w:t>
      </w:r>
      <w:bookmarkEnd w:id="2"/>
      <w:r w:rsidRPr="006C178B">
        <w:rPr>
          <w:b/>
        </w:rPr>
        <w:t>разработку</w:t>
      </w:r>
      <w:r w:rsidRPr="006C178B">
        <w:t xml:space="preserve"> </w:t>
      </w:r>
      <w:r w:rsidRPr="006C178B">
        <w:rPr>
          <w:b/>
        </w:rPr>
        <w:t>рабочей документации</w:t>
      </w:r>
    </w:p>
    <w:p w:rsidR="00422A5F" w:rsidRPr="00422A5F" w:rsidRDefault="00422A5F" w:rsidP="00422A5F">
      <w:pPr>
        <w:ind w:firstLine="567"/>
        <w:jc w:val="both"/>
        <w:rPr>
          <w:b/>
          <w:lang w:val="ru-RU"/>
        </w:rPr>
      </w:pPr>
    </w:p>
    <w:p w:rsidR="00422A5F" w:rsidRPr="00422A5F" w:rsidRDefault="00422A5F" w:rsidP="00422A5F">
      <w:pPr>
        <w:jc w:val="both"/>
        <w:rPr>
          <w:b/>
          <w:lang w:val="ru-RU"/>
        </w:rPr>
      </w:pPr>
      <w:r w:rsidRPr="00422A5F">
        <w:rPr>
          <w:b/>
          <w:lang w:val="ru-RU"/>
        </w:rPr>
        <w:t>г. Москва                                                                                          «___» ______________ 202</w:t>
      </w:r>
      <w:r w:rsidR="00BF1190">
        <w:rPr>
          <w:b/>
          <w:lang w:val="ru-RU"/>
        </w:rPr>
        <w:t>6</w:t>
      </w:r>
      <w:r w:rsidRPr="00422A5F">
        <w:rPr>
          <w:b/>
          <w:lang w:val="ru-RU"/>
        </w:rPr>
        <w:t xml:space="preserve"> г.</w:t>
      </w:r>
    </w:p>
    <w:p w:rsidR="00422A5F" w:rsidRPr="00422A5F" w:rsidRDefault="00422A5F" w:rsidP="00422A5F">
      <w:pPr>
        <w:ind w:firstLine="567"/>
        <w:jc w:val="both"/>
        <w:rPr>
          <w:b/>
          <w:lang w:val="ru-RU"/>
        </w:rPr>
      </w:pPr>
    </w:p>
    <w:p w:rsidR="00422A5F" w:rsidRPr="00422A5F" w:rsidRDefault="00422A5F" w:rsidP="00422A5F">
      <w:pPr>
        <w:ind w:firstLine="567"/>
        <w:jc w:val="both"/>
        <w:rPr>
          <w:lang w:val="ru-RU"/>
        </w:rPr>
      </w:pPr>
      <w:r w:rsidRPr="00422A5F">
        <w:rPr>
          <w:b/>
          <w:lang w:val="ru-RU"/>
        </w:rPr>
        <w:t>Закрытое акционерное общество «Газпром Армения» (ЗАО «Газпром Армения»)</w:t>
      </w:r>
      <w:r w:rsidRPr="00422A5F">
        <w:rPr>
          <w:lang w:val="ru-RU"/>
        </w:rPr>
        <w:t>, именуемое в дальнейшем «ЗАКАЗЧИК», в лице _________________________., с одной стороны, и</w:t>
      </w:r>
    </w:p>
    <w:p w:rsidR="00422A5F" w:rsidRPr="00422A5F" w:rsidRDefault="00E50595" w:rsidP="00422A5F">
      <w:pPr>
        <w:ind w:firstLine="567"/>
        <w:jc w:val="both"/>
        <w:rPr>
          <w:lang w:val="ru-RU"/>
        </w:rPr>
      </w:pPr>
      <w:r w:rsidRPr="00E50595">
        <w:rPr>
          <w:b/>
          <w:lang w:val="ru-RU"/>
        </w:rPr>
        <w:t>-------------------</w:t>
      </w:r>
      <w:r w:rsidR="00422A5F" w:rsidRPr="00422A5F">
        <w:rPr>
          <w:b/>
          <w:lang w:val="ru-RU"/>
        </w:rPr>
        <w:t xml:space="preserve"> «</w:t>
      </w:r>
      <w:r w:rsidRPr="00E50595">
        <w:rPr>
          <w:b/>
          <w:lang w:val="ru-RU"/>
        </w:rPr>
        <w:t>------------------------</w:t>
      </w:r>
      <w:r w:rsidR="00422A5F" w:rsidRPr="00422A5F">
        <w:rPr>
          <w:b/>
          <w:lang w:val="ru-RU"/>
        </w:rPr>
        <w:t>)</w:t>
      </w:r>
      <w:r w:rsidR="00422A5F" w:rsidRPr="00422A5F">
        <w:rPr>
          <w:i/>
          <w:lang w:val="ru-RU"/>
        </w:rPr>
        <w:t xml:space="preserve">, </w:t>
      </w:r>
      <w:r w:rsidR="00422A5F" w:rsidRPr="00422A5F">
        <w:rPr>
          <w:lang w:val="ru-RU"/>
        </w:rPr>
        <w:t>именуемое в дальнейшем «ПОДРЯДЧИК», в лице ___________________________</w:t>
      </w:r>
      <w:r w:rsidR="00422A5F" w:rsidRPr="00422A5F">
        <w:rPr>
          <w:b/>
          <w:lang w:val="ru-RU"/>
        </w:rPr>
        <w:t>,</w:t>
      </w:r>
      <w:r w:rsidR="00422A5F" w:rsidRPr="00422A5F">
        <w:rPr>
          <w:lang w:val="ru-RU"/>
        </w:rPr>
        <w:t xml:space="preserve"> действующего на основании Устава, с другой стороны, далее совместно именуемые «Стороны», заключили настоящий Договор о нижеследующем:</w:t>
      </w:r>
    </w:p>
    <w:p w:rsidR="00422A5F" w:rsidRPr="00422A5F" w:rsidRDefault="00422A5F" w:rsidP="00422A5F">
      <w:pPr>
        <w:ind w:firstLine="567"/>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ПРЕДМЕТ ДОГОВОРА</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ЗАКАЗЧИК поручает, а ПОДРЯДЧИК обязуется в установленные Договором сроки и по утвержденному Сторонами Техническому заданию своими силами и средствами разработать проектно-сметную документацию (рабочую документацию) по объекту:___________________</w:t>
      </w:r>
      <w:r w:rsidRPr="00422A5F">
        <w:rPr>
          <w:szCs w:val="28"/>
          <w:lang w:val="ru-RU"/>
        </w:rPr>
        <w:t>,</w:t>
      </w:r>
      <w:r w:rsidRPr="00422A5F">
        <w:rPr>
          <w:lang w:val="ru-RU"/>
        </w:rPr>
        <w:t xml:space="preserve"> </w:t>
      </w:r>
      <w:r w:rsidRPr="00422A5F">
        <w:rPr>
          <w:bCs/>
          <w:lang w:val="ru-RU"/>
        </w:rPr>
        <w:t>далее – «р</w:t>
      </w:r>
      <w:r w:rsidRPr="00422A5F">
        <w:rPr>
          <w:lang w:val="ru-RU"/>
        </w:rPr>
        <w:t>аботы», а ЗАКАЗЧИК обязуется принять результаты работ и оплатить их.</w:t>
      </w:r>
    </w:p>
    <w:p w:rsidR="00422A5F" w:rsidRPr="006C178B" w:rsidRDefault="00422A5F" w:rsidP="002D680A">
      <w:pPr>
        <w:pStyle w:val="ListParagraph"/>
        <w:numPr>
          <w:ilvl w:val="1"/>
          <w:numId w:val="6"/>
        </w:numPr>
        <w:tabs>
          <w:tab w:val="left" w:pos="1134"/>
        </w:tabs>
        <w:ind w:left="0" w:firstLine="567"/>
        <w:jc w:val="both"/>
      </w:pPr>
      <w:r w:rsidRPr="00422A5F">
        <w:rPr>
          <w:lang w:val="ru-RU"/>
        </w:rPr>
        <w:t xml:space="preserve">Результатом выполненной работы является рабочая документация, которая является собственностью </w:t>
      </w:r>
      <w:r w:rsidRPr="006C178B">
        <w:t>ЗАКАЗЧИКА и используется по его усмотрению.</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Работы выполняются в соответствии с требованиями законодательства РА и РФ, действующими нормативными документами РФ, стандартами ПАО «Газпром», условиями настоящего Договора.</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Техническо-экономические и другие требования к выполняемым работам содержатся в Техническом задании на разработку рабочей документации.</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Перечень работ, их стоимость и сроки выполнения определяются Календарным планом (Приложение № ___ к настоящему Договору) и Расчетом стоимости работ (Приложение ______ к настоящему Договору).</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Выполненные работы должны соответствовать Техническому заданию на разработку рабочей документации, техническим требованиям и техническим условиям, утвержденным в установленном порядке, СП, СНиП, СТО, ГОСТ, СанПиН, и/или техническим регламентам, действующему законодательству (в т. ч. по охране окружающей среды, санитарной безопасности, промышленной безопасности), нормам охраны труда и техники безопасности и т.п. При несоответствии выполненных работ указанным требованиям, некачественно выполненных работах, ЗАКАЗЧИК составляет мотивированный отказ от приемки работ и направляет результаты работ ПОДРЯДЧИКУ на доработку с приложением перечня замечаний.</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Адаптацию результата работ к нормам и требованиям законодательства Республики Армения Стороны осуществляют совместно.</w:t>
      </w:r>
    </w:p>
    <w:p w:rsidR="00422A5F" w:rsidRPr="00422A5F" w:rsidRDefault="00422A5F" w:rsidP="00422A5F">
      <w:pPr>
        <w:pStyle w:val="ListParagraph"/>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СРОКИ ВЫПОЛНЕНИЯ РАБОТ</w:t>
      </w:r>
    </w:p>
    <w:p w:rsidR="00422A5F" w:rsidRPr="006C178B" w:rsidRDefault="00422A5F" w:rsidP="00422A5F">
      <w:pPr>
        <w:pStyle w:val="ListParagraph"/>
        <w:ind w:left="0"/>
        <w:contextualSpacing w:val="0"/>
        <w:rPr>
          <w:b/>
        </w:rPr>
      </w:pPr>
    </w:p>
    <w:p w:rsidR="00422A5F" w:rsidRPr="00422A5F" w:rsidRDefault="00422A5F" w:rsidP="00422A5F">
      <w:pPr>
        <w:tabs>
          <w:tab w:val="left" w:pos="1134"/>
        </w:tabs>
        <w:ind w:firstLine="567"/>
        <w:jc w:val="both"/>
        <w:rPr>
          <w:lang w:val="ru-RU"/>
        </w:rPr>
      </w:pPr>
      <w:r w:rsidRPr="00422A5F">
        <w:rPr>
          <w:lang w:val="ru-RU"/>
        </w:rPr>
        <w:t>2.1.</w:t>
      </w:r>
      <w:r w:rsidRPr="00422A5F">
        <w:rPr>
          <w:lang w:val="ru-RU"/>
        </w:rPr>
        <w:tab/>
        <w:t>Сроки выполнения работ согласовываются Сторонами в Календарном плане (Приложение № ____ к настоящему Договору).</w:t>
      </w:r>
    </w:p>
    <w:p w:rsidR="00422A5F" w:rsidRPr="00422A5F" w:rsidRDefault="00422A5F" w:rsidP="00422A5F">
      <w:pPr>
        <w:tabs>
          <w:tab w:val="left" w:pos="1134"/>
        </w:tabs>
        <w:ind w:firstLine="567"/>
        <w:jc w:val="both"/>
        <w:rPr>
          <w:lang w:val="ru-RU"/>
        </w:rPr>
      </w:pPr>
      <w:r w:rsidRPr="00422A5F">
        <w:rPr>
          <w:lang w:val="ru-RU"/>
        </w:rPr>
        <w:t>2.2.</w:t>
      </w:r>
      <w:r w:rsidRPr="00422A5F">
        <w:rPr>
          <w:lang w:val="ru-RU"/>
        </w:rPr>
        <w:tab/>
        <w:t>Работы считаются принятыми с даты подписания Сторонами Акта сдачи-приемки работ</w:t>
      </w:r>
      <w:r w:rsidRPr="00422A5F">
        <w:rPr>
          <w:color w:val="FF0000"/>
          <w:lang w:val="ru-RU"/>
        </w:rPr>
        <w:t xml:space="preserve"> </w:t>
      </w:r>
      <w:r w:rsidRPr="00422A5F">
        <w:rPr>
          <w:lang w:val="ru-RU"/>
        </w:rPr>
        <w:t>(Приложение № ____ к настоящему Договору) подтверждающего, что принятая рабочая документация соответствует условиям настоящего Договора и удовлетворяет требованиям ЗАКАЗЧИКА.</w:t>
      </w:r>
    </w:p>
    <w:p w:rsidR="00422A5F" w:rsidRPr="00422A5F" w:rsidRDefault="00422A5F" w:rsidP="00422A5F">
      <w:pPr>
        <w:tabs>
          <w:tab w:val="left" w:pos="1134"/>
        </w:tabs>
        <w:ind w:firstLine="567"/>
        <w:jc w:val="both"/>
        <w:rPr>
          <w:lang w:val="ru-RU"/>
        </w:rPr>
      </w:pPr>
      <w:r w:rsidRPr="00422A5F">
        <w:rPr>
          <w:lang w:val="ru-RU"/>
        </w:rPr>
        <w:t>2.3.</w:t>
      </w:r>
      <w:r w:rsidRPr="00422A5F">
        <w:rPr>
          <w:lang w:val="ru-RU"/>
        </w:rPr>
        <w:tab/>
        <w:t>ПОДРЯДЧИК по предварительному согласованию с ЗАКАЗЧИКОМ вправе досрочно выполнить работы и сдать их результаты ЗАКАЗЧИКУ. ЗАКАЗЧИК вправе досрочно принять и</w:t>
      </w:r>
      <w:r w:rsidRPr="00422A5F">
        <w:rPr>
          <w:color w:val="FF0000"/>
          <w:lang w:val="ru-RU"/>
        </w:rPr>
        <w:t xml:space="preserve"> </w:t>
      </w:r>
      <w:r w:rsidRPr="00422A5F">
        <w:rPr>
          <w:lang w:val="ru-RU"/>
        </w:rPr>
        <w:t>оплатить указанные работы.</w:t>
      </w:r>
    </w:p>
    <w:p w:rsidR="00422A5F" w:rsidRPr="00422A5F" w:rsidRDefault="00422A5F" w:rsidP="00422A5F">
      <w:pPr>
        <w:tabs>
          <w:tab w:val="left" w:pos="1134"/>
        </w:tabs>
        <w:ind w:firstLine="567"/>
        <w:jc w:val="both"/>
        <w:rPr>
          <w:lang w:val="ru-RU"/>
        </w:rPr>
      </w:pPr>
      <w:r w:rsidRPr="00422A5F">
        <w:rPr>
          <w:lang w:val="ru-RU"/>
        </w:rPr>
        <w:lastRenderedPageBreak/>
        <w:t>2.4.</w:t>
      </w:r>
      <w:r w:rsidRPr="00422A5F">
        <w:rPr>
          <w:lang w:val="ru-RU"/>
        </w:rPr>
        <w:tab/>
        <w:t>Сроки выполнения работ могут быть пересмотрены по обоюдному согласию Сторон. Изменение сроков выполнения работ должны оформляться дополнительными соглашениями к настоящему Договору.</w:t>
      </w:r>
    </w:p>
    <w:p w:rsidR="00422A5F" w:rsidRPr="00422A5F" w:rsidRDefault="00422A5F" w:rsidP="00422A5F">
      <w:pPr>
        <w:tabs>
          <w:tab w:val="left" w:pos="1134"/>
        </w:tabs>
        <w:ind w:firstLine="567"/>
        <w:jc w:val="both"/>
        <w:rPr>
          <w:lang w:val="ru-RU"/>
        </w:rPr>
      </w:pPr>
      <w:r w:rsidRPr="00422A5F">
        <w:rPr>
          <w:lang w:val="ru-RU"/>
        </w:rPr>
        <w:t>2.5.</w:t>
      </w:r>
      <w:r w:rsidRPr="00422A5F">
        <w:rPr>
          <w:lang w:val="ru-RU"/>
        </w:rPr>
        <w:tab/>
        <w:t>При приостановке работ по инициативе ЗАКАЗЧИКА, в дополнительном соглашении к настоящему Договору Стороны оговорят сроки, на которые приостанавливаются работы, а также порядок и сроки приемки работ, выполненных ПОДРЯДЧИКОМ до момента приостановки работ.</w:t>
      </w:r>
    </w:p>
    <w:p w:rsidR="00422A5F" w:rsidRPr="00422A5F" w:rsidRDefault="00422A5F" w:rsidP="00422A5F">
      <w:pPr>
        <w:tabs>
          <w:tab w:val="left" w:pos="1134"/>
        </w:tabs>
        <w:ind w:firstLine="567"/>
        <w:jc w:val="both"/>
        <w:rPr>
          <w:lang w:val="ru-RU"/>
        </w:rPr>
      </w:pPr>
      <w:r w:rsidRPr="00422A5F">
        <w:rPr>
          <w:lang w:val="ru-RU"/>
        </w:rPr>
        <w:t>2.6.</w:t>
      </w:r>
      <w:r w:rsidRPr="00422A5F">
        <w:rPr>
          <w:lang w:val="ru-RU"/>
        </w:rPr>
        <w:tab/>
        <w:t>ПОДРЯДЧИК имеет право на соразмерное продление срока выполнения работ в следующих случаях:</w:t>
      </w:r>
    </w:p>
    <w:p w:rsidR="00422A5F" w:rsidRPr="006C178B" w:rsidRDefault="00422A5F" w:rsidP="002D680A">
      <w:pPr>
        <w:pStyle w:val="ListParagraph"/>
        <w:numPr>
          <w:ilvl w:val="0"/>
          <w:numId w:val="3"/>
        </w:numPr>
        <w:tabs>
          <w:tab w:val="left" w:pos="851"/>
        </w:tabs>
        <w:ind w:left="0" w:firstLine="567"/>
        <w:jc w:val="both"/>
      </w:pPr>
      <w:r w:rsidRPr="006C178B">
        <w:t>просрочки исполнения обязательств ЗАКАЗЧИКОМ;</w:t>
      </w:r>
    </w:p>
    <w:p w:rsidR="00422A5F" w:rsidRPr="00422A5F" w:rsidRDefault="00422A5F" w:rsidP="002D680A">
      <w:pPr>
        <w:pStyle w:val="ListParagraph"/>
        <w:numPr>
          <w:ilvl w:val="0"/>
          <w:numId w:val="3"/>
        </w:numPr>
        <w:tabs>
          <w:tab w:val="left" w:pos="851"/>
        </w:tabs>
        <w:ind w:left="0" w:firstLine="567"/>
        <w:jc w:val="both"/>
        <w:rPr>
          <w:lang w:val="ru-RU"/>
        </w:rPr>
      </w:pPr>
      <w:r w:rsidRPr="00422A5F">
        <w:rPr>
          <w:lang w:val="ru-RU"/>
        </w:rPr>
        <w:t xml:space="preserve">приостановления работ ПОДРЯДЧИКОМ в соответствии со статьей 716 Гражданского кодекса Российской Федерации и/или условиями настоящего Договора, в т. ч. при получении от ЗАКАЗЧИКА новых (измененных) исходных данных, нового (измененного) задания – до момента подписания дополнительного соглашения о выполнении работ по новым (измененным) исходным данным и/или заданию; </w:t>
      </w:r>
    </w:p>
    <w:p w:rsidR="00422A5F" w:rsidRPr="00422A5F" w:rsidRDefault="00422A5F" w:rsidP="002D680A">
      <w:pPr>
        <w:pStyle w:val="ListParagraph"/>
        <w:numPr>
          <w:ilvl w:val="0"/>
          <w:numId w:val="3"/>
        </w:numPr>
        <w:tabs>
          <w:tab w:val="left" w:pos="851"/>
        </w:tabs>
        <w:ind w:left="0" w:firstLine="567"/>
        <w:jc w:val="both"/>
        <w:rPr>
          <w:lang w:val="ru-RU"/>
        </w:rPr>
      </w:pPr>
      <w:r w:rsidRPr="00422A5F">
        <w:rPr>
          <w:lang w:val="ru-RU"/>
        </w:rPr>
        <w:t>действия обстоятельств непреодолимой силы в соответствии с положениями настоящего Договора.</w:t>
      </w:r>
    </w:p>
    <w:p w:rsidR="00422A5F" w:rsidRPr="00422A5F" w:rsidRDefault="00422A5F" w:rsidP="00422A5F">
      <w:pPr>
        <w:tabs>
          <w:tab w:val="left" w:pos="1134"/>
        </w:tabs>
        <w:ind w:firstLine="567"/>
        <w:jc w:val="both"/>
        <w:rPr>
          <w:lang w:val="ru-RU"/>
        </w:rPr>
      </w:pPr>
      <w:r w:rsidRPr="00422A5F">
        <w:rPr>
          <w:lang w:val="ru-RU"/>
        </w:rPr>
        <w:t>2.7.</w:t>
      </w:r>
      <w:r w:rsidRPr="00422A5F">
        <w:rPr>
          <w:lang w:val="ru-RU"/>
        </w:rPr>
        <w:tab/>
        <w:t>Во всех случаях приостановления работ ПОДРЯДЧИКОМ последний немедленно направляет ЗАКАЗЧИКУ соответствующее уведомление о приостановке работ с указанием момента, с которого приостанавливаются работы, и причин приостановки.</w:t>
      </w:r>
    </w:p>
    <w:p w:rsidR="00422A5F" w:rsidRPr="00422A5F" w:rsidRDefault="00422A5F" w:rsidP="00422A5F">
      <w:pPr>
        <w:tabs>
          <w:tab w:val="left" w:pos="1134"/>
        </w:tabs>
        <w:ind w:firstLine="567"/>
        <w:jc w:val="both"/>
        <w:rPr>
          <w:lang w:val="ru-RU"/>
        </w:rPr>
      </w:pPr>
    </w:p>
    <w:p w:rsidR="00422A5F" w:rsidRDefault="00422A5F" w:rsidP="002D680A">
      <w:pPr>
        <w:pStyle w:val="ListParagraph"/>
        <w:numPr>
          <w:ilvl w:val="0"/>
          <w:numId w:val="5"/>
        </w:numPr>
        <w:ind w:left="0" w:firstLine="0"/>
        <w:contextualSpacing w:val="0"/>
        <w:jc w:val="center"/>
        <w:rPr>
          <w:b/>
        </w:rPr>
      </w:pPr>
      <w:r w:rsidRPr="00040055">
        <w:rPr>
          <w:b/>
        </w:rPr>
        <w:t>СТОИМОСТЬ И ПОРЯДОК ОПЛАТЫ РАБОТ</w:t>
      </w:r>
    </w:p>
    <w:p w:rsidR="00422A5F" w:rsidRPr="00040055"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Стоимость работ по настоящему Договору согласована Сторонами в Расчете стоимости работ и составляет __________.</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Стоимость работ не облагается НДС в соответствии с пп. 4 п. 29 Протокола о порядке взимания косвенных налогов и механизме контроля за их уплатой при экспорте и импорте товаров, выполнении работ, оказании услуг, являющихся приложением № к Договору о Евразийском экономическом союзе от 29 мая 2014 года.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Общая цена настоящего Договора состоит из стоимости отдельных этапов работ, приведенных в Приложении №</w:t>
      </w:r>
      <w:r w:rsidRPr="00040055">
        <w:t> </w:t>
      </w:r>
      <w:r w:rsidRPr="00422A5F">
        <w:rPr>
          <w:lang w:val="ru-RU"/>
        </w:rPr>
        <w:t>____ к настоящему Договору.</w:t>
      </w:r>
    </w:p>
    <w:p w:rsidR="00422A5F" w:rsidRPr="00422A5F" w:rsidRDefault="00422A5F" w:rsidP="00422A5F">
      <w:pPr>
        <w:jc w:val="both"/>
        <w:rPr>
          <w:lang w:val="ru-RU"/>
        </w:rPr>
      </w:pPr>
      <w:r w:rsidRPr="00422A5F">
        <w:rPr>
          <w:color w:val="FF0000"/>
          <w:lang w:val="ru-RU"/>
        </w:rPr>
        <w:tab/>
      </w:r>
      <w:r w:rsidRPr="00422A5F">
        <w:rPr>
          <w:lang w:val="ru-RU"/>
        </w:rPr>
        <w:t>Цена работ по настоящему Договору включает в себя стоимость проведения Подрядчиком всего объема работ, а также все затраты его субподрядчиков, затраты по обеспечению проведения работ на месте, затраты на командирование и пребывание персонала на месте проведения работ, его проживание, транспорт на месте, а также другие затраты Подрядчика, связанные с выполнением его обязательств по настоящему Договору.</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уплачивает ИСПОЛНИТЕЛЮ стоимость работ согласно п. 3.1. настоящего Договора без удержания налога на доходы иностранных организаций из источника в Республике Армения (налога на прибыль не резидента), при условии предоставления Подрядчиком документов, указанных в пункте 3.5. настоящего Договора.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Во избежание двойного налогообложения в соответствии с Соглашением между Правительством Российской Федерации и Правительством Республики Армения от 28.12.1996 «Об устранении двойного налогообложения на доходы и имущество» ПОДРЯДЧИК обязуется предоставить нижеуказанные документы в течение 60 календарных дней со дня подписания настоящего Договора:</w:t>
      </w:r>
    </w:p>
    <w:p w:rsidR="00422A5F" w:rsidRPr="00422A5F" w:rsidRDefault="00422A5F" w:rsidP="00422A5F">
      <w:pPr>
        <w:ind w:firstLine="567"/>
        <w:jc w:val="both"/>
        <w:rPr>
          <w:lang w:val="ru-RU"/>
        </w:rPr>
      </w:pPr>
      <w:r w:rsidRPr="00422A5F">
        <w:rPr>
          <w:lang w:val="ru-RU"/>
        </w:rPr>
        <w:t>- справку налогового органа, подтверждающую, что Подрядчик является резидентом Российской Федерации;</w:t>
      </w:r>
    </w:p>
    <w:p w:rsidR="00422A5F" w:rsidRPr="00422A5F" w:rsidRDefault="00422A5F" w:rsidP="00422A5F">
      <w:pPr>
        <w:ind w:firstLine="567"/>
        <w:jc w:val="both"/>
        <w:rPr>
          <w:lang w:val="ru-RU"/>
        </w:rPr>
      </w:pPr>
      <w:r w:rsidRPr="00422A5F">
        <w:rPr>
          <w:lang w:val="ru-RU"/>
        </w:rPr>
        <w:t>- выписку из ЕГРЮЛ;</w:t>
      </w:r>
    </w:p>
    <w:p w:rsidR="00422A5F" w:rsidRPr="00422A5F" w:rsidRDefault="00422A5F" w:rsidP="00422A5F">
      <w:pPr>
        <w:ind w:firstLine="567"/>
        <w:jc w:val="both"/>
        <w:rPr>
          <w:lang w:val="ru-RU"/>
        </w:rPr>
      </w:pPr>
      <w:r w:rsidRPr="00422A5F">
        <w:rPr>
          <w:lang w:val="ru-RU"/>
        </w:rPr>
        <w:t>- письмо, подписанное руководителем и заверенное печатью ПОДРЯДЧИКА, подтверждающее отсутствие постоянного представительства Подрядчика на территории Республики Армения.</w:t>
      </w:r>
    </w:p>
    <w:p w:rsidR="00422A5F" w:rsidRPr="00422A5F" w:rsidRDefault="00422A5F" w:rsidP="00422A5F">
      <w:pPr>
        <w:ind w:firstLine="567"/>
        <w:jc w:val="both"/>
        <w:rPr>
          <w:lang w:val="ru-RU"/>
        </w:rPr>
      </w:pPr>
      <w:r w:rsidRPr="00422A5F">
        <w:rPr>
          <w:lang w:val="ru-RU"/>
        </w:rPr>
        <w:t>В случае регистрации постоянного учреждения на территории Республики Армения, ПОДРЯДЧИК обязан уведомить ЗАКАЗЧИКА (направить уведомление по адресу, указанному в разделе 14 настоящего Договора) в течение 10 рабочих дней от даты регистрации постоянного учреждения.</w:t>
      </w:r>
    </w:p>
    <w:p w:rsidR="00422A5F" w:rsidRPr="006C178B" w:rsidRDefault="00422A5F" w:rsidP="002D680A">
      <w:pPr>
        <w:pStyle w:val="ListParagraph"/>
        <w:numPr>
          <w:ilvl w:val="1"/>
          <w:numId w:val="5"/>
        </w:numPr>
        <w:tabs>
          <w:tab w:val="left" w:pos="1120"/>
        </w:tabs>
        <w:ind w:left="0" w:firstLine="567"/>
        <w:jc w:val="both"/>
      </w:pPr>
      <w:r w:rsidRPr="00422A5F">
        <w:rPr>
          <w:lang w:val="ru-RU"/>
        </w:rPr>
        <w:lastRenderedPageBreak/>
        <w:t xml:space="preserve">Валюта платежа – российский рубль. Оплата производится согласно официальному курсу ЦБ Республики Армения на день осуществления фактической оплаты. </w:t>
      </w:r>
      <w:r w:rsidRPr="006C178B">
        <w:t>Все банковские расходы по переводу средств несет Заказчик</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Оплата выполненных ПОДРЯДЧИКОМ работ по настоящему Договору осуществляется ЗАКАЗЧИКОМ, в течение 15 (пятнадцати) рабочих дней с даты подписания Акта сдачи-приемки работ (услуг) (Приложение № 3 к настоящему Договору), при условии предоставления ПОДРЯДЧИКОМ всех документов согласно настоящей статье Договора, путем перечисления денежных средств на расчетный счет ПОДРЯДЧИКА по указанным в настоящем Договоре реквизитам. Датой оплаты считается дата поступления денежных средств на корреспондентский счет банка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Стороны обязуются в срок не позднее 25 (двадцать пятого) числа месяца, следующего за месяцем окончания квартала составлять акт сверки взаиморасчетов по состоянию на последнее число квартала.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 случае изменения банковских и иных реквизитов ПОДРЯДЧИК в течение </w:t>
      </w:r>
      <w:r w:rsidRPr="00422A5F">
        <w:rPr>
          <w:lang w:val="ru-RU"/>
        </w:rPr>
        <w:br/>
        <w:t>3 (трех) рабочих дней сообщает об этом ЗАКАЗЧИКУ в письменном виде за подписью руководителя и главного бухгалтера организации путем направления уведомления.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внести в Техническое задание на разработку рабочей документации (Приложение № _____ к настоящему Договору) изменения учитывающие дополнительные работы, по стоимости, не превышающие 10% от стоимости работ по настоящему Договору, указанной в пункте 3.1. настоящего Договора.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увеличения стоимости работ по настоящему Договору, указанной в пункте 3.1. настоящего Договора, и соответственно не налагает на ЗАКАЗЧИКА дополнительных финансовых обязательств.</w:t>
      </w:r>
    </w:p>
    <w:p w:rsidR="00422A5F" w:rsidRPr="00422A5F" w:rsidRDefault="00422A5F" w:rsidP="00422A5F">
      <w:pPr>
        <w:pStyle w:val="ListParagraph"/>
        <w:tabs>
          <w:tab w:val="left" w:pos="1134"/>
        </w:tabs>
        <w:ind w:left="0" w:firstLine="567"/>
        <w:contextualSpacing w:val="0"/>
        <w:jc w:val="both"/>
        <w:rPr>
          <w:lang w:val="ru-RU"/>
        </w:rPr>
      </w:pPr>
      <w:r w:rsidRPr="00422A5F">
        <w:rPr>
          <w:lang w:val="ru-RU"/>
        </w:rPr>
        <w:t>Внесение в Техническое задание на разработку рабочей документации изменений, предусматривающих дополнительные работы, стоимость которых превышает 10</w:t>
      </w:r>
      <w:r w:rsidRPr="006C178B">
        <w:t> </w:t>
      </w:r>
      <w:r w:rsidRPr="00422A5F">
        <w:rPr>
          <w:lang w:val="ru-RU"/>
        </w:rPr>
        <w:t>% от стоимости работ по настоящему Договору, указанной в пункте 3.1. настоящего Договора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422A5F" w:rsidRPr="00422A5F" w:rsidRDefault="00422A5F" w:rsidP="00422A5F">
      <w:pPr>
        <w:pStyle w:val="ListParagraph"/>
        <w:tabs>
          <w:tab w:val="left" w:pos="1134"/>
        </w:tabs>
        <w:ind w:left="0" w:firstLine="567"/>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ПОРЯДОК СДАЧИ-ПРИЕМКИ РАБОТ</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Передача ЗАКАЗЧИКУ результатов работ осуществляется по Передаточному документу (по форме Приложения № 4 к настоящему Договору), по этапам работ, определенным в Календарном плане (Приложение № __ к настоящему Договору). По письменному согласованию Сторон может быть установлен иной порядок представления результатов работ ПОДРЯДЧИКОМ.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ПОДРЯДЧИК обязуется передавать ЗАКАЗЧИКУ результаты выполненных работ нарочным. В этом случае датой передачи результатов работ ЗАКАЗЧИКУ является дата подписания передаточного документа уполномоченным лицом ЗАКАЗЧИКА, получившим результаты работ.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 случае необходимости ПОДРЯДЧИК по письменному согласованию с ЗАКАЗЧИКОМ вправе направить результаты работ почтовым отправлением с составлением почтового реестра, в котором указываются номера посылок, номера передаточных документов, в которых указаны результаты работ, содержащиеся в почтовом отправлении. Почтовый реестр заверяется печатью почтового отделения. В этом случае датой передачи результатов работ ЗАКАЗЧИКУ является дата доставки почтового отправления ЗАКАЗЧИКУ.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Приемка результатов работ осуществляется уполномоченным лицом ЗАКАЗЧИКА по комплектности, указанной в передаточном документе, в срок не более </w:t>
      </w:r>
      <w:r w:rsidRPr="00422A5F">
        <w:rPr>
          <w:lang w:val="ru-RU"/>
        </w:rPr>
        <w:br/>
        <w:t xml:space="preserve">3 (трех) календарных дней с даты постановки на передаточном документе отметки уполномоченного лица ЗАКАЗЧИКА о начале приемки. Если по истечении указанного срока ЗАКАЗЧИК не заявит о несоответствии переданных ПОДРЯДЧИКОМ результатов работ данным, указанным в передаточном документе ПОДРЯДЧИКА, то результаты работ будут </w:t>
      </w:r>
      <w:r w:rsidRPr="00422A5F">
        <w:rPr>
          <w:lang w:val="ru-RU"/>
        </w:rPr>
        <w:lastRenderedPageBreak/>
        <w:t>считаться переданными в объеме и комплектности, указанных в передаточном документе ПОДРЯДЧИКА. При подписании передаточного документа ПОДРЯДЧИКА уполномоченное лицо ЗАКАЗЧИКА обязано указать дату получения результатов работ и указать свою должность, Ф.И.О.</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По окончании работ ПОДРЯДЧИК передает ЗАКАЗЧИКУ Акт сдачи-приемки работ (Приложение № </w:t>
      </w:r>
      <w:r w:rsidRPr="00DA56E9">
        <w:rPr>
          <w:lang w:val="ru-RU"/>
        </w:rPr>
        <w:t xml:space="preserve">__ </w:t>
      </w:r>
      <w:r w:rsidRPr="00422A5F">
        <w:rPr>
          <w:lang w:val="ru-RU"/>
        </w:rPr>
        <w:t xml:space="preserve"> к настоящему Договору) в 3 (трех) экземплярах, с приложением к нему Перечня выпущенной документации (Приложения № </w:t>
      </w:r>
      <w:r w:rsidRPr="00DA56E9">
        <w:rPr>
          <w:lang w:val="ru-RU"/>
        </w:rPr>
        <w:t>__</w:t>
      </w:r>
      <w:r w:rsidRPr="00422A5F">
        <w:rPr>
          <w:lang w:val="ru-RU"/>
        </w:rPr>
        <w:t xml:space="preserve"> к настоящему Договору), определяющего комплектность переданной документации. В перечне отражаются количество экземпляров и наименование разделов передаваемой рабочей документации (тома, книги), действующей на текущую дату и номер передаточных документов, по которым они были переданы.</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 xml:space="preserve">ЗАКАЗЧИК в течение 45 (сорока пяти) календарных дней с даты получения Акта сдачи-приемки работ (услуг) (Приложение № 3 к настоящему Договору) обязан рассмотреть документацию и передать ПОДРЯДЧИКУ подписанный сторонами Акт сдачи-приемки работ (услуг) или передать ПОДРЯДЧИКУ мотивированный отказ от приемки выполненных работ с перечнем замечаний к выполненным работам и сроками их устранения. </w:t>
      </w:r>
    </w:p>
    <w:p w:rsidR="00422A5F" w:rsidRPr="00422A5F" w:rsidRDefault="00422A5F" w:rsidP="00422A5F">
      <w:pPr>
        <w:shd w:val="clear" w:color="auto" w:fill="FFFFFF"/>
        <w:tabs>
          <w:tab w:val="left" w:pos="0"/>
          <w:tab w:val="left" w:pos="1276"/>
        </w:tabs>
        <w:ind w:firstLine="567"/>
        <w:jc w:val="both"/>
        <w:rPr>
          <w:lang w:val="ru-RU"/>
        </w:rPr>
      </w:pPr>
      <w:r w:rsidRPr="00422A5F">
        <w:rPr>
          <w:lang w:val="ru-RU"/>
        </w:rPr>
        <w:t>В случае получения мотивированного отказа от принятия работ ПОДРЯДЧИК вправе в течение 5 (пяти) рабочих дней с даты его получения от ЗАКАЗЧИКА направить последнему свои возражения по существу заявленных замечаний и/или срокам их устранения. ЗАКАЗЧИК обязан рассмотреть возражения ПОДРЯДЧИКА и уведомить его о результатах рассмотрения в течение 5 (пяти) рабочих дней с даты получения возражений ПОДРЯДЧИКА, после чего разногласия по замечаниям решаются претензионным путем по инициативе ПОДРЯДЧИКА.</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ПОДРЯДЧИК оформляет Акт сдачи-приемки работ (услуг) по форме Приложения № __ к настоящему Договору с указанием работ (этапов работ) в соответствии с Календарным планом (Приложение № _ к настоящему Договору).</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ЗАКАЗЧИК обязан уведомить ПОДРЯДЧИКА о подписании Акта сдачи-приемки работ (услуг) путем направления копии подписанного акта ПОДРЯДЧИКУ по факсимильной связи или по электронной почте с уведомлением о прочтении в день его подписания ЗАКАЗЧИКОМ.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При отказе ЗАКАЗЧИКА от исполнения настоящего Договора до сдачи ему результата работ, ПОДРЯДЧИК в течение 10 (десяти) календарных дней с даты получения уведомления об отказе направляет ЗАКАЗЧИКУ уведомление, в котором указывает фактически выполненный на дату получения уведомления ЗАКАЗЧИКА об отказе объем работ. Вместе с уведомлением направляется исполнительная смета, в которой фиксируется стоимость фактически выполненного объема работ. Результаты выполненных работ передаются ПОДРЯДЧИКОМ ЗАКАЗЧИКУ в соответствии с п.4.1-4.7. настоящего Договора в течение 30 (тридцати) календарных дней с даты получения письменного уведомления ЗАКАЗЧИКА об отказе от исполнения договора.</w:t>
      </w:r>
    </w:p>
    <w:p w:rsidR="00422A5F" w:rsidRPr="00422A5F" w:rsidRDefault="00422A5F" w:rsidP="002D680A">
      <w:pPr>
        <w:pStyle w:val="ListParagraph"/>
        <w:numPr>
          <w:ilvl w:val="1"/>
          <w:numId w:val="5"/>
        </w:numPr>
        <w:tabs>
          <w:tab w:val="left" w:pos="1260"/>
        </w:tabs>
        <w:ind w:left="0" w:firstLine="567"/>
        <w:contextualSpacing w:val="0"/>
        <w:jc w:val="both"/>
        <w:rPr>
          <w:lang w:val="ru-RU"/>
        </w:rPr>
      </w:pPr>
      <w:r w:rsidRPr="00422A5F">
        <w:rPr>
          <w:lang w:val="ru-RU"/>
        </w:rPr>
        <w:t>Работа считается выполненной ПОДРЯДЧИКОМ в полном объеме по настоящему Договору и принятой ЗАКАЗЧИКОМ после подписания обеими Сторонами Акта сдачи-приемки работ (услуг).</w:t>
      </w:r>
    </w:p>
    <w:p w:rsidR="00422A5F" w:rsidRPr="00422A5F" w:rsidRDefault="00422A5F" w:rsidP="002D680A">
      <w:pPr>
        <w:pStyle w:val="ListParagraph"/>
        <w:numPr>
          <w:ilvl w:val="1"/>
          <w:numId w:val="5"/>
        </w:numPr>
        <w:tabs>
          <w:tab w:val="left" w:pos="1170"/>
        </w:tabs>
        <w:ind w:left="0" w:firstLine="567"/>
        <w:contextualSpacing w:val="0"/>
        <w:jc w:val="both"/>
        <w:rPr>
          <w:lang w:val="ru-RU"/>
        </w:rPr>
      </w:pPr>
      <w:r w:rsidRPr="00422A5F">
        <w:rPr>
          <w:bCs/>
          <w:lang w:val="ru-RU"/>
        </w:rPr>
        <w:t>ПОДРЯДЧИК не вправе передавать рабочую документацию третьим лицам без согласия ЗАКАЗЧИКА.</w:t>
      </w:r>
    </w:p>
    <w:p w:rsid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ПОДРЯДЧИК гарантирует ЗАКАЗЧИКУ отсутствие у третьих лиц права ограничить в дальнейшем выполнение проектно-изыскательских работ на основе подготовленной рабочей документации.</w:t>
      </w:r>
    </w:p>
    <w:p w:rsidR="00422A5F" w:rsidRPr="00422A5F" w:rsidRDefault="00422A5F" w:rsidP="00422A5F">
      <w:pPr>
        <w:tabs>
          <w:tab w:val="left" w:pos="1134"/>
        </w:tabs>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ОБЯЗАННОСТИ СТОРОН</w:t>
      </w:r>
    </w:p>
    <w:p w:rsidR="00422A5F" w:rsidRPr="006C178B" w:rsidRDefault="00422A5F" w:rsidP="00422A5F">
      <w:pPr>
        <w:pStyle w:val="ListParagraph"/>
        <w:ind w:left="0"/>
        <w:contextualSpacing w:val="0"/>
        <w:rPr>
          <w:b/>
        </w:rPr>
      </w:pPr>
    </w:p>
    <w:p w:rsidR="00422A5F" w:rsidRPr="006C178B" w:rsidRDefault="00422A5F" w:rsidP="002D680A">
      <w:pPr>
        <w:pStyle w:val="ListParagraph"/>
        <w:numPr>
          <w:ilvl w:val="1"/>
          <w:numId w:val="5"/>
        </w:numPr>
        <w:tabs>
          <w:tab w:val="left" w:pos="1134"/>
        </w:tabs>
        <w:ind w:left="0" w:firstLine="567"/>
        <w:contextualSpacing w:val="0"/>
        <w:jc w:val="both"/>
        <w:rPr>
          <w:u w:val="single"/>
        </w:rPr>
      </w:pPr>
      <w:r w:rsidRPr="006C178B">
        <w:rPr>
          <w:u w:val="single"/>
        </w:rPr>
        <w:t>ЗАКАЗЧИК обязуется:</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 Передать ПОДРЯДЧИКУ по акту, подписанному уполномоченными представителями ЗАКАЗЧИКА и ПОДРЯДЧИКА, на период производства работ имеющуюся в его распоряжении и необходимую для выполнения работ документацию.</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 На основании обоснованного запроса ПОДРЯДЧИКА для выполнения от имени </w:t>
      </w:r>
      <w:r w:rsidRPr="00422A5F">
        <w:rPr>
          <w:lang w:val="ru-RU"/>
        </w:rPr>
        <w:lastRenderedPageBreak/>
        <w:t>ЗАКАЗЧИКА действий (осуществление полномочий), необходимых для выполнения ПОДРЯДЧИКОМ работ по настоящему Договору выдать доверенности уполномоченным лицам ПОДРЯДЧИКА (Субподрядчика). В запросе ПОДРЯДЧИКА на выдачу доверенности должны быть указаны все данные, необходимые для оформления доверенности ЗАКАЗЧИКОМ: Ф.И.О. лиц, на имя которых выдается доверенность, данные этих лиц, необходимые для оформления доверенности, их согласие на обработку персональных данных, а также лицо (лица), для представительства перед которыми выдается доверенность, перечень и объем предоставляемых полномочий, срок действия доверенности, необходимость предоставления права передоверия и пр.</w:t>
      </w:r>
    </w:p>
    <w:p w:rsidR="00422A5F" w:rsidRPr="00422A5F" w:rsidRDefault="00422A5F" w:rsidP="00422A5F">
      <w:pPr>
        <w:widowControl w:val="0"/>
        <w:tabs>
          <w:tab w:val="left" w:pos="1418"/>
          <w:tab w:val="left" w:pos="1843"/>
        </w:tabs>
        <w:ind w:firstLine="567"/>
        <w:jc w:val="both"/>
        <w:rPr>
          <w:lang w:val="ru-RU"/>
        </w:rPr>
      </w:pPr>
      <w:r w:rsidRPr="00422A5F">
        <w:rPr>
          <w:lang w:val="ru-RU"/>
        </w:rPr>
        <w:t>ЗАКАЗЧИК оформляет доверенности в срок не позднее 30 (тридцати) рабочих дней с даты получения соответствующего запроса ПОДРЯДЧИКА.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Произвести приемку надлежаще выполненных работ по Акту сдачи-приемки работ (Приложение № __ к настоящему Договору).</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Произвести расчеты за надлежаще выполненные работы в порядке, предусмотренном настоящим Договором.</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Организовать контроль над ходом выполнения работ.</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Знакомит ПОДРЯДЧИКА с Политикой ПАО «Газпром» в области охраны труда, промышленной и пожарной безопасности, безопасности дорожного движения и Политикой ПАО «Газпром» в области охраны окружающей среды.</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Знакомит ПОДРЯДЧИКА с идентифицированными опасностями и рисками, связанными с выполнением Подрядчиком работ по настоящему Договору на объектах ЗАКАЗЧИКА.</w:t>
      </w:r>
    </w:p>
    <w:p w:rsidR="00422A5F" w:rsidRPr="00422A5F" w:rsidRDefault="00422A5F" w:rsidP="00422A5F">
      <w:pPr>
        <w:widowControl w:val="0"/>
        <w:tabs>
          <w:tab w:val="left" w:pos="1134"/>
        </w:tabs>
        <w:ind w:firstLine="567"/>
        <w:jc w:val="both"/>
        <w:rPr>
          <w:lang w:val="ru-RU"/>
        </w:rPr>
      </w:pPr>
      <w:r w:rsidRPr="00422A5F">
        <w:rPr>
          <w:lang w:val="ru-RU"/>
        </w:rPr>
        <w:t>5.1.8.</w:t>
      </w:r>
      <w:r w:rsidRPr="006C178B">
        <w:t> </w:t>
      </w:r>
      <w:r w:rsidRPr="00422A5F">
        <w:rPr>
          <w:lang w:val="ru-RU"/>
        </w:rPr>
        <w:t>Письменно уведомляет ПОДРЯДЧИКА о внесении изменений во внутренние документы ПАО «Газпром» в области производственной безопасности в течение 10 (десяти) календарных дней со дня получения ЗАКАЗЧИКОМ официальной информации о внесенных изменениях.</w:t>
      </w:r>
    </w:p>
    <w:p w:rsidR="00422A5F" w:rsidRPr="006C178B" w:rsidRDefault="00422A5F" w:rsidP="002D680A">
      <w:pPr>
        <w:pStyle w:val="ListParagraph"/>
        <w:numPr>
          <w:ilvl w:val="1"/>
          <w:numId w:val="5"/>
        </w:numPr>
        <w:tabs>
          <w:tab w:val="left" w:pos="1134"/>
        </w:tabs>
        <w:ind w:left="0" w:firstLine="567"/>
        <w:contextualSpacing w:val="0"/>
        <w:jc w:val="both"/>
        <w:rPr>
          <w:u w:val="single"/>
        </w:rPr>
      </w:pPr>
      <w:r w:rsidRPr="006C178B">
        <w:rPr>
          <w:u w:val="single"/>
        </w:rPr>
        <w:t>ПОДРЯДЧИК обязуется:</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выполнение своим персоналом и персоналом привлеченных им субподрядчиков требований безопасного выполнения Работ в соответствии с действующими Правилами охраны труда и техники безопасности.</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Передавать ЗАКАЗЧИКУ (по требованию) документацию, указанную в Перечне документации, подлежащей передаче ЗАКАЗЧИКУ (Приложение № __ к настоящему Договору, далее - Перечень), по реестру в электронном виде с соблюдением требований Инструкции по работе с документами в ПАО «Газпром».</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архивирование и хранение документов и информации, полученной в соответствии с подпунктом 5.2.2. настоящего Договора, в течение 5 (пяти) лет.</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В течение 7 (семи) календарных дней с момента получения запроса ЗАКАЗЧИКА представить ЗАКАЗЧИКУ документы, указанные в пунктах</w:t>
      </w:r>
      <w:r w:rsidRPr="00DB1436">
        <w:rPr>
          <w:bCs/>
        </w:rPr>
        <w:t> </w:t>
      </w:r>
      <w:r w:rsidRPr="00422A5F">
        <w:rPr>
          <w:bCs/>
          <w:lang w:val="ru-RU"/>
        </w:rPr>
        <w:t>1,</w:t>
      </w:r>
      <w:r w:rsidRPr="00DB1436">
        <w:rPr>
          <w:bCs/>
        </w:rPr>
        <w:t> </w:t>
      </w:r>
      <w:r w:rsidRPr="00422A5F">
        <w:rPr>
          <w:bCs/>
          <w:lang w:val="ru-RU"/>
        </w:rPr>
        <w:t>9 Перечня и документы, указанные в пунктах 2-8 Перечня, подтверждающие размер расходов, понесенных при исполнении договоров, указанных в пунктах 1, 9 Перечня.</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сбор документов, указанных в пунктах 2-8 Перечня. Периодичность сбора указанных документов должна составлять не реже одного раза в месяц.</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Предусматривать в договорах с контрагентами обязанность по представлению письменного согласия контрагента на передачу ПАО</w:t>
      </w:r>
      <w:r w:rsidRPr="00DB1436">
        <w:rPr>
          <w:bCs/>
        </w:rPr>
        <w:t> </w:t>
      </w:r>
      <w:r w:rsidRPr="00422A5F">
        <w:rPr>
          <w:bCs/>
          <w:lang w:val="ru-RU"/>
        </w:rPr>
        <w:t>«Газпром» сведений, указанных в Перечне.</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Предусматривать в договорах с контрагентами (дополнительных соглашениях к ним) ответственность контрагента за несвоевременное представление документов, указанных в Перечне, в виде неустойки в размере 0,1 % от цены работ (услуг) по договору с контрагентом за каждый день просрочки представления документов, но не более 5 % от цены работ (услуг) по договору с контрагентом.</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включение условий, указанных в подпунктах 5.2.2. - 5.2.8. и пунктов 5.4. - 5.5. настоящего Договора, в договоры, заключаемые с контрагентами, привлекаемыми к выполнению работ (оказанию услуг), по всей схеме договорных отношений до непосредственных исполнителей.</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Уведомить письменно ЗАКАЗЧИКА о дате получения экземпляра </w:t>
      </w:r>
      <w:r w:rsidRPr="00422A5F">
        <w:rPr>
          <w:lang w:val="ru-RU"/>
        </w:rPr>
        <w:lastRenderedPageBreak/>
        <w:t>ПОДРЯДЧИКА, подписанного Сторонами Договора и дате фактического начала работ по настоящему Договору.</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ПОДРЯДЧИК своими силами и средствами обеспечивает получение всех необходимых допусков, разрешений на право производства работ.</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Выполнить работы и передать их результаты ЗАКАЗЧИКУ в соответствии с условиями настоящего Договора.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Обеспечить качество выполнения всех работ в соответствии с условиями настоящего Договора, Техническим заданием и действующими нормами, и техническими условиями, и иными требованиями применимого законодательства.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Обеспечить соответствие разработанной рабочей документации проектной документации, утвержденной ПАО «Газпром», требованиям нормативно-правовых актов РФ в области технического регулирования, законодательства по охране окружающей среды, санитарной безопасности, нормам охраны труда и техники безопасности и т.п.</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Не передавать рабочую документацию третьим лицам без согласия ЗАКАЗЧИКА.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Передать ЗАКАЗЧИКУ результаты работ свободными от прав третьих лиц.</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По письменному запросу информировать ЗАКАЗЧИКА о ходе выполнения работ по настоящему Договору. При этом ЗАКАЗЧИК вправе во всякое время проверять ход и качество работы, выполняемой ПОДРЯДЧИКОМ, не вмешиваясь в его деятельность. </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За свой счет устранить все недостатки в работах, выявленные при приемке работ и при использовании рабочей документации во время производства работ по строительству (реконструкции) в сроки, определенные ЗАКАЗЧИКОМ. Результат работ после устранения всех недостатков принимается ЗАКАЗЧИКОМ по Акту сдачи-приемки работ и при отсутствии замечаний, подлежит оплате в срок, указанный в п. 3.6 настоящего Договора.</w:t>
      </w:r>
    </w:p>
    <w:p w:rsidR="00422A5F" w:rsidRPr="00422A5F" w:rsidRDefault="00422A5F" w:rsidP="002D680A">
      <w:pPr>
        <w:widowControl w:val="0"/>
        <w:numPr>
          <w:ilvl w:val="2"/>
          <w:numId w:val="5"/>
        </w:numPr>
        <w:tabs>
          <w:tab w:val="left" w:pos="0"/>
          <w:tab w:val="left" w:pos="1134"/>
        </w:tabs>
        <w:ind w:left="0" w:firstLine="567"/>
        <w:jc w:val="both"/>
        <w:rPr>
          <w:rFonts w:eastAsia="Calibri"/>
          <w:lang w:val="ru-RU"/>
        </w:rPr>
      </w:pPr>
      <w:r w:rsidRPr="00422A5F">
        <w:rPr>
          <w:rFonts w:eastAsia="Calibri"/>
          <w:lang w:val="ru-RU"/>
        </w:rPr>
        <w:t>По письменному согласованию с ЗАКАЗЧИКОМ для выполнения части работ, определенных настоящим Договором, ПОДРЯДЧИК может привлекать субподрядные организации. ПОДРЯДЧИК несет ответственность перед ЗАКАЗЧИКОМ за качество и сроки выполнения работ такими организациями, за наличие у последних необходимых допусков, лицензий и разрешений, а также соблюдение ими режима конфиденциальности в ходе выполнения работ. В случае некачественного выполнения работ и/или несоблюдения Субподрядчиком сроков выполнения работ, ЗАКАЗЧИК вправе потребовать от ПОДРЯДЧИКА его замены.</w:t>
      </w:r>
    </w:p>
    <w:p w:rsidR="00422A5F" w:rsidRPr="00422A5F" w:rsidRDefault="00422A5F" w:rsidP="00422A5F">
      <w:pPr>
        <w:widowControl w:val="0"/>
        <w:tabs>
          <w:tab w:val="left" w:pos="0"/>
          <w:tab w:val="left" w:pos="1843"/>
        </w:tabs>
        <w:ind w:firstLine="567"/>
        <w:jc w:val="both"/>
        <w:rPr>
          <w:lang w:val="ru-RU"/>
        </w:rPr>
      </w:pPr>
      <w:r w:rsidRPr="00422A5F">
        <w:rPr>
          <w:lang w:val="ru-RU"/>
        </w:rPr>
        <w:t>ПОДРЯДЧИК перед заключением субподрядного договора проводит проверку деловой репутации и правоспособности привлекаемой организации (вплоть до организации - исполнителя работ).</w:t>
      </w:r>
    </w:p>
    <w:p w:rsidR="00422A5F" w:rsidRPr="00422A5F" w:rsidRDefault="00422A5F" w:rsidP="002D680A">
      <w:pPr>
        <w:pStyle w:val="ListParagraph"/>
        <w:numPr>
          <w:ilvl w:val="2"/>
          <w:numId w:val="5"/>
        </w:numPr>
        <w:shd w:val="clear" w:color="auto" w:fill="FFFFFF"/>
        <w:tabs>
          <w:tab w:val="left" w:pos="1134"/>
        </w:tabs>
        <w:ind w:left="0" w:firstLine="567"/>
        <w:contextualSpacing w:val="0"/>
        <w:jc w:val="both"/>
        <w:rPr>
          <w:lang w:val="ru-RU"/>
        </w:rPr>
      </w:pPr>
      <w:r w:rsidRPr="00422A5F">
        <w:rPr>
          <w:lang w:val="ru-RU"/>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sidRPr="009B0BB0">
        <w:rPr>
          <w:u w:val="single"/>
        </w:rPr>
        <w:t>inbox</w:t>
      </w:r>
      <w:r w:rsidRPr="00422A5F">
        <w:rPr>
          <w:u w:val="single"/>
          <w:lang w:val="ru-RU"/>
        </w:rPr>
        <w:t>@</w:t>
      </w:r>
      <w:r w:rsidRPr="009B0BB0">
        <w:rPr>
          <w:u w:val="single"/>
        </w:rPr>
        <w:t>gazpromarmenia</w:t>
      </w:r>
      <w:r w:rsidRPr="00422A5F">
        <w:rPr>
          <w:u w:val="single"/>
          <w:lang w:val="ru-RU"/>
        </w:rPr>
        <w:t>.</w:t>
      </w:r>
      <w:r w:rsidRPr="009B0BB0">
        <w:rPr>
          <w:u w:val="single"/>
        </w:rPr>
        <w:t>am</w:t>
      </w:r>
      <w:r w:rsidRPr="00422A5F">
        <w:rPr>
          <w:lang w:val="ru-RU"/>
        </w:rPr>
        <w:t xml:space="preserve"> в течение 5 (пяти) рабочих дней после таких изменений с подтверждением соответствующими документами.</w:t>
      </w:r>
    </w:p>
    <w:p w:rsidR="00422A5F" w:rsidRPr="00422A5F" w:rsidRDefault="00422A5F" w:rsidP="002D680A">
      <w:pPr>
        <w:pStyle w:val="ListParagraph"/>
        <w:numPr>
          <w:ilvl w:val="2"/>
          <w:numId w:val="5"/>
        </w:numPr>
        <w:shd w:val="clear" w:color="auto" w:fill="FFFFFF"/>
        <w:tabs>
          <w:tab w:val="left" w:pos="1134"/>
        </w:tabs>
        <w:autoSpaceDE w:val="0"/>
        <w:autoSpaceDN w:val="0"/>
        <w:ind w:left="0" w:firstLine="567"/>
        <w:contextualSpacing w:val="0"/>
        <w:jc w:val="both"/>
        <w:rPr>
          <w:rFonts w:eastAsia="Calibri"/>
          <w:lang w:val="ru-RU"/>
        </w:rPr>
      </w:pPr>
      <w:r w:rsidRPr="00422A5F">
        <w:rPr>
          <w:rFonts w:eastAsia="Calibri"/>
          <w:lang w:val="ru-RU"/>
        </w:rPr>
        <w:t>Придерживаться принципов, описанных в Политике ПАО «Газпром» в области охраны труда, промышленной и пожарной безопасности, безопасности дорожного движения, Политике ПАО «Газпром» в области охраны окружающей среды.</w:t>
      </w:r>
    </w:p>
    <w:p w:rsidR="00422A5F" w:rsidRPr="00422A5F" w:rsidRDefault="00422A5F" w:rsidP="002D680A">
      <w:pPr>
        <w:pStyle w:val="ListParagraph"/>
        <w:numPr>
          <w:ilvl w:val="2"/>
          <w:numId w:val="5"/>
        </w:numPr>
        <w:shd w:val="clear" w:color="auto" w:fill="FFFFFF"/>
        <w:tabs>
          <w:tab w:val="left" w:pos="1134"/>
        </w:tabs>
        <w:autoSpaceDE w:val="0"/>
        <w:autoSpaceDN w:val="0"/>
        <w:ind w:left="0" w:firstLine="567"/>
        <w:contextualSpacing w:val="0"/>
        <w:jc w:val="both"/>
        <w:rPr>
          <w:rFonts w:eastAsia="Calibri"/>
          <w:lang w:val="ru-RU"/>
        </w:rPr>
      </w:pPr>
      <w:r w:rsidRPr="00422A5F">
        <w:rPr>
          <w:rFonts w:eastAsia="Calibri"/>
          <w:lang w:val="ru-RU"/>
        </w:rPr>
        <w:t>Обеспечить соблюдение требований законодательства и внутренних документов ПАО</w:t>
      </w:r>
      <w:r w:rsidRPr="006C178B">
        <w:rPr>
          <w:rFonts w:eastAsia="Calibri"/>
        </w:rPr>
        <w:t> </w:t>
      </w:r>
      <w:r w:rsidRPr="00422A5F">
        <w:rPr>
          <w:rFonts w:eastAsia="Calibri"/>
          <w:lang w:val="ru-RU"/>
        </w:rPr>
        <w:t>«Газпром» в области производственной безопасности, в том числе стандартов ПАО</w:t>
      </w:r>
      <w:r w:rsidRPr="006C178B">
        <w:rPr>
          <w:rFonts w:eastAsia="Calibri"/>
        </w:rPr>
        <w:t> </w:t>
      </w:r>
      <w:r w:rsidRPr="00422A5F">
        <w:rPr>
          <w:rFonts w:eastAsia="Calibri"/>
          <w:lang w:val="ru-RU"/>
        </w:rPr>
        <w:t>«Газпром» серии «Единая система управления производственной безопасностью» и Ключевых правил безопасности ПАО</w:t>
      </w:r>
      <w:r w:rsidRPr="006C178B">
        <w:rPr>
          <w:rFonts w:eastAsia="Calibri"/>
        </w:rPr>
        <w:t> </w:t>
      </w:r>
      <w:r w:rsidRPr="00422A5F">
        <w:rPr>
          <w:rFonts w:eastAsia="Calibri"/>
          <w:lang w:val="ru-RU"/>
        </w:rPr>
        <w:t>«Газпром», утвержденных распоряжением ПАО</w:t>
      </w:r>
      <w:r w:rsidRPr="006C178B">
        <w:rPr>
          <w:rFonts w:eastAsia="Calibri"/>
        </w:rPr>
        <w:t> </w:t>
      </w:r>
      <w:r w:rsidRPr="00422A5F">
        <w:rPr>
          <w:rFonts w:eastAsia="Calibri"/>
          <w:lang w:val="ru-RU"/>
        </w:rPr>
        <w:t>«Газпром» от 30.08.2016 № 274.</w:t>
      </w:r>
    </w:p>
    <w:p w:rsidR="00422A5F" w:rsidRPr="00422A5F" w:rsidRDefault="00422A5F" w:rsidP="00422A5F">
      <w:pPr>
        <w:pStyle w:val="BodyText"/>
        <w:ind w:firstLine="567"/>
        <w:rPr>
          <w:lang w:val="ru-RU"/>
        </w:rPr>
      </w:pPr>
      <w:r w:rsidRPr="00422A5F">
        <w:rPr>
          <w:lang w:val="ru-RU"/>
        </w:rPr>
        <w:t>5.3. Стороны констатируют, что Стороны ознакомлены с Кодексом корпоративной этики ПАО «Газпром» (далее – Кодекс), размещенным на сайте ПАО</w:t>
      </w:r>
      <w:r w:rsidRPr="006C178B">
        <w:t> </w:t>
      </w:r>
      <w:r w:rsidRPr="00422A5F">
        <w:rPr>
          <w:lang w:val="ru-RU"/>
        </w:rPr>
        <w:t>«Газпром» (</w:t>
      </w:r>
      <w:hyperlink r:id="rId10" w:history="1">
        <w:r w:rsidRPr="006C178B">
          <w:rPr>
            <w:rStyle w:val="Hyperlink"/>
          </w:rPr>
          <w:t>http</w:t>
        </w:r>
        <w:r w:rsidRPr="00422A5F">
          <w:rPr>
            <w:rStyle w:val="Hyperlink"/>
            <w:lang w:val="ru-RU"/>
          </w:rPr>
          <w:t>://</w:t>
        </w:r>
        <w:r w:rsidRPr="006C178B">
          <w:rPr>
            <w:rStyle w:val="Hyperlink"/>
          </w:rPr>
          <w:t>www</w:t>
        </w:r>
        <w:r w:rsidRPr="00422A5F">
          <w:rPr>
            <w:rStyle w:val="Hyperlink"/>
            <w:lang w:val="ru-RU"/>
          </w:rPr>
          <w:t>.</w:t>
        </w:r>
        <w:r w:rsidRPr="006C178B">
          <w:rPr>
            <w:rStyle w:val="Hyperlink"/>
          </w:rPr>
          <w:t>gazprom</w:t>
        </w:r>
        <w:r w:rsidRPr="00422A5F">
          <w:rPr>
            <w:rStyle w:val="Hyperlink"/>
            <w:lang w:val="ru-RU"/>
          </w:rPr>
          <w:t>.</w:t>
        </w:r>
        <w:r w:rsidRPr="006C178B">
          <w:rPr>
            <w:rStyle w:val="Hyperlink"/>
          </w:rPr>
          <w:t>ru</w:t>
        </w:r>
        <w:r w:rsidRPr="00422A5F">
          <w:rPr>
            <w:rStyle w:val="Hyperlink"/>
            <w:lang w:val="ru-RU"/>
          </w:rPr>
          <w:t>/</w:t>
        </w:r>
        <w:r w:rsidRPr="006C178B">
          <w:rPr>
            <w:rStyle w:val="Hyperlink"/>
          </w:rPr>
          <w:t>investors</w:t>
        </w:r>
        <w:r w:rsidRPr="00422A5F">
          <w:rPr>
            <w:rStyle w:val="Hyperlink"/>
            <w:lang w:val="ru-RU"/>
          </w:rPr>
          <w:t>/</w:t>
        </w:r>
        <w:r w:rsidRPr="006C178B">
          <w:rPr>
            <w:rStyle w:val="Hyperlink"/>
          </w:rPr>
          <w:t>documents</w:t>
        </w:r>
        <w:r w:rsidRPr="00422A5F">
          <w:rPr>
            <w:rStyle w:val="Hyperlink"/>
            <w:lang w:val="ru-RU"/>
          </w:rPr>
          <w:t>/</w:t>
        </w:r>
      </w:hyperlink>
      <w:r w:rsidRPr="00422A5F">
        <w:rPr>
          <w:lang w:val="ru-RU"/>
        </w:rPr>
        <w:t>), согласны с содержащимися в нем рекомендуемыми для соблюдения принципами и правилами делового поведения в</w:t>
      </w:r>
      <w:r w:rsidRPr="006C178B">
        <w:t> </w:t>
      </w:r>
      <w:r w:rsidRPr="00422A5F">
        <w:rPr>
          <w:lang w:val="ru-RU"/>
        </w:rPr>
        <w:t>части, не</w:t>
      </w:r>
      <w:r w:rsidRPr="006C178B">
        <w:t> </w:t>
      </w:r>
      <w:r w:rsidRPr="00422A5F">
        <w:rPr>
          <w:lang w:val="ru-RU"/>
        </w:rPr>
        <w:t>противоречащей существу имеющихся договорных обязательств и применимому праву.</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lang w:val="ru-RU"/>
        </w:rPr>
        <w:lastRenderedPageBreak/>
        <w:t>5.4.</w:t>
      </w:r>
      <w:r w:rsidRPr="00422A5F">
        <w:rPr>
          <w:lang w:val="ru-RU"/>
        </w:rPr>
        <w:tab/>
        <w:t>ЗАКАЗЧИК</w:t>
      </w:r>
      <w:r w:rsidRPr="00422A5F">
        <w:rPr>
          <w:bCs/>
          <w:lang w:val="ru-RU"/>
        </w:rPr>
        <w:t xml:space="preserve"> на этапе приемки выполненных работ проводит анализ документов на предмет соотношения договорной цены работ и фактических расходов с учетом требований п. 2 ст. 708 Гражданского кодекса Республики Армения, своевременно производит соответствующие расчеты (корректировки).</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bCs/>
          <w:lang w:val="ru-RU"/>
        </w:rPr>
        <w:t xml:space="preserve">При наличии снижения фактических расходов от договорной цены работ </w:t>
      </w:r>
      <w:r w:rsidRPr="00422A5F">
        <w:rPr>
          <w:lang w:val="ru-RU"/>
        </w:rPr>
        <w:t xml:space="preserve">ЗАКАЗЧИК </w:t>
      </w:r>
      <w:r w:rsidRPr="00422A5F">
        <w:rPr>
          <w:bCs/>
          <w:lang w:val="ru-RU"/>
        </w:rPr>
        <w:t>оформляет протокол о корректировке окончательных сумм расчетов с указанием в нем размера отклонения.</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bCs/>
          <w:lang w:val="ru-RU"/>
        </w:rPr>
        <w:t xml:space="preserve">Распределение экономии между сторонами осуществляется в следующем соотношении от размера отклонения: </w:t>
      </w:r>
      <w:r w:rsidRPr="00422A5F">
        <w:rPr>
          <w:lang w:val="ru-RU"/>
        </w:rPr>
        <w:t>ЗАКАЗЧИК</w:t>
      </w:r>
      <w:r w:rsidRPr="00422A5F">
        <w:rPr>
          <w:bCs/>
          <w:lang w:val="ru-RU"/>
        </w:rPr>
        <w:t xml:space="preserve"> 100 %; </w:t>
      </w:r>
      <w:r w:rsidRPr="00422A5F">
        <w:rPr>
          <w:lang w:val="ru-RU"/>
        </w:rPr>
        <w:t>ПОДРЯДЧИК 0</w:t>
      </w:r>
      <w:r w:rsidRPr="00422A5F">
        <w:rPr>
          <w:bCs/>
          <w:lang w:val="ru-RU"/>
        </w:rPr>
        <w:t xml:space="preserve"> %.</w:t>
      </w:r>
    </w:p>
    <w:p w:rsidR="00422A5F" w:rsidRPr="00422A5F" w:rsidRDefault="00422A5F" w:rsidP="00422A5F">
      <w:pPr>
        <w:widowControl w:val="0"/>
        <w:tabs>
          <w:tab w:val="left" w:pos="1134"/>
        </w:tabs>
        <w:autoSpaceDE w:val="0"/>
        <w:autoSpaceDN w:val="0"/>
        <w:adjustRightInd w:val="0"/>
        <w:ind w:firstLine="567"/>
        <w:jc w:val="both"/>
        <w:rPr>
          <w:lang w:val="ru-RU"/>
        </w:rPr>
      </w:pPr>
      <w:r w:rsidRPr="00422A5F">
        <w:rPr>
          <w:bCs/>
          <w:lang w:val="ru-RU"/>
        </w:rPr>
        <w:t>5.5.</w:t>
      </w:r>
      <w:r w:rsidRPr="00422A5F">
        <w:rPr>
          <w:lang w:val="ru-RU"/>
        </w:rPr>
        <w:t xml:space="preserve"> За несвоевременное представление документов, указанных в Перечне, ЗАКАЗЧИК вправе требовать от ПОДРЯДЧИКА уплаты неустойки в размере 0,1 % от стоимости услуг по настоящему Договору за каждый день просрочки представления документов, но не более 5 % от стоимости услуг по настоящему Договору.</w:t>
      </w:r>
    </w:p>
    <w:p w:rsidR="00422A5F" w:rsidRPr="00422A5F" w:rsidRDefault="00422A5F" w:rsidP="00422A5F">
      <w:pPr>
        <w:tabs>
          <w:tab w:val="left" w:pos="1200"/>
        </w:tabs>
        <w:ind w:firstLine="720"/>
        <w:jc w:val="both"/>
        <w:rPr>
          <w:lang w:val="ru-RU"/>
        </w:rPr>
      </w:pPr>
      <w:r w:rsidRPr="00422A5F">
        <w:rPr>
          <w:lang w:val="ru-RU"/>
        </w:rPr>
        <w:t>5.6.</w:t>
      </w:r>
      <w:r w:rsidRPr="00422A5F">
        <w:rPr>
          <w:lang w:val="ru-RU"/>
        </w:rPr>
        <w:tab/>
        <w:t xml:space="preserve">До начала выполнения работ ознакомить Исполнителя с внутренними документами ЗАО «Газпром Армения» в области охраны труда, промышленной и пожарной безопасности, в том числе с политикой ЗАО «Газпром Армения» в области охраны труда, промышленной и пожарной безопасности, а также: </w:t>
      </w:r>
    </w:p>
    <w:p w:rsidR="00422A5F" w:rsidRDefault="00422A5F" w:rsidP="00422A5F">
      <w:pPr>
        <w:jc w:val="both"/>
        <w:rPr>
          <w:lang w:val="af-ZA"/>
        </w:rPr>
      </w:pPr>
      <w:r w:rsidRPr="00422A5F">
        <w:rPr>
          <w:lang w:val="ru-RU"/>
        </w:rPr>
        <w:t xml:space="preserve">- о политике качества ЗАО “Газпром Армения”, утвержденной приказом </w:t>
      </w:r>
      <w:r w:rsidRPr="00C82BE6">
        <w:t>No</w:t>
      </w:r>
      <w:r w:rsidRPr="00422A5F">
        <w:rPr>
          <w:lang w:val="ru-RU"/>
        </w:rPr>
        <w:t>. 40 от 28.04.2017 (</w:t>
      </w:r>
      <w:r w:rsidRPr="00C82BE6">
        <w:t>ISO</w:t>
      </w:r>
      <w:r w:rsidRPr="00422A5F">
        <w:rPr>
          <w:lang w:val="ru-RU"/>
        </w:rPr>
        <w:t xml:space="preserve"> 9001:2015), </w:t>
      </w:r>
      <w:hyperlink r:id="rId11" w:history="1">
        <w:r>
          <w:rPr>
            <w:rStyle w:val="Hyperlink"/>
            <w:sz w:val="22"/>
            <w:szCs w:val="22"/>
            <w:lang w:val="pt-BR"/>
          </w:rPr>
          <w:t>https://armenia-am.gazprom.com/about/voraki-karavarman-hamakarger/</w:t>
        </w:r>
      </w:hyperlink>
      <w:r>
        <w:rPr>
          <w:rStyle w:val="Hyperlink"/>
          <w:sz w:val="22"/>
          <w:szCs w:val="22"/>
          <w:lang w:val="pt-BR"/>
        </w:rPr>
        <w:t xml:space="preserve"> ,</w:t>
      </w:r>
    </w:p>
    <w:p w:rsidR="00422A5F" w:rsidRPr="00144706" w:rsidRDefault="00422A5F" w:rsidP="00422A5F">
      <w:pPr>
        <w:jc w:val="both"/>
        <w:rPr>
          <w:rFonts w:ascii="Arial Armenian" w:hAnsi="Arial Armenian"/>
          <w:sz w:val="22"/>
          <w:szCs w:val="22"/>
          <w:lang w:val="af-ZA"/>
        </w:rPr>
      </w:pPr>
      <w:r w:rsidRPr="00422A5F">
        <w:rPr>
          <w:lang w:val="ru-RU"/>
        </w:rPr>
        <w:t xml:space="preserve">- о экологической политике ЗАО “Газпром Армения”, утвержденной приказом </w:t>
      </w:r>
      <w:r w:rsidRPr="00C82BE6">
        <w:t>No</w:t>
      </w:r>
      <w:r w:rsidRPr="00422A5F">
        <w:rPr>
          <w:lang w:val="ru-RU"/>
        </w:rPr>
        <w:t>. 107 от 23.11.2022 (</w:t>
      </w:r>
      <w:r w:rsidRPr="00C82BE6">
        <w:t>ISO</w:t>
      </w:r>
      <w:r w:rsidRPr="00422A5F">
        <w:rPr>
          <w:lang w:val="ru-RU"/>
        </w:rPr>
        <w:t xml:space="preserve"> 14001:2015), </w:t>
      </w:r>
      <w:hyperlink r:id="rId12"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422A5F" w:rsidRPr="005C5315" w:rsidRDefault="00422A5F" w:rsidP="00422A5F">
      <w:pPr>
        <w:jc w:val="both"/>
        <w:rPr>
          <w:rFonts w:ascii="Arial Armenian" w:hAnsi="Arial Armenian"/>
          <w:sz w:val="22"/>
          <w:szCs w:val="22"/>
          <w:lang w:val="af-ZA"/>
        </w:rPr>
      </w:pPr>
      <w:r w:rsidRPr="00422A5F">
        <w:rPr>
          <w:lang w:val="ru-RU"/>
        </w:rPr>
        <w:t xml:space="preserve">- о политике безопасности труда, охраны здоровья и пожарной безопасности и безопасности дорожного движения ЗАО “Газпром Армения”, утвержденная приказом </w:t>
      </w:r>
      <w:r w:rsidRPr="00C82BE6">
        <w:t>No</w:t>
      </w:r>
      <w:r w:rsidRPr="00422A5F">
        <w:rPr>
          <w:lang w:val="ru-RU"/>
        </w:rPr>
        <w:t>. 40 от 28.04.2017 (</w:t>
      </w:r>
      <w:r>
        <w:t>ISO</w:t>
      </w:r>
      <w:r w:rsidRPr="00422A5F">
        <w:rPr>
          <w:lang w:val="ru-RU"/>
        </w:rPr>
        <w:t xml:space="preserve"> 45001:2018), </w:t>
      </w:r>
      <w:hyperlink r:id="rId13"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422A5F" w:rsidRPr="00422A5F" w:rsidRDefault="00422A5F" w:rsidP="00422A5F">
      <w:pPr>
        <w:widowControl w:val="0"/>
        <w:tabs>
          <w:tab w:val="left" w:pos="1134"/>
        </w:tabs>
        <w:autoSpaceDE w:val="0"/>
        <w:autoSpaceDN w:val="0"/>
        <w:adjustRightInd w:val="0"/>
        <w:ind w:firstLine="567"/>
        <w:jc w:val="both"/>
        <w:rPr>
          <w:bCs/>
          <w:lang w:val="ru-RU"/>
        </w:rPr>
      </w:pPr>
    </w:p>
    <w:p w:rsidR="00422A5F" w:rsidRPr="00422A5F" w:rsidRDefault="00422A5F" w:rsidP="00422A5F">
      <w:pPr>
        <w:pStyle w:val="BodyText"/>
        <w:ind w:firstLine="567"/>
        <w:rPr>
          <w:lang w:val="ru-RU"/>
        </w:rPr>
      </w:pPr>
      <w:r w:rsidRPr="00422A5F">
        <w:rPr>
          <w:lang w:val="ru-RU"/>
        </w:rPr>
        <w:t xml:space="preserve"> </w:t>
      </w:r>
    </w:p>
    <w:p w:rsidR="00422A5F" w:rsidRDefault="00422A5F" w:rsidP="002D680A">
      <w:pPr>
        <w:pStyle w:val="ListParagraph"/>
        <w:numPr>
          <w:ilvl w:val="0"/>
          <w:numId w:val="5"/>
        </w:numPr>
        <w:ind w:left="0" w:firstLine="0"/>
        <w:contextualSpacing w:val="0"/>
        <w:jc w:val="center"/>
        <w:rPr>
          <w:b/>
        </w:rPr>
      </w:pPr>
      <w:r w:rsidRPr="006C178B">
        <w:rPr>
          <w:b/>
        </w:rPr>
        <w:t>КОНФИДЕНЦИАЛЬНОСТЬ</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Передача и использование Сторонами по настоящему Договору информации, составляющей коммерческую тайну, и иных сведений конфиденциального характера осуществляется в соответствии с заключенным между Сторонами соглашением (договором) о конфиденциальности.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При наличии в составе документации картографических материалов, стороны обязуются указывать источники их получения и наличие (отсутствие) в этих материалах сведений, ограниченного доступа.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Используемые в рамках настоящего Договора топографические карты, планы и другие картографические материалы, должны быть получены официальным путем с соблюдением законодательства об авторских правах и содержать ссылки на источник получения по форме, приложенной к настоящему Договору (Приложение № 7 к настоящему Договору). При наличии грифа ограниченного использования на исходных картографических материалах, документация с их использованием должна быть оформлена в соответствии с требованиями к оформлению документации ограниченного использования.</w:t>
      </w:r>
    </w:p>
    <w:p w:rsidR="00422A5F" w:rsidRPr="00422A5F" w:rsidRDefault="00422A5F" w:rsidP="00422A5F">
      <w:pPr>
        <w:pStyle w:val="ListParagraph"/>
        <w:tabs>
          <w:tab w:val="left" w:pos="1134"/>
        </w:tabs>
        <w:ind w:left="0" w:firstLine="567"/>
        <w:contextualSpacing w:val="0"/>
        <w:jc w:val="both"/>
        <w:rPr>
          <w:lang w:val="ru-RU"/>
        </w:rPr>
      </w:pPr>
      <w:r w:rsidRPr="00422A5F">
        <w:rPr>
          <w:lang w:val="ru-RU"/>
        </w:rPr>
        <w:t>Топографические планы, созданные в результате геодезических работ в обязательном порядке должны содержать сведения используемой системы координат.</w:t>
      </w:r>
    </w:p>
    <w:p w:rsid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Pr="00422A5F" w:rsidRDefault="00422A5F" w:rsidP="00422A5F">
      <w:pPr>
        <w:pStyle w:val="ListParagraph"/>
        <w:tabs>
          <w:tab w:val="left" w:pos="1134"/>
        </w:tabs>
        <w:ind w:left="567"/>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lastRenderedPageBreak/>
        <w:t>ПРАВА НА РЕЗУЛЬТАТЫ РАБОТ</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Право собственности на результаты работ и материальные носители, на которых они зафиксированы, переходит к ЗАКАЗЧИКУ с момента подписания им Акта сдачи-приемки работ (услуг) (Приложение № __</w:t>
      </w:r>
      <w:r w:rsidRPr="00422A5F">
        <w:rPr>
          <w:color w:val="FF0000"/>
          <w:lang w:val="ru-RU"/>
        </w:rPr>
        <w:t xml:space="preserve"> </w:t>
      </w:r>
      <w:r w:rsidRPr="00422A5F">
        <w:rPr>
          <w:lang w:val="ru-RU"/>
        </w:rPr>
        <w:t xml:space="preserve">к настоящему Договору).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 В случае если при выполнении работ по настоящему Договору возникнут охраняемые результаты интеллектуальной деятельности, то исключительные права на эти результаты будут принадлежать ЗАКАЗЧИКУ, в т. ч. право на получение патента.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ПОДРЯДЧИК обязан произвести патентный поиск и в письменной форме согласовывать с ЗАКАЗЧИКОМ использование охраняемых результатов интеллектуальной деятельности в том числе третьих лиц в результатах работ по настоящему Договору. В случае согласования ЗАКАЗЧИКОМ использования охраняемых результатов интеллектуальной деятельности ЗАКАЗЧИК за свой счет осуществляет оформление и приобретение соответствующих прав у владельца исключительных прав.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 ЗАКАЗЧИК не вправе вносить изменения в документацию, разработанную по настоящему Договору, без письменного согласия ПОДРЯДЧИКА.</w:t>
      </w:r>
    </w:p>
    <w:p w:rsidR="00422A5F" w:rsidRPr="00422A5F" w:rsidRDefault="00422A5F" w:rsidP="00422A5F">
      <w:pPr>
        <w:pStyle w:val="ListParagraph"/>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ОТВЕТСТВЕННОСТЬ</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Каждая из Сторон должна исполнить свои обязательства надлежащим образом, оказывая всевозможное содействие другой Стороне. Сторона, нарушившая свои обязательства по настоящему Договору, должна без промедления устранить эти нарушения.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Сторона, привлекающая третье лицо к исполнению своих обязательств по настоящему Договору, несет перед другой Стороной ответственность за неисполнение или ненадлежащее исполнение обязательств третьим лицом как за собственные действия.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За неисполнение или ненадлежащее исполнение обязательств, Стороны несут ответственность в соответствии с действующим законодательством и настоящим Договором.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ПОДРЯДЧИК несет ответственность за недостатки в выполненных работах, в том числе и за те, которые обнаружены при их реализации. При обнаружении недостатков ПОДРЯДЧИК обязуется за свой счет переделать рабочую документацию, в течение оговоренных сроков, независимо от давности выполненных работ и возместить убытки.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rFonts w:eastAsia="Calibri"/>
          <w:lang w:val="ru-RU"/>
        </w:rPr>
        <w:t>В случае обнаружения в ходе проектирования, строительства, а также в процессе эксплуатации объекта недостатков в рабочей документации, допущенных ПОДРЯДЧИКОМ, ЗАКАЗЧИК вправе по своему выбору:</w:t>
      </w:r>
    </w:p>
    <w:p w:rsidR="00422A5F" w:rsidRPr="00422A5F" w:rsidRDefault="00422A5F" w:rsidP="00422A5F">
      <w:pPr>
        <w:ind w:firstLine="567"/>
        <w:jc w:val="both"/>
        <w:rPr>
          <w:rFonts w:eastAsia="Calibri"/>
          <w:lang w:val="ru-RU"/>
        </w:rPr>
      </w:pPr>
      <w:r w:rsidRPr="00422A5F">
        <w:rPr>
          <w:rFonts w:eastAsia="Calibri"/>
          <w:lang w:val="ru-RU"/>
        </w:rPr>
        <w:t>- потребовать от ПОДРЯДЧИКА безвозмездного устранения недостатков. ПОДРЯДЧИК по требованию ЗАКАЗЧИКА обязан в установленный ЗАКАЗЧИКОМ срок безвозмездно устранить обнаруженные недостатки в рабочей документации (откорректировать рабочую документацию);</w:t>
      </w:r>
    </w:p>
    <w:p w:rsidR="00422A5F" w:rsidRPr="00422A5F" w:rsidRDefault="00422A5F" w:rsidP="00422A5F">
      <w:pPr>
        <w:ind w:firstLine="567"/>
        <w:jc w:val="both"/>
        <w:rPr>
          <w:rFonts w:eastAsia="Calibri"/>
          <w:lang w:val="ru-RU"/>
        </w:rPr>
      </w:pPr>
      <w:r w:rsidRPr="00422A5F">
        <w:rPr>
          <w:rFonts w:eastAsia="Calibri"/>
          <w:lang w:val="ru-RU"/>
        </w:rPr>
        <w:t>- поручить устранение недостатков третьим лицам либо устранить их своими силами и потребовать от ПОДРЯДЧИКА возмещения расходов на устранение недостатков. В случае возникновения обязанности ПОДРЯДЧИКА по возмещению расходов в соответствии с настоящим пунктом сумма возмещаемых расходов должна быть перечислена на расчетный счет ЗАКАЗЧИКА, указанный в настоящем Договоре либо в требовании ЗАКАЗЧИКА, в течение 15 (пятнадцати) рабочих дней с даты направления им такого требования.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При наличии разногласий по срокам, необходимым для устранения недостатков рабочей документации, устанавливается срок, промежуточный между сроком ПОДРЯДЧИКА и сроком ЗАКАЗЧИКА.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 нарушение ПОДРЯДЧИКОМ (или привлеченных им третьих лиц) сроков выполнения работ в целом, предусмотренных Календарным планом (Приложение № __ к настоящему Договору), ЗАКАЗЧИК вправе взыскать с ПОДРЯДЧИКА неустойку в размере 0,05% от стоимости невыполненных в срок работ, но не более 20% от стоимости</w:t>
      </w:r>
      <w:r w:rsidRPr="006C178B">
        <w:t> </w:t>
      </w:r>
      <w:r w:rsidRPr="00422A5F">
        <w:rPr>
          <w:lang w:val="ru-RU"/>
        </w:rPr>
        <w:t>невыполненного в срок этапа работ за каждый день просрочки. ЗАКАЗЧИК вправе взыскать с ПОДРЯДЧИКА убытки в полной сумме сверх неустойки согласно п. 1 ст. 394 ГК РФ.</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lastRenderedPageBreak/>
        <w:t>В случае невыполнения условий, предусмотренных п. 5.2.9. настоящего Договора, ПОДРЯДЧИК уплачивает ЗАКАЗЧИКУ неустойку в размере 0,05% от стоимости этапа работ, в отношении которого выявлены недостатки, за каждый день просрочки, но не более 20% от стоимости невыполненного в срок этапа работ.</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 просрочку оплаты выполненных работ ПОДРЯДЧИК вправе взыскать с ЗАКАЗЧИКА неустойку в размере 0,05</w:t>
      </w:r>
      <w:r w:rsidRPr="006C178B">
        <w:t> </w:t>
      </w:r>
      <w:r w:rsidRPr="00422A5F">
        <w:rPr>
          <w:lang w:val="ru-RU"/>
        </w:rPr>
        <w:t>% от стоимости просроченного к уплате платежа за каждый день просрочки исполнения обязательств, но не более 20</w:t>
      </w:r>
      <w:r w:rsidRPr="006C178B">
        <w:t> </w:t>
      </w:r>
      <w:r w:rsidRPr="00422A5F">
        <w:rPr>
          <w:lang w:val="ru-RU"/>
        </w:rPr>
        <w:t>% от стоимости несвоевременно оплаченных работ.</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Уплата санкций, предусмотренных настоящим Договором, не освобождает Стороны от исполнения обязательств, а также от возмещения убытков, причиненных ненадлежащим исполнением обязательств.</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 даты начала выполнения начала работ и до их сдачи ЗАКАЗЧИКУ ПОДРЯДЧИК несет полную ответственность за сохранность всех материальных ценностей и документов, переданных ПОДРЯДЧИКУ в рамках настоящего Договора.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shd w:val="clear" w:color="auto" w:fill="FFFFFF" w:themeFill="background1"/>
          <w:lang w:val="ru-RU"/>
        </w:rPr>
        <w:t>Стороны пришли к соглашению о том, что предусмотренный настоящим Договором порядок расчетов не является коммерческим кредитом.</w:t>
      </w:r>
    </w:p>
    <w:p w:rsidR="00422A5F" w:rsidRPr="00422A5F" w:rsidRDefault="00422A5F" w:rsidP="00422A5F">
      <w:pPr>
        <w:pStyle w:val="ListParagraph"/>
        <w:tabs>
          <w:tab w:val="left" w:pos="1276"/>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ОБСТОЯТЕЛЬСТВА НЕПРЕОДОЛИМОЙ СИЛЫ</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непосредственно повлияли на исполнение настоящего Договора.</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Сторона, для которой сложилась невозможность исполнения своих обязательств вследствие обстоятельств непреодолимой силы, должна в течение 7</w:t>
      </w:r>
      <w:r w:rsidRPr="006C178B">
        <w:t> </w:t>
      </w:r>
      <w:r w:rsidRPr="00422A5F">
        <w:rPr>
          <w:lang w:val="ru-RU"/>
        </w:rPr>
        <w:t>(семи) календарных дней с момента, когда она узнала или должна была узнать о наступлении таких событий, направить письменное уведомление другой Стороне с указанием характера события и предположительного срока его действия. Отнесение произошедших событий к категории обстоятельства непреодолимой силы должно подтверждаться документами, выданными органами государственной власти, местного самоуправления или другими компетентными органами.</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Не уведомление или несвоевременное уведомление лишает соответствующую Сторону права ссылаться на обстоятельства непреодолимой силы в будущем.</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Срок исполнения обязательств по настоящему Договору приостанавливается на срок, в течение которого действуют обстоятельства непреодолимой силы, а также последствия, вызванные этими обстоятельствами.</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В случае, если указанные обстоятельства будут продолжаться более 3 (трех) месяцев, Сторонам необходимо определить обстоятельства дальнейших взаимоотношений, путем проведения совещания.</w:t>
      </w:r>
    </w:p>
    <w:p w:rsidR="00422A5F" w:rsidRPr="00422A5F" w:rsidRDefault="00422A5F" w:rsidP="00422A5F">
      <w:pPr>
        <w:pStyle w:val="ListParagraph"/>
        <w:tabs>
          <w:tab w:val="left" w:pos="1134"/>
        </w:tabs>
        <w:ind w:left="567"/>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 xml:space="preserve">ПОРЯДОК РАССМОТРЕНИЯ СПОРОВ </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Все споры, разногласия или требования, возникающие между Сторонами при исполнении настоящего Договора или в связи с ним, в том числе касающиеся его исполнения, нарушения, прекращения или недействительности, подлежат рассмотрению и разрешению в Арбитражном суде города Москвы.</w:t>
      </w: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Стороны договорились до момента передачи спора на рассмотрение Арбитражного суда г. Москвы применять претензионный порядок урегулирования споров. Срок рассмотрения претензии - не более 30 (тридцати) календарных дней с момента ее получения.</w:t>
      </w: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Стороны договорились считать применимым правом для настоящего Договора – материальное и процессуальное право Российской Федерации.</w:t>
      </w:r>
    </w:p>
    <w:p w:rsidR="00422A5F" w:rsidRDefault="00422A5F" w:rsidP="00422A5F">
      <w:pPr>
        <w:pStyle w:val="ListParagraph"/>
        <w:shd w:val="clear" w:color="auto" w:fill="FFFFFF"/>
        <w:tabs>
          <w:tab w:val="left" w:pos="1276"/>
        </w:tabs>
        <w:ind w:left="0"/>
        <w:jc w:val="both"/>
        <w:rPr>
          <w:lang w:val="ru-RU"/>
        </w:rPr>
      </w:pPr>
    </w:p>
    <w:p w:rsidR="00422A5F" w:rsidRDefault="00422A5F" w:rsidP="00422A5F">
      <w:pPr>
        <w:pStyle w:val="ListParagraph"/>
        <w:shd w:val="clear" w:color="auto" w:fill="FFFFFF"/>
        <w:tabs>
          <w:tab w:val="left" w:pos="1276"/>
        </w:tabs>
        <w:ind w:left="0"/>
        <w:jc w:val="both"/>
        <w:rPr>
          <w:lang w:val="ru-RU"/>
        </w:rPr>
      </w:pPr>
    </w:p>
    <w:p w:rsidR="00422A5F" w:rsidRPr="00422A5F" w:rsidRDefault="00422A5F" w:rsidP="00422A5F">
      <w:pPr>
        <w:pStyle w:val="ListParagraph"/>
        <w:shd w:val="clear" w:color="auto" w:fill="FFFFFF"/>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422A5F">
        <w:rPr>
          <w:b/>
          <w:lang w:val="ru-RU"/>
        </w:rPr>
        <w:lastRenderedPageBreak/>
        <w:t xml:space="preserve"> </w:t>
      </w:r>
      <w:r w:rsidRPr="006C178B">
        <w:rPr>
          <w:b/>
        </w:rPr>
        <w:t>ИЗМЕНЕНИЕ И РАСТОРЖЕНИЕ ДОГОВОРА</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 одностороннем внесудебном порядке отказаться от исполнения настоящего Договора без возмещения ПОДРЯДЧИКУ упущенной выгоды в следующих случаях:</w:t>
      </w:r>
    </w:p>
    <w:p w:rsidR="00422A5F" w:rsidRPr="00422A5F" w:rsidRDefault="00422A5F" w:rsidP="002D680A">
      <w:pPr>
        <w:pStyle w:val="ListParagraph"/>
        <w:numPr>
          <w:ilvl w:val="0"/>
          <w:numId w:val="3"/>
        </w:numPr>
        <w:tabs>
          <w:tab w:val="left" w:pos="851"/>
        </w:tabs>
        <w:ind w:left="0" w:firstLine="567"/>
        <w:contextualSpacing w:val="0"/>
        <w:jc w:val="both"/>
        <w:rPr>
          <w:lang w:val="ru-RU"/>
        </w:rPr>
      </w:pPr>
      <w:r w:rsidRPr="00422A5F">
        <w:rPr>
          <w:lang w:val="ru-RU"/>
        </w:rPr>
        <w:t>задержки по вине ПОДРЯДЧИКА начала выполнения работ на срок свыше 40 (сорок) календарных дней, по причинам, не зависящим от ЗАКАЗЧИКА;</w:t>
      </w:r>
    </w:p>
    <w:p w:rsidR="00422A5F" w:rsidRPr="00422A5F" w:rsidRDefault="00422A5F" w:rsidP="002D680A">
      <w:pPr>
        <w:pStyle w:val="ListParagraph"/>
        <w:numPr>
          <w:ilvl w:val="0"/>
          <w:numId w:val="3"/>
        </w:numPr>
        <w:tabs>
          <w:tab w:val="left" w:pos="851"/>
        </w:tabs>
        <w:ind w:left="0" w:firstLine="567"/>
        <w:contextualSpacing w:val="0"/>
        <w:jc w:val="both"/>
        <w:rPr>
          <w:lang w:val="ru-RU"/>
        </w:rPr>
      </w:pPr>
      <w:r w:rsidRPr="00422A5F">
        <w:rPr>
          <w:lang w:val="ru-RU"/>
        </w:rPr>
        <w:t>принятия ЗАО «Газпром Армения» решения о прекращении финансирования строительства (реконструкции).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Во всех случаях отказа от исполнения настоящего Договора по обстоятельствам, перечисленным в п. 11.1. настоящего Договора, ЗАКАЗЧИК письменно уведомляет ПОДРЯДЧИКА за 15 (пятнадцать) календарных дней до прекращения исполнения настоящего Договора.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 одностороннем внесудебном порядке отказаться от исполнения обязательств по настоящему Договору без объявления причин, письменно уведомив об этом ПОДРЯДЧИКА. При этом ЗАКАЗЧИК обязан произвести оплату фактически надлежащим образом выполненных работ до даты передачи ПОДРЯДЧИКУ уведомления о расторжении настоящего Договора. Подтверждением надлежащего уведомления будет являться почтовое уведомление о доставке по адресу ПОДРЯДЧИКА, указанному в настоящем Договоре. Упущенная выгода ПОДРЯДЧИКУ не возмещается. Договор считается расторгнутым со дня, указанного в уведомлении о расторжении договора.</w:t>
      </w:r>
    </w:p>
    <w:p w:rsidR="00422A5F" w:rsidRPr="00422A5F" w:rsidRDefault="00422A5F" w:rsidP="00422A5F">
      <w:pPr>
        <w:pStyle w:val="ListParagraph"/>
        <w:tabs>
          <w:tab w:val="left" w:pos="1276"/>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ПРОЧИЕ УСЛОВИЯ</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Настоящий Договор вступает в силу с даты его подписания обеими Сторонами и действует до </w:t>
      </w:r>
      <w:r w:rsidR="00FB13C3" w:rsidRPr="00FB13C3">
        <w:rPr>
          <w:lang w:val="ru-RU"/>
        </w:rPr>
        <w:t>------</w:t>
      </w:r>
      <w:r w:rsidRPr="00422A5F">
        <w:rPr>
          <w:lang w:val="ru-RU"/>
        </w:rPr>
        <w:t xml:space="preserve"> (</w:t>
      </w:r>
      <w:r w:rsidR="00FB13C3">
        <w:rPr>
          <w:lang w:val="ru-RU"/>
        </w:rPr>
        <w:t>---------------</w:t>
      </w:r>
      <w:r w:rsidRPr="00422A5F">
        <w:rPr>
          <w:lang w:val="ru-RU"/>
        </w:rPr>
        <w:t xml:space="preserve">) календарных месяца.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Контракт подписан по результатам конкурентных процедур, проведенных отделом подготовки и проведения закупок под кодом № _____, на основании протокола закупочной комиссии.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Если отдельные положения настоящего Договора являются или будут признаны</w:t>
      </w:r>
      <w:r w:rsidRPr="00422A5F">
        <w:rPr>
          <w:lang w:val="ru-RU"/>
        </w:rPr>
        <w:br/>
        <w:t>недействительными или утратившими силу, это не влияет на действительность прочих положений, если иное разумно не вытекает из содержания настоящего Договора или не предусмотрено действующим законодательством Российской Федерации.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обязан в течение 10 (десяти) календарных дней с даты заключения настоящего Договора направить ПОДРЯДЧИКУ список его уполномоченных лиц, имеющих право подписывать передаточные документы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Во всем остальном, что не урегулировано условиями настоящего Договора, Стороны будут руководствоваться нормами законодательства РФ и 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Настоящий Договор составлен в двух оригинальных экземплярах, имеющих одинаковую юридическую силу, один экземпляр для ЗАКАЗЧИКА и один экземпляр для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Уступка прав (требований) равно как и залог прав (требований) по настоящему Договору и/или прав (требований), возникших в связи с его исполнением третьему лицу (лицам) допускается исключительно с письменного согласия ЗАКАЗЧИКА.</w:t>
      </w:r>
    </w:p>
    <w:p w:rsidR="00422A5F" w:rsidRPr="00422A5F" w:rsidRDefault="00422A5F" w:rsidP="00422A5F">
      <w:pPr>
        <w:pStyle w:val="ListParagraph"/>
        <w:tabs>
          <w:tab w:val="left" w:pos="1134"/>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ПЕРЕЧЕНЬ ПРИЛОЖЕНИЙ К ДОГОВОРУ</w:t>
      </w:r>
    </w:p>
    <w:p w:rsidR="00422A5F" w:rsidRPr="006C178B" w:rsidRDefault="00422A5F" w:rsidP="00422A5F">
      <w:pPr>
        <w:pStyle w:val="ListParagraph"/>
        <w:ind w:left="0"/>
        <w:contextualSpacing w:val="0"/>
        <w:rPr>
          <w:b/>
        </w:rPr>
      </w:pPr>
    </w:p>
    <w:p w:rsidR="00422A5F" w:rsidRPr="00422A5F" w:rsidRDefault="00422A5F" w:rsidP="00422A5F">
      <w:pPr>
        <w:jc w:val="both"/>
        <w:rPr>
          <w:lang w:val="ru-RU"/>
        </w:rPr>
      </w:pPr>
      <w:r w:rsidRPr="00422A5F">
        <w:rPr>
          <w:lang w:val="ru-RU"/>
        </w:rPr>
        <w:t>К настоящему Договору прилагаются и являются его неотъемлемой частью:</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9694"/>
      </w:tblGrid>
      <w:tr w:rsidR="00422A5F" w:rsidRPr="00D46538"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Техническое задание на разработку рабочей документации.</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1 – Календарный план.</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2 – Расчет стоимости работ.</w:t>
            </w:r>
          </w:p>
        </w:tc>
      </w:tr>
      <w:tr w:rsidR="00422A5F" w:rsidRPr="00D46538"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w:t>
            </w:r>
            <w:r w:rsidRPr="006C178B">
              <w:t> </w:t>
            </w:r>
            <w:r w:rsidRPr="00422A5F">
              <w:rPr>
                <w:lang w:val="ru-RU"/>
              </w:rPr>
              <w:t>3 – Акт сдачи-приемки работ (услуг) (Образец).</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4 – Передаточный документ (Образец).</w:t>
            </w:r>
          </w:p>
        </w:tc>
      </w:tr>
      <w:tr w:rsidR="00422A5F" w:rsidRPr="00D46538"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lastRenderedPageBreak/>
              <w:t>- Приложение №</w:t>
            </w:r>
            <w:r w:rsidRPr="006C178B">
              <w:t> </w:t>
            </w:r>
            <w:r w:rsidRPr="00422A5F">
              <w:rPr>
                <w:lang w:val="ru-RU"/>
              </w:rPr>
              <w:t>5 – Перечень выпущенной документации, переданной ЗАКАЗЧИКУ на рассмотрение (Образец).</w:t>
            </w:r>
          </w:p>
        </w:tc>
      </w:tr>
      <w:tr w:rsidR="00422A5F" w:rsidRPr="00D46538"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w:t>
            </w:r>
            <w:r w:rsidRPr="006C178B">
              <w:t> </w:t>
            </w:r>
            <w:r w:rsidRPr="00422A5F">
              <w:rPr>
                <w:lang w:val="ru-RU"/>
              </w:rPr>
              <w:t>6 – Уведомление об источниках получения картографических материалов (Образец).</w:t>
            </w:r>
          </w:p>
        </w:tc>
      </w:tr>
      <w:tr w:rsidR="00422A5F" w:rsidRPr="00D46538"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 7 – Согласие лица на обработку персональных данных (Образец).</w:t>
            </w:r>
          </w:p>
        </w:tc>
      </w:tr>
      <w:tr w:rsidR="00422A5F" w:rsidRPr="006C178B" w:rsidTr="005D35AD">
        <w:trPr>
          <w:cantSplit/>
          <w:trHeight w:val="20"/>
          <w:jc w:val="center"/>
        </w:trPr>
        <w:tc>
          <w:tcPr>
            <w:tcW w:w="9921" w:type="dxa"/>
            <w:vAlign w:val="center"/>
          </w:tcPr>
          <w:p w:rsidR="00422A5F" w:rsidRPr="00422A5F" w:rsidRDefault="00422A5F" w:rsidP="005D35AD">
            <w:pPr>
              <w:tabs>
                <w:tab w:val="left" w:pos="1418"/>
              </w:tabs>
              <w:rPr>
                <w:bCs/>
                <w:lang w:val="ru-RU"/>
              </w:rPr>
            </w:pPr>
            <w:r w:rsidRPr="00422A5F">
              <w:rPr>
                <w:lang w:val="ru-RU"/>
              </w:rPr>
              <w:t xml:space="preserve">- Приложение № 8 – </w:t>
            </w:r>
            <w:r w:rsidRPr="00422A5F">
              <w:rPr>
                <w:bCs/>
                <w:lang w:val="ru-RU"/>
              </w:rPr>
              <w:t xml:space="preserve">Перечь документации, подлежащей передаче </w:t>
            </w:r>
            <w:r w:rsidRPr="00422A5F">
              <w:rPr>
                <w:lang w:val="ru-RU"/>
              </w:rPr>
              <w:t>ЗАКАЗЧИКУ</w:t>
            </w:r>
            <w:r w:rsidRPr="00422A5F">
              <w:rPr>
                <w:bCs/>
                <w:lang w:val="ru-RU"/>
              </w:rPr>
              <w:t>.</w:t>
            </w:r>
          </w:p>
          <w:p w:rsidR="00422A5F" w:rsidRDefault="00422A5F" w:rsidP="005D35AD">
            <w:pPr>
              <w:tabs>
                <w:tab w:val="left" w:pos="1418"/>
              </w:tabs>
              <w:rPr>
                <w:bCs/>
                <w:lang w:val="ru-RU"/>
              </w:rPr>
            </w:pPr>
          </w:p>
          <w:p w:rsidR="00422A5F" w:rsidRPr="00422A5F" w:rsidRDefault="00422A5F" w:rsidP="005D35AD">
            <w:pPr>
              <w:tabs>
                <w:tab w:val="left" w:pos="1418"/>
              </w:tabs>
              <w:rPr>
                <w:bCs/>
                <w:lang w:val="ru-RU"/>
              </w:rPr>
            </w:pPr>
          </w:p>
          <w:p w:rsidR="00422A5F" w:rsidRPr="00545C69" w:rsidRDefault="00422A5F" w:rsidP="002D680A">
            <w:pPr>
              <w:pStyle w:val="ListParagraph"/>
              <w:numPr>
                <w:ilvl w:val="0"/>
                <w:numId w:val="5"/>
              </w:numPr>
              <w:contextualSpacing w:val="0"/>
              <w:jc w:val="center"/>
              <w:rPr>
                <w:b/>
                <w:lang w:val="ru-RU"/>
              </w:rPr>
            </w:pPr>
            <w:r w:rsidRPr="00545C69">
              <w:rPr>
                <w:b/>
                <w:lang w:val="ru-RU"/>
              </w:rPr>
              <w:t>АДРЕСА, РЕКВИЗИТЫ И ПОДПИСИ СТОРОН</w:t>
            </w:r>
          </w:p>
          <w:p w:rsidR="00422A5F" w:rsidRPr="00545C69" w:rsidRDefault="00422A5F" w:rsidP="005D35AD">
            <w:pPr>
              <w:pStyle w:val="ListParagraph"/>
              <w:ind w:left="0"/>
              <w:contextualSpacing w:val="0"/>
              <w:rPr>
                <w:b/>
                <w:lang w:val="ru-RU"/>
              </w:rPr>
            </w:pPr>
          </w:p>
          <w:p w:rsidR="00422A5F" w:rsidRPr="00545C69" w:rsidRDefault="00422A5F" w:rsidP="005D35AD">
            <w:pPr>
              <w:pStyle w:val="ListParagraph"/>
              <w:ind w:left="0"/>
              <w:contextualSpacing w:val="0"/>
              <w:rPr>
                <w:b/>
                <w:lang w:val="ru-RU"/>
              </w:rPr>
            </w:pPr>
          </w:p>
          <w:tbl>
            <w:tblPr>
              <w:tblStyle w:val="TableGrid"/>
              <w:tblpPr w:leftFromText="180" w:rightFromText="180" w:vertAnchor="text" w:horzAnchor="margin" w:tblpY="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4"/>
              <w:gridCol w:w="5084"/>
            </w:tblGrid>
            <w:tr w:rsidR="00422A5F" w:rsidRPr="00942BA6" w:rsidTr="005D35AD">
              <w:tc>
                <w:tcPr>
                  <w:tcW w:w="5084" w:type="dxa"/>
                </w:tcPr>
                <w:p w:rsidR="00422A5F" w:rsidRPr="006C178B" w:rsidRDefault="00422A5F" w:rsidP="005D35AD">
                  <w:pPr>
                    <w:rPr>
                      <w:b/>
                    </w:rPr>
                  </w:pPr>
                  <w:r w:rsidRPr="006C178B">
                    <w:rPr>
                      <w:b/>
                    </w:rPr>
                    <w:t>ЗАКАЗЧИК:</w:t>
                  </w:r>
                </w:p>
                <w:p w:rsidR="00422A5F" w:rsidRPr="00942BA6" w:rsidRDefault="00422A5F" w:rsidP="005D35AD">
                  <w:pPr>
                    <w:rPr>
                      <w:b/>
                    </w:rPr>
                  </w:pPr>
                </w:p>
                <w:p w:rsidR="00422A5F" w:rsidRPr="00422A5F" w:rsidRDefault="00422A5F" w:rsidP="005D35AD">
                  <w:pPr>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r w:rsidRPr="00422A5F">
                    <w:rPr>
                      <w:b/>
                      <w:lang w:val="ru-RU"/>
                    </w:rPr>
                    <w:t>ОТ ЗАКАЗЧИКА:</w:t>
                  </w:r>
                </w:p>
                <w:p w:rsidR="00422A5F" w:rsidRPr="00422A5F" w:rsidRDefault="00422A5F" w:rsidP="005D35AD">
                  <w:pPr>
                    <w:suppressAutoHyphens/>
                    <w:rPr>
                      <w:b/>
                      <w:lang w:val="ru-RU"/>
                    </w:rPr>
                  </w:pPr>
                  <w:r w:rsidRPr="00422A5F">
                    <w:rPr>
                      <w:b/>
                      <w:lang w:val="ru-RU"/>
                    </w:rPr>
                    <w:t>ЗАО «Газпром Армения»</w:t>
                  </w:r>
                </w:p>
                <w:p w:rsidR="00422A5F" w:rsidRPr="00422A5F" w:rsidRDefault="00422A5F" w:rsidP="005D35AD">
                  <w:pPr>
                    <w:rPr>
                      <w:lang w:val="ru-RU"/>
                    </w:rPr>
                  </w:pP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rPr>
                      <w:b/>
                      <w:lang w:val="ru-RU"/>
                    </w:rPr>
                  </w:pPr>
                  <w:r w:rsidRPr="00422A5F">
                    <w:rPr>
                      <w:b/>
                      <w:lang w:val="ru-RU"/>
                    </w:rPr>
                    <w:t>____________________ /_______________/</w:t>
                  </w:r>
                </w:p>
                <w:p w:rsidR="00422A5F" w:rsidRPr="00422A5F" w:rsidRDefault="00422A5F" w:rsidP="005D35AD">
                  <w:pPr>
                    <w:rPr>
                      <w:b/>
                      <w:lang w:val="ru-RU"/>
                    </w:rPr>
                  </w:pPr>
                </w:p>
                <w:p w:rsidR="00422A5F" w:rsidRDefault="00422A5F" w:rsidP="005D35AD">
                  <w:pPr>
                    <w:rPr>
                      <w:b/>
                    </w:rPr>
                  </w:pPr>
                  <w:r w:rsidRPr="006C178B">
                    <w:t>М.П.</w:t>
                  </w:r>
                </w:p>
                <w:p w:rsidR="00422A5F" w:rsidRPr="00942BA6" w:rsidRDefault="00422A5F" w:rsidP="005D35AD">
                  <w:pPr>
                    <w:rPr>
                      <w:b/>
                    </w:rPr>
                  </w:pPr>
                </w:p>
              </w:tc>
              <w:tc>
                <w:tcPr>
                  <w:tcW w:w="5084" w:type="dxa"/>
                </w:tcPr>
                <w:p w:rsidR="00422A5F" w:rsidRPr="00422A5F" w:rsidRDefault="00422A5F" w:rsidP="005D35AD">
                  <w:pPr>
                    <w:rPr>
                      <w:b/>
                      <w:lang w:val="ru-RU"/>
                    </w:rPr>
                  </w:pPr>
                  <w:r w:rsidRPr="00422A5F">
                    <w:rPr>
                      <w:b/>
                      <w:lang w:val="ru-RU"/>
                    </w:rPr>
                    <w:t>ПОДРЯДЧИК:</w:t>
                  </w: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r w:rsidRPr="00422A5F">
                    <w:rPr>
                      <w:b/>
                      <w:lang w:val="ru-RU"/>
                    </w:rPr>
                    <w:t>ОТ ПОДРЯДЧИКА:</w:t>
                  </w:r>
                </w:p>
                <w:p w:rsidR="00422A5F" w:rsidRPr="00422A5F" w:rsidRDefault="00422A5F" w:rsidP="005D35AD">
                  <w:pPr>
                    <w:suppressAutoHyphens/>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rPr>
                      <w:lang w:val="ru-RU"/>
                    </w:rPr>
                  </w:pPr>
                  <w:r w:rsidRPr="00422A5F">
                    <w:rPr>
                      <w:b/>
                      <w:lang w:val="ru-RU"/>
                    </w:rPr>
                    <w:t xml:space="preserve">____________________ /                     </w:t>
                  </w:r>
                  <w:r w:rsidRPr="00422A5F">
                    <w:rPr>
                      <w:lang w:val="ru-RU"/>
                    </w:rPr>
                    <w:t>/</w:t>
                  </w:r>
                </w:p>
                <w:p w:rsidR="00422A5F" w:rsidRPr="00422A5F" w:rsidRDefault="00422A5F" w:rsidP="005D35AD">
                  <w:pPr>
                    <w:rPr>
                      <w:lang w:val="ru-RU"/>
                    </w:rPr>
                  </w:pPr>
                </w:p>
                <w:p w:rsidR="00422A5F" w:rsidRPr="00942BA6" w:rsidRDefault="00422A5F" w:rsidP="005D35AD">
                  <w:pPr>
                    <w:rPr>
                      <w:b/>
                    </w:rPr>
                  </w:pPr>
                  <w:r w:rsidRPr="006C178B">
                    <w:t>М.П.</w:t>
                  </w:r>
                </w:p>
              </w:tc>
            </w:tr>
          </w:tbl>
          <w:p w:rsidR="00422A5F" w:rsidRPr="006C178B" w:rsidRDefault="00422A5F" w:rsidP="005D35AD">
            <w:pPr>
              <w:tabs>
                <w:tab w:val="left" w:pos="1418"/>
              </w:tabs>
            </w:pPr>
          </w:p>
        </w:tc>
      </w:tr>
    </w:tbl>
    <w:p w:rsidR="002B62E8" w:rsidRDefault="002B62E8" w:rsidP="00AF771B">
      <w:pPr>
        <w:pStyle w:val="BodyTextIndent3"/>
        <w:ind w:firstLine="0"/>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4AA" w:rsidRDefault="00ED04AA" w:rsidP="004D3B9B">
      <w:r>
        <w:separator/>
      </w:r>
    </w:p>
  </w:endnote>
  <w:endnote w:type="continuationSeparator" w:id="0">
    <w:p w:rsidR="00ED04AA" w:rsidRDefault="00ED04A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4AA" w:rsidRDefault="00ED04AA" w:rsidP="004D3B9B">
      <w:r>
        <w:separator/>
      </w:r>
    </w:p>
  </w:footnote>
  <w:footnote w:type="continuationSeparator" w:id="0">
    <w:p w:rsidR="00ED04AA" w:rsidRDefault="00ED04AA" w:rsidP="004D3B9B">
      <w:r>
        <w:continuationSeparator/>
      </w:r>
    </w:p>
  </w:footnote>
  <w:footnote w:id="1">
    <w:p w:rsidR="00BB5825" w:rsidRPr="00814D61" w:rsidRDefault="00BB5825"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825" w:rsidRDefault="00BB5825">
    <w:pPr>
      <w:pStyle w:val="Header"/>
      <w:rPr>
        <w:lang w:val="en-US"/>
      </w:rPr>
    </w:pPr>
  </w:p>
  <w:p w:rsidR="00BB5825" w:rsidRPr="00460191" w:rsidRDefault="00BB582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87D11"/>
    <w:multiLevelType w:val="hybridMultilevel"/>
    <w:tmpl w:val="121C403C"/>
    <w:lvl w:ilvl="0" w:tplc="0409000F">
      <w:start w:val="1"/>
      <w:numFmt w:val="decimal"/>
      <w:lvlText w:val="%1."/>
      <w:lvlJc w:val="left"/>
      <w:pPr>
        <w:tabs>
          <w:tab w:val="num" w:pos="600"/>
        </w:tabs>
        <w:ind w:left="183" w:firstLine="57"/>
      </w:pPr>
      <w:rPr>
        <w:rFonts w:hint="default"/>
        <w:b w:val="0"/>
        <w:i w:val="0"/>
        <w:sz w:val="20"/>
        <w:szCs w:val="20"/>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4654289"/>
    <w:multiLevelType w:val="multilevel"/>
    <w:tmpl w:val="F022DBC4"/>
    <w:lvl w:ilvl="0">
      <w:start w:val="1"/>
      <w:numFmt w:val="none"/>
      <w:lvlText w:val="5."/>
      <w:lvlJc w:val="left"/>
      <w:pPr>
        <w:tabs>
          <w:tab w:val="num" w:pos="0"/>
        </w:tabs>
        <w:ind w:left="360" w:hanging="360"/>
      </w:pPr>
      <w:rPr>
        <w:rFonts w:cs="Times New Roman" w:hint="default"/>
        <w:b/>
        <w:sz w:val="28"/>
        <w:szCs w:val="28"/>
      </w:rPr>
    </w:lvl>
    <w:lvl w:ilvl="1">
      <w:start w:val="1"/>
      <w:numFmt w:val="decimal"/>
      <w:lvlText w:val="4.%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4DE7A11"/>
    <w:multiLevelType w:val="hybridMultilevel"/>
    <w:tmpl w:val="56B840F6"/>
    <w:lvl w:ilvl="0" w:tplc="9AC8984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304" w:hanging="360"/>
      </w:pPr>
      <w:rPr>
        <w:rFonts w:ascii="Courier New" w:hAnsi="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FA2E98"/>
    <w:multiLevelType w:val="multilevel"/>
    <w:tmpl w:val="717885F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205F34"/>
    <w:multiLevelType w:val="hybridMultilevel"/>
    <w:tmpl w:val="0C34A854"/>
    <w:lvl w:ilvl="0" w:tplc="1B30594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5001AE"/>
    <w:multiLevelType w:val="multilevel"/>
    <w:tmpl w:val="4AB6A916"/>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277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E3194B"/>
    <w:multiLevelType w:val="multilevel"/>
    <w:tmpl w:val="E57AF560"/>
    <w:lvl w:ilvl="0">
      <w:start w:val="1"/>
      <w:numFmt w:val="none"/>
      <w:lvlText w:val="5."/>
      <w:lvlJc w:val="left"/>
      <w:pPr>
        <w:tabs>
          <w:tab w:val="num" w:pos="0"/>
        </w:tabs>
        <w:ind w:left="360" w:hanging="360"/>
      </w:pPr>
      <w:rPr>
        <w:rFonts w:cs="Times New Roman" w:hint="default"/>
        <w:b/>
        <w:sz w:val="28"/>
        <w:szCs w:val="28"/>
      </w:rPr>
    </w:lvl>
    <w:lvl w:ilvl="1">
      <w:start w:val="1"/>
      <w:numFmt w:val="decimal"/>
      <w:lvlText w:val="5.%2."/>
      <w:lvlJc w:val="left"/>
      <w:pPr>
        <w:tabs>
          <w:tab w:val="num" w:pos="-467"/>
        </w:tabs>
        <w:ind w:left="1242"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121D1922"/>
    <w:multiLevelType w:val="hybridMultilevel"/>
    <w:tmpl w:val="6CDEDDE0"/>
    <w:lvl w:ilvl="0" w:tplc="D4EC1110">
      <w:start w:val="1"/>
      <w:numFmt w:val="decimal"/>
      <w:lvlText w:val="%1."/>
      <w:lvlJc w:val="left"/>
      <w:pPr>
        <w:tabs>
          <w:tab w:val="num" w:pos="753"/>
        </w:tabs>
        <w:ind w:left="753" w:hanging="360"/>
      </w:pPr>
      <w:rPr>
        <w:color w:val="auto"/>
      </w:rPr>
    </w:lvl>
    <w:lvl w:ilvl="1" w:tplc="53F448AC">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3333CF9"/>
    <w:multiLevelType w:val="hybridMultilevel"/>
    <w:tmpl w:val="4C629970"/>
    <w:lvl w:ilvl="0" w:tplc="212A8D90">
      <w:start w:val="3"/>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623FDA"/>
    <w:multiLevelType w:val="multilevel"/>
    <w:tmpl w:val="1B5AC3D0"/>
    <w:lvl w:ilvl="0">
      <w:start w:val="1"/>
      <w:numFmt w:val="none"/>
      <w:lvlText w:val="4."/>
      <w:lvlJc w:val="left"/>
      <w:pPr>
        <w:tabs>
          <w:tab w:val="num" w:pos="0"/>
        </w:tabs>
        <w:ind w:left="360" w:hanging="360"/>
      </w:pPr>
      <w:rPr>
        <w:rFonts w:cs="Times New Roman" w:hint="default"/>
        <w:b/>
        <w:sz w:val="28"/>
        <w:szCs w:val="28"/>
      </w:rPr>
    </w:lvl>
    <w:lvl w:ilvl="1">
      <w:start w:val="1"/>
      <w:numFmt w:val="decimal"/>
      <w:lvlText w:val="3.%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1B513BD1"/>
    <w:multiLevelType w:val="multilevel"/>
    <w:tmpl w:val="2084CAF0"/>
    <w:lvl w:ilvl="0">
      <w:start w:val="1"/>
      <w:numFmt w:val="none"/>
      <w:lvlText w:val="3."/>
      <w:lvlJc w:val="left"/>
      <w:pPr>
        <w:tabs>
          <w:tab w:val="num" w:pos="0"/>
        </w:tabs>
        <w:ind w:left="360" w:hanging="360"/>
      </w:pPr>
      <w:rPr>
        <w:rFonts w:cs="Times New Roman" w:hint="default"/>
        <w:b/>
        <w:sz w:val="28"/>
        <w:szCs w:val="28"/>
      </w:rPr>
    </w:lvl>
    <w:lvl w:ilvl="1">
      <w:start w:val="1"/>
      <w:numFmt w:val="decimal"/>
      <w:lvlText w:val="3.%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1E641D5B"/>
    <w:multiLevelType w:val="hybridMultilevel"/>
    <w:tmpl w:val="C27E004A"/>
    <w:lvl w:ilvl="0" w:tplc="971EC53E">
      <w:start w:val="1"/>
      <w:numFmt w:val="bullet"/>
      <w:lvlText w:val=""/>
      <w:lvlJc w:val="left"/>
      <w:pPr>
        <w:tabs>
          <w:tab w:val="num" w:pos="1495"/>
        </w:tabs>
        <w:ind w:left="149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6"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17"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8" w15:restartNumberingAfterBreak="0">
    <w:nsid w:val="22892410"/>
    <w:multiLevelType w:val="multilevel"/>
    <w:tmpl w:val="B85E68D4"/>
    <w:lvl w:ilvl="0">
      <w:start w:val="1"/>
      <w:numFmt w:val="none"/>
      <w:lvlText w:val="1."/>
      <w:lvlJc w:val="left"/>
      <w:pPr>
        <w:tabs>
          <w:tab w:val="num" w:pos="0"/>
        </w:tabs>
        <w:ind w:left="360" w:hanging="360"/>
      </w:pPr>
      <w:rPr>
        <w:rFonts w:cs="Times New Roman" w:hint="default"/>
        <w:b/>
        <w:sz w:val="28"/>
        <w:szCs w:val="28"/>
      </w:rPr>
    </w:lvl>
    <w:lvl w:ilvl="1">
      <w:start w:val="1"/>
      <w:numFmt w:val="decimal"/>
      <w:lvlText w:val="1.%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A57528"/>
    <w:multiLevelType w:val="hybridMultilevel"/>
    <w:tmpl w:val="8018956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6F390C"/>
    <w:multiLevelType w:val="hybridMultilevel"/>
    <w:tmpl w:val="77DA872A"/>
    <w:lvl w:ilvl="0" w:tplc="3086D300">
      <w:start w:val="1"/>
      <w:numFmt w:val="bullet"/>
      <w:lvlText w:val="-"/>
      <w:lvlJc w:val="left"/>
      <w:pPr>
        <w:ind w:left="5747" w:hanging="360"/>
      </w:pPr>
      <w:rPr>
        <w:rFonts w:ascii="Sylfaen" w:hAnsi="Sylfae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4C3302"/>
    <w:multiLevelType w:val="multilevel"/>
    <w:tmpl w:val="4024F040"/>
    <w:lvl w:ilvl="0">
      <w:start w:val="1"/>
      <w:numFmt w:val="decimal"/>
      <w:lvlText w:val="%1."/>
      <w:lvlJc w:val="left"/>
      <w:pPr>
        <w:ind w:left="502" w:hanging="360"/>
      </w:p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2F63D8D"/>
    <w:multiLevelType w:val="hybridMultilevel"/>
    <w:tmpl w:val="40AC780A"/>
    <w:lvl w:ilvl="0" w:tplc="04190001">
      <w:start w:val="1"/>
      <w:numFmt w:val="bullet"/>
      <w:lvlText w:val=""/>
      <w:lvlJc w:val="left"/>
      <w:pPr>
        <w:tabs>
          <w:tab w:val="num" w:pos="811"/>
        </w:tabs>
        <w:ind w:left="8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654E21"/>
    <w:multiLevelType w:val="multilevel"/>
    <w:tmpl w:val="617E8194"/>
    <w:lvl w:ilvl="0">
      <w:start w:val="2"/>
      <w:numFmt w:val="decimal"/>
      <w:lvlText w:val="%1"/>
      <w:lvlJc w:val="left"/>
      <w:pPr>
        <w:ind w:left="375" w:hanging="375"/>
      </w:pPr>
      <w:rPr>
        <w:rFonts w:hint="default"/>
      </w:rPr>
    </w:lvl>
    <w:lvl w:ilvl="1">
      <w:start w:val="1"/>
      <w:numFmt w:val="decimal"/>
      <w:lvlText w:val="17.%2"/>
      <w:lvlJc w:val="left"/>
      <w:pPr>
        <w:ind w:left="0" w:firstLine="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C34AEA"/>
    <w:multiLevelType w:val="hybridMultilevel"/>
    <w:tmpl w:val="928EEE2E"/>
    <w:lvl w:ilvl="0" w:tplc="1B305940">
      <w:start w:val="1"/>
      <w:numFmt w:val="bullet"/>
      <w:lvlText w:val="-"/>
      <w:lvlJc w:val="left"/>
      <w:pPr>
        <w:ind w:left="754" w:hanging="360"/>
      </w:pPr>
      <w:rPr>
        <w:rFonts w:ascii="Arial" w:hAnsi="Aria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6"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27" w15:restartNumberingAfterBreak="0">
    <w:nsid w:val="3F7E13DC"/>
    <w:multiLevelType w:val="multilevel"/>
    <w:tmpl w:val="2196C42E"/>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72C2F51"/>
    <w:multiLevelType w:val="multilevel"/>
    <w:tmpl w:val="B5E0E94E"/>
    <w:lvl w:ilvl="0">
      <w:start w:val="2"/>
      <w:numFmt w:val="decimal"/>
      <w:lvlText w:val="%1"/>
      <w:lvlJc w:val="left"/>
      <w:pPr>
        <w:ind w:left="375" w:hanging="375"/>
      </w:pPr>
      <w:rPr>
        <w:rFonts w:hint="default"/>
      </w:rPr>
    </w:lvl>
    <w:lvl w:ilvl="1">
      <w:start w:val="1"/>
      <w:numFmt w:val="decimal"/>
      <w:lvlText w:val="12.%2"/>
      <w:lvlJc w:val="left"/>
      <w:pPr>
        <w:ind w:left="0" w:firstLine="0"/>
      </w:pPr>
      <w:rPr>
        <w:rFonts w:ascii="Times New Roman" w:hAnsi="Times New Roman" w:cs="Times New Roman" w:hint="default"/>
        <w:i w:val="0"/>
        <w:color w:val="auto"/>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8B763C1"/>
    <w:multiLevelType w:val="multilevel"/>
    <w:tmpl w:val="8F4E2454"/>
    <w:lvl w:ilvl="0">
      <w:start w:val="1"/>
      <w:numFmt w:val="none"/>
      <w:lvlText w:val="4."/>
      <w:lvlJc w:val="left"/>
      <w:pPr>
        <w:tabs>
          <w:tab w:val="num" w:pos="0"/>
        </w:tabs>
        <w:ind w:left="360" w:hanging="360"/>
      </w:pPr>
      <w:rPr>
        <w:rFonts w:cs="Times New Roman" w:hint="default"/>
        <w:b/>
        <w:sz w:val="28"/>
        <w:szCs w:val="28"/>
      </w:rPr>
    </w:lvl>
    <w:lvl w:ilvl="1">
      <w:start w:val="1"/>
      <w:numFmt w:val="decimal"/>
      <w:lvlText w:val="4.%2."/>
      <w:lvlJc w:val="left"/>
      <w:pPr>
        <w:tabs>
          <w:tab w:val="num" w:pos="-284"/>
        </w:tabs>
        <w:ind w:left="1425"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15:restartNumberingAfterBreak="0">
    <w:nsid w:val="4AF25C4A"/>
    <w:multiLevelType w:val="hybridMultilevel"/>
    <w:tmpl w:val="50A649B8"/>
    <w:lvl w:ilvl="0" w:tplc="6950B7EC">
      <w:start w:val="1"/>
      <w:numFmt w:val="bullet"/>
      <w:lvlText w:val=""/>
      <w:lvlJc w:val="left"/>
      <w:pPr>
        <w:ind w:left="774" w:hanging="360"/>
      </w:pPr>
      <w:rPr>
        <w:rFonts w:ascii="Symbol" w:hAnsi="Symbol" w:hint="default"/>
        <w:strike w:val="0"/>
        <w:color w:val="auto"/>
      </w:rPr>
    </w:lvl>
    <w:lvl w:ilvl="1" w:tplc="04190001">
      <w:start w:val="1"/>
      <w:numFmt w:val="bullet"/>
      <w:lvlText w:val=""/>
      <w:lvlJc w:val="left"/>
      <w:pPr>
        <w:tabs>
          <w:tab w:val="num" w:pos="1494"/>
        </w:tabs>
        <w:ind w:left="1494" w:hanging="360"/>
      </w:pPr>
      <w:rPr>
        <w:rFonts w:ascii="Symbol" w:hAnsi="Symbol" w:hint="default"/>
        <w:color w:val="auto"/>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1" w15:restartNumberingAfterBreak="0">
    <w:nsid w:val="4C7434DA"/>
    <w:multiLevelType w:val="multilevel"/>
    <w:tmpl w:val="617080F4"/>
    <w:lvl w:ilvl="0">
      <w:start w:val="1"/>
      <w:numFmt w:val="none"/>
      <w:lvlText w:val="2."/>
      <w:lvlJc w:val="left"/>
      <w:pPr>
        <w:tabs>
          <w:tab w:val="num" w:pos="0"/>
        </w:tabs>
        <w:ind w:left="360" w:hanging="360"/>
      </w:pPr>
      <w:rPr>
        <w:rFonts w:cs="Times New Roman" w:hint="default"/>
        <w:b/>
        <w:sz w:val="28"/>
        <w:szCs w:val="28"/>
      </w:rPr>
    </w:lvl>
    <w:lvl w:ilvl="1">
      <w:start w:val="1"/>
      <w:numFmt w:val="decimal"/>
      <w:lvlText w:val="1.%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2" w15:restartNumberingAfterBreak="0">
    <w:nsid w:val="4DF73E3B"/>
    <w:multiLevelType w:val="multilevel"/>
    <w:tmpl w:val="3452A714"/>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0DB1A88"/>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1183B71"/>
    <w:multiLevelType w:val="hybridMultilevel"/>
    <w:tmpl w:val="FB36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9E2C80"/>
    <w:multiLevelType w:val="hybridMultilevel"/>
    <w:tmpl w:val="CEDEA1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6682079"/>
    <w:multiLevelType w:val="hybridMultilevel"/>
    <w:tmpl w:val="F2F2C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5C0D9F"/>
    <w:multiLevelType w:val="multilevel"/>
    <w:tmpl w:val="9976A84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B0B6BDB"/>
    <w:multiLevelType w:val="multilevel"/>
    <w:tmpl w:val="B6A8F71E"/>
    <w:lvl w:ilvl="0">
      <w:start w:val="2"/>
      <w:numFmt w:val="decimal"/>
      <w:lvlText w:val="%1"/>
      <w:lvlJc w:val="left"/>
      <w:pPr>
        <w:ind w:left="375" w:hanging="375"/>
      </w:pPr>
      <w:rPr>
        <w:rFonts w:hint="default"/>
      </w:rPr>
    </w:lvl>
    <w:lvl w:ilvl="1">
      <w:start w:val="1"/>
      <w:numFmt w:val="decimal"/>
      <w:lvlText w:val="10.%2"/>
      <w:lvlJc w:val="left"/>
      <w:pPr>
        <w:ind w:left="0" w:firstLine="0"/>
      </w:pPr>
      <w:rPr>
        <w:rFonts w:ascii="Times New Roman" w:hAnsi="Times New Roman" w:cs="Times New Roman" w:hint="default"/>
        <w:i w:val="0"/>
        <w:color w:val="auto"/>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5DCF1F4A"/>
    <w:multiLevelType w:val="hybridMultilevel"/>
    <w:tmpl w:val="446C2EF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15:restartNumberingAfterBreak="0">
    <w:nsid w:val="64E86B5D"/>
    <w:multiLevelType w:val="multilevel"/>
    <w:tmpl w:val="9F12F868"/>
    <w:lvl w:ilvl="0">
      <w:start w:val="2"/>
      <w:numFmt w:val="decimal"/>
      <w:lvlText w:val="%1"/>
      <w:lvlJc w:val="left"/>
      <w:pPr>
        <w:ind w:left="375" w:hanging="375"/>
      </w:pPr>
      <w:rPr>
        <w:rFonts w:hint="default"/>
      </w:rPr>
    </w:lvl>
    <w:lvl w:ilvl="1">
      <w:start w:val="1"/>
      <w:numFmt w:val="decimal"/>
      <w:lvlText w:val="3.%2"/>
      <w:lvlJc w:val="left"/>
      <w:pPr>
        <w:ind w:left="0" w:firstLine="0"/>
      </w:pPr>
      <w:rPr>
        <w:rFonts w:ascii="Times New Roman" w:hAnsi="Times New Roman" w:cs="Times New Roman" w:hint="default"/>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4F0237A"/>
    <w:multiLevelType w:val="multilevel"/>
    <w:tmpl w:val="6CE06560"/>
    <w:lvl w:ilvl="0">
      <w:start w:val="2"/>
      <w:numFmt w:val="decimal"/>
      <w:lvlText w:val="%1"/>
      <w:lvlJc w:val="left"/>
      <w:pPr>
        <w:ind w:left="375" w:hanging="375"/>
      </w:pPr>
      <w:rPr>
        <w:rFonts w:hint="default"/>
      </w:rPr>
    </w:lvl>
    <w:lvl w:ilvl="1">
      <w:start w:val="1"/>
      <w:numFmt w:val="decimal"/>
      <w:lvlText w:val="7.%2"/>
      <w:lvlJc w:val="left"/>
      <w:pPr>
        <w:ind w:left="0" w:firstLine="0"/>
      </w:pPr>
      <w:rPr>
        <w:rFonts w:ascii="Times New Roman" w:hAnsi="Times New Roman" w:cs="Times New Roman" w:hint="default"/>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6FF7EE1"/>
    <w:multiLevelType w:val="multilevel"/>
    <w:tmpl w:val="1AB26E1C"/>
    <w:lvl w:ilvl="0">
      <w:start w:val="3"/>
      <w:numFmt w:val="decimal"/>
      <w:lvlText w:val="%1"/>
      <w:lvlJc w:val="left"/>
      <w:pPr>
        <w:ind w:left="375" w:hanging="375"/>
      </w:pPr>
      <w:rPr>
        <w:rFonts w:hint="default"/>
      </w:rPr>
    </w:lvl>
    <w:lvl w:ilvl="1">
      <w:start w:val="4"/>
      <w:numFmt w:val="decimal"/>
      <w:lvlText w:val="%1.%2"/>
      <w:lvlJc w:val="left"/>
      <w:pPr>
        <w:ind w:left="1200" w:hanging="375"/>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760" w:hanging="2160"/>
      </w:pPr>
      <w:rPr>
        <w:rFonts w:hint="default"/>
      </w:rPr>
    </w:lvl>
  </w:abstractNum>
  <w:abstractNum w:abstractNumId="45" w15:restartNumberingAfterBreak="0">
    <w:nsid w:val="6CDB50EF"/>
    <w:multiLevelType w:val="hybridMultilevel"/>
    <w:tmpl w:val="8436A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7221D2"/>
    <w:multiLevelType w:val="multilevel"/>
    <w:tmpl w:val="EB64FC7E"/>
    <w:lvl w:ilvl="0">
      <w:start w:val="7"/>
      <w:numFmt w:val="decimal"/>
      <w:lvlText w:val="%1."/>
      <w:lvlJc w:val="left"/>
      <w:pPr>
        <w:ind w:left="450" w:hanging="450"/>
      </w:pPr>
      <w:rPr>
        <w:rFonts w:cs="Times New Roman"/>
        <w:b/>
      </w:rPr>
    </w:lvl>
    <w:lvl w:ilvl="1">
      <w:start w:val="1"/>
      <w:numFmt w:val="decimal"/>
      <w:lvlText w:val="%1.%2."/>
      <w:lvlJc w:val="left"/>
      <w:pPr>
        <w:ind w:left="1430" w:hanging="720"/>
      </w:pPr>
      <w:rPr>
        <w:rFonts w:cs="Times New Roman"/>
        <w:b w:val="0"/>
      </w:rPr>
    </w:lvl>
    <w:lvl w:ilvl="2">
      <w:start w:val="1"/>
      <w:numFmt w:val="decimal"/>
      <w:lvlText w:val="%1.%2.%3."/>
      <w:lvlJc w:val="left"/>
      <w:pPr>
        <w:ind w:left="3274" w:hanging="720"/>
      </w:pPr>
      <w:rPr>
        <w:rFonts w:cs="Times New Roman"/>
      </w:rPr>
    </w:lvl>
    <w:lvl w:ilvl="3">
      <w:start w:val="1"/>
      <w:numFmt w:val="decimal"/>
      <w:lvlText w:val="%1.%2.%3.%4."/>
      <w:lvlJc w:val="left"/>
      <w:pPr>
        <w:ind w:left="4911" w:hanging="1080"/>
      </w:pPr>
      <w:rPr>
        <w:rFonts w:cs="Times New Roman"/>
      </w:rPr>
    </w:lvl>
    <w:lvl w:ilvl="4">
      <w:start w:val="1"/>
      <w:numFmt w:val="decimal"/>
      <w:lvlText w:val="%1.%2.%3.%4.%5."/>
      <w:lvlJc w:val="left"/>
      <w:pPr>
        <w:ind w:left="6188" w:hanging="1080"/>
      </w:pPr>
      <w:rPr>
        <w:rFonts w:cs="Times New Roman"/>
      </w:rPr>
    </w:lvl>
    <w:lvl w:ilvl="5">
      <w:start w:val="1"/>
      <w:numFmt w:val="decimal"/>
      <w:lvlText w:val="%1.%2.%3.%4.%5.%6."/>
      <w:lvlJc w:val="left"/>
      <w:pPr>
        <w:ind w:left="7825" w:hanging="1440"/>
      </w:pPr>
      <w:rPr>
        <w:rFonts w:cs="Times New Roman"/>
      </w:rPr>
    </w:lvl>
    <w:lvl w:ilvl="6">
      <w:start w:val="1"/>
      <w:numFmt w:val="decimal"/>
      <w:lvlText w:val="%1.%2.%3.%4.%5.%6.%7."/>
      <w:lvlJc w:val="left"/>
      <w:pPr>
        <w:ind w:left="9462" w:hanging="1800"/>
      </w:pPr>
      <w:rPr>
        <w:rFonts w:cs="Times New Roman"/>
      </w:rPr>
    </w:lvl>
    <w:lvl w:ilvl="7">
      <w:start w:val="1"/>
      <w:numFmt w:val="decimal"/>
      <w:lvlText w:val="%1.%2.%3.%4.%5.%6.%7.%8."/>
      <w:lvlJc w:val="left"/>
      <w:pPr>
        <w:ind w:left="10739" w:hanging="1800"/>
      </w:pPr>
      <w:rPr>
        <w:rFonts w:cs="Times New Roman"/>
      </w:rPr>
    </w:lvl>
    <w:lvl w:ilvl="8">
      <w:start w:val="1"/>
      <w:numFmt w:val="decimal"/>
      <w:lvlText w:val="%1.%2.%3.%4.%5.%6.%7.%8.%9."/>
      <w:lvlJc w:val="left"/>
      <w:pPr>
        <w:ind w:left="12376" w:hanging="2160"/>
      </w:pPr>
      <w:rPr>
        <w:rFonts w:cs="Times New Roman"/>
      </w:rPr>
    </w:lvl>
  </w:abstractNum>
  <w:abstractNum w:abstractNumId="47" w15:restartNumberingAfterBreak="0">
    <w:nsid w:val="775B337F"/>
    <w:multiLevelType w:val="multilevel"/>
    <w:tmpl w:val="A4CA773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9AF0E72"/>
    <w:multiLevelType w:val="hybridMultilevel"/>
    <w:tmpl w:val="E206B2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3D3DE6"/>
    <w:multiLevelType w:val="hybridMultilevel"/>
    <w:tmpl w:val="255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22"/>
  </w:num>
  <w:num w:numId="5">
    <w:abstractNumId w:val="8"/>
  </w:num>
  <w:num w:numId="6">
    <w:abstractNumId w:val="33"/>
  </w:num>
  <w:num w:numId="7">
    <w:abstractNumId w:val="39"/>
  </w:num>
  <w:num w:numId="8">
    <w:abstractNumId w:val="19"/>
  </w:num>
  <w:num w:numId="9">
    <w:abstractNumId w:val="5"/>
  </w:num>
  <w:num w:numId="10">
    <w:abstractNumId w:val="4"/>
  </w:num>
  <w:num w:numId="11">
    <w:abstractNumId w:val="0"/>
  </w:num>
  <w:num w:numId="12">
    <w:abstractNumId w:val="12"/>
  </w:num>
  <w:num w:numId="13">
    <w:abstractNumId w:val="43"/>
  </w:num>
  <w:num w:numId="14">
    <w:abstractNumId w:val="49"/>
  </w:num>
  <w:num w:numId="15">
    <w:abstractNumId w:val="10"/>
  </w:num>
  <w:num w:numId="16">
    <w:abstractNumId w:val="42"/>
  </w:num>
  <w:num w:numId="17">
    <w:abstractNumId w:val="38"/>
  </w:num>
  <w:num w:numId="18">
    <w:abstractNumId w:val="28"/>
  </w:num>
  <w:num w:numId="19">
    <w:abstractNumId w:val="41"/>
  </w:num>
  <w:num w:numId="20">
    <w:abstractNumId w:val="6"/>
  </w:num>
  <w:num w:numId="2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8"/>
  </w:num>
  <w:num w:numId="24">
    <w:abstractNumId w:val="18"/>
  </w:num>
  <w:num w:numId="25">
    <w:abstractNumId w:val="15"/>
  </w:num>
  <w:num w:numId="26">
    <w:abstractNumId w:val="20"/>
  </w:num>
  <w:num w:numId="27">
    <w:abstractNumId w:val="3"/>
  </w:num>
  <w:num w:numId="28">
    <w:abstractNumId w:val="31"/>
  </w:num>
  <w:num w:numId="29">
    <w:abstractNumId w:val="14"/>
  </w:num>
  <w:num w:numId="30">
    <w:abstractNumId w:val="13"/>
  </w:num>
  <w:num w:numId="31">
    <w:abstractNumId w:val="29"/>
  </w:num>
  <w:num w:numId="32">
    <w:abstractNumId w:val="2"/>
  </w:num>
  <w:num w:numId="33">
    <w:abstractNumId w:val="9"/>
  </w:num>
  <w:num w:numId="34">
    <w:abstractNumId w:val="21"/>
  </w:num>
  <w:num w:numId="35">
    <w:abstractNumId w:val="27"/>
  </w:num>
  <w:num w:numId="36">
    <w:abstractNumId w:val="37"/>
  </w:num>
  <w:num w:numId="37">
    <w:abstractNumId w:val="47"/>
  </w:num>
  <w:num w:numId="38">
    <w:abstractNumId w:val="44"/>
  </w:num>
  <w:num w:numId="39">
    <w:abstractNumId w:val="32"/>
  </w:num>
  <w:num w:numId="40">
    <w:abstractNumId w:val="11"/>
  </w:num>
  <w:num w:numId="41">
    <w:abstractNumId w:val="4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
  </w:num>
  <w:num w:numId="44">
    <w:abstractNumId w:val="30"/>
  </w:num>
  <w:num w:numId="45">
    <w:abstractNumId w:val="23"/>
  </w:num>
  <w:num w:numId="46">
    <w:abstractNumId w:val="34"/>
  </w:num>
  <w:num w:numId="47">
    <w:abstractNumId w:val="36"/>
  </w:num>
  <w:num w:numId="48">
    <w:abstractNumId w:val="45"/>
  </w:num>
  <w:num w:numId="49">
    <w:abstractNumId w:val="40"/>
  </w:num>
  <w:num w:numId="5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AB4"/>
    <w:rsid w:val="00004C9B"/>
    <w:rsid w:val="00010ECD"/>
    <w:rsid w:val="0001120D"/>
    <w:rsid w:val="00015C53"/>
    <w:rsid w:val="00016AFF"/>
    <w:rsid w:val="00020667"/>
    <w:rsid w:val="00023469"/>
    <w:rsid w:val="00026B34"/>
    <w:rsid w:val="00026DB9"/>
    <w:rsid w:val="0003355F"/>
    <w:rsid w:val="000359DB"/>
    <w:rsid w:val="00037D87"/>
    <w:rsid w:val="00042374"/>
    <w:rsid w:val="00045A4B"/>
    <w:rsid w:val="00050DC1"/>
    <w:rsid w:val="000527FF"/>
    <w:rsid w:val="00052A0A"/>
    <w:rsid w:val="000579E2"/>
    <w:rsid w:val="00057F0E"/>
    <w:rsid w:val="00063D4C"/>
    <w:rsid w:val="000651DF"/>
    <w:rsid w:val="00067698"/>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4689"/>
    <w:rsid w:val="000B56B7"/>
    <w:rsid w:val="000C2853"/>
    <w:rsid w:val="000C4ADE"/>
    <w:rsid w:val="000C6E7D"/>
    <w:rsid w:val="000D010A"/>
    <w:rsid w:val="000D3121"/>
    <w:rsid w:val="000D532C"/>
    <w:rsid w:val="000D6038"/>
    <w:rsid w:val="000E33E2"/>
    <w:rsid w:val="000E3911"/>
    <w:rsid w:val="000E5066"/>
    <w:rsid w:val="000E68C9"/>
    <w:rsid w:val="000E70A2"/>
    <w:rsid w:val="000F09C3"/>
    <w:rsid w:val="000F1C17"/>
    <w:rsid w:val="000F4D09"/>
    <w:rsid w:val="000F5518"/>
    <w:rsid w:val="0010086F"/>
    <w:rsid w:val="00101D7C"/>
    <w:rsid w:val="00107142"/>
    <w:rsid w:val="00107A8C"/>
    <w:rsid w:val="00110DA7"/>
    <w:rsid w:val="001124D3"/>
    <w:rsid w:val="001125C3"/>
    <w:rsid w:val="001135A8"/>
    <w:rsid w:val="00120A53"/>
    <w:rsid w:val="0012259D"/>
    <w:rsid w:val="00127498"/>
    <w:rsid w:val="00132797"/>
    <w:rsid w:val="0013285A"/>
    <w:rsid w:val="00134761"/>
    <w:rsid w:val="00134AFF"/>
    <w:rsid w:val="001417FC"/>
    <w:rsid w:val="001418D6"/>
    <w:rsid w:val="00141A0A"/>
    <w:rsid w:val="001430B0"/>
    <w:rsid w:val="00144F46"/>
    <w:rsid w:val="00145790"/>
    <w:rsid w:val="00145C9A"/>
    <w:rsid w:val="001505FB"/>
    <w:rsid w:val="001525EF"/>
    <w:rsid w:val="0015296E"/>
    <w:rsid w:val="001532E1"/>
    <w:rsid w:val="001532FE"/>
    <w:rsid w:val="001546F6"/>
    <w:rsid w:val="00157F9D"/>
    <w:rsid w:val="00160CB2"/>
    <w:rsid w:val="0016185B"/>
    <w:rsid w:val="001619CC"/>
    <w:rsid w:val="00164417"/>
    <w:rsid w:val="00164609"/>
    <w:rsid w:val="00165971"/>
    <w:rsid w:val="00165EB4"/>
    <w:rsid w:val="0017108C"/>
    <w:rsid w:val="001710E7"/>
    <w:rsid w:val="00171492"/>
    <w:rsid w:val="001723BB"/>
    <w:rsid w:val="00175E48"/>
    <w:rsid w:val="00180A50"/>
    <w:rsid w:val="001857B0"/>
    <w:rsid w:val="0018664C"/>
    <w:rsid w:val="00187BB1"/>
    <w:rsid w:val="00192DFD"/>
    <w:rsid w:val="001932AC"/>
    <w:rsid w:val="00193B7D"/>
    <w:rsid w:val="00194F27"/>
    <w:rsid w:val="0019693E"/>
    <w:rsid w:val="00197B1A"/>
    <w:rsid w:val="001A087B"/>
    <w:rsid w:val="001A3ECD"/>
    <w:rsid w:val="001A7047"/>
    <w:rsid w:val="001A732B"/>
    <w:rsid w:val="001C0F53"/>
    <w:rsid w:val="001C51F9"/>
    <w:rsid w:val="001C7A03"/>
    <w:rsid w:val="001D0131"/>
    <w:rsid w:val="001D3CDC"/>
    <w:rsid w:val="001D64FB"/>
    <w:rsid w:val="001D6842"/>
    <w:rsid w:val="001D6B92"/>
    <w:rsid w:val="001D72F2"/>
    <w:rsid w:val="001E1D43"/>
    <w:rsid w:val="001E2EF3"/>
    <w:rsid w:val="001E540D"/>
    <w:rsid w:val="001E5DE7"/>
    <w:rsid w:val="001E684A"/>
    <w:rsid w:val="001E6D85"/>
    <w:rsid w:val="001F16AD"/>
    <w:rsid w:val="001F23C2"/>
    <w:rsid w:val="001F4BCD"/>
    <w:rsid w:val="001F711C"/>
    <w:rsid w:val="002011F6"/>
    <w:rsid w:val="0020753F"/>
    <w:rsid w:val="00207972"/>
    <w:rsid w:val="002100D1"/>
    <w:rsid w:val="0021023C"/>
    <w:rsid w:val="00212453"/>
    <w:rsid w:val="00213DE9"/>
    <w:rsid w:val="0021563E"/>
    <w:rsid w:val="00215BC2"/>
    <w:rsid w:val="00217298"/>
    <w:rsid w:val="0021743E"/>
    <w:rsid w:val="00222F9D"/>
    <w:rsid w:val="0022478F"/>
    <w:rsid w:val="00224AC2"/>
    <w:rsid w:val="0022756E"/>
    <w:rsid w:val="00230BB8"/>
    <w:rsid w:val="00231D77"/>
    <w:rsid w:val="002321FD"/>
    <w:rsid w:val="0023352F"/>
    <w:rsid w:val="0023354D"/>
    <w:rsid w:val="00237559"/>
    <w:rsid w:val="00237F69"/>
    <w:rsid w:val="00240833"/>
    <w:rsid w:val="002448FF"/>
    <w:rsid w:val="002456D9"/>
    <w:rsid w:val="00245E0E"/>
    <w:rsid w:val="002475DC"/>
    <w:rsid w:val="00250D13"/>
    <w:rsid w:val="0025781C"/>
    <w:rsid w:val="00262A3A"/>
    <w:rsid w:val="00263A8E"/>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80A"/>
    <w:rsid w:val="002D3D78"/>
    <w:rsid w:val="002D680A"/>
    <w:rsid w:val="002D6DD5"/>
    <w:rsid w:val="002E089F"/>
    <w:rsid w:val="002E103A"/>
    <w:rsid w:val="002E240D"/>
    <w:rsid w:val="002E2658"/>
    <w:rsid w:val="002E384E"/>
    <w:rsid w:val="002E5BCD"/>
    <w:rsid w:val="002E678F"/>
    <w:rsid w:val="002F1807"/>
    <w:rsid w:val="002F1826"/>
    <w:rsid w:val="002F1890"/>
    <w:rsid w:val="002F2585"/>
    <w:rsid w:val="002F382C"/>
    <w:rsid w:val="002F692F"/>
    <w:rsid w:val="002F727C"/>
    <w:rsid w:val="00303E79"/>
    <w:rsid w:val="003040D7"/>
    <w:rsid w:val="00307280"/>
    <w:rsid w:val="00312A71"/>
    <w:rsid w:val="00313584"/>
    <w:rsid w:val="0031408A"/>
    <w:rsid w:val="003157FA"/>
    <w:rsid w:val="003161EB"/>
    <w:rsid w:val="00317231"/>
    <w:rsid w:val="0032188F"/>
    <w:rsid w:val="00323FB4"/>
    <w:rsid w:val="003264FD"/>
    <w:rsid w:val="00327CFE"/>
    <w:rsid w:val="00331604"/>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759A4"/>
    <w:rsid w:val="00377813"/>
    <w:rsid w:val="00377C6D"/>
    <w:rsid w:val="00380CF2"/>
    <w:rsid w:val="003810F4"/>
    <w:rsid w:val="003832E5"/>
    <w:rsid w:val="00386C50"/>
    <w:rsid w:val="0039234D"/>
    <w:rsid w:val="003925FA"/>
    <w:rsid w:val="00392EFE"/>
    <w:rsid w:val="00394729"/>
    <w:rsid w:val="003977B3"/>
    <w:rsid w:val="003A41FE"/>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036"/>
    <w:rsid w:val="003C7807"/>
    <w:rsid w:val="003D088B"/>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2A5F"/>
    <w:rsid w:val="00427355"/>
    <w:rsid w:val="004327DF"/>
    <w:rsid w:val="004327F9"/>
    <w:rsid w:val="00432DD3"/>
    <w:rsid w:val="0043403A"/>
    <w:rsid w:val="00435052"/>
    <w:rsid w:val="00435BD4"/>
    <w:rsid w:val="00436801"/>
    <w:rsid w:val="004427D9"/>
    <w:rsid w:val="004445FA"/>
    <w:rsid w:val="00444C93"/>
    <w:rsid w:val="00445CD3"/>
    <w:rsid w:val="00445E55"/>
    <w:rsid w:val="0045041F"/>
    <w:rsid w:val="00451E2C"/>
    <w:rsid w:val="004535F1"/>
    <w:rsid w:val="004561E4"/>
    <w:rsid w:val="004571D6"/>
    <w:rsid w:val="0046353B"/>
    <w:rsid w:val="00465CBF"/>
    <w:rsid w:val="00465CE6"/>
    <w:rsid w:val="004660E1"/>
    <w:rsid w:val="00466C86"/>
    <w:rsid w:val="0047003E"/>
    <w:rsid w:val="004703BD"/>
    <w:rsid w:val="004741DB"/>
    <w:rsid w:val="004743D3"/>
    <w:rsid w:val="00475C19"/>
    <w:rsid w:val="00477893"/>
    <w:rsid w:val="00484A7E"/>
    <w:rsid w:val="004907EC"/>
    <w:rsid w:val="0049648F"/>
    <w:rsid w:val="00497341"/>
    <w:rsid w:val="004A3D05"/>
    <w:rsid w:val="004A752E"/>
    <w:rsid w:val="004A7C83"/>
    <w:rsid w:val="004B069E"/>
    <w:rsid w:val="004B26F0"/>
    <w:rsid w:val="004B3192"/>
    <w:rsid w:val="004B51F0"/>
    <w:rsid w:val="004B532B"/>
    <w:rsid w:val="004C172F"/>
    <w:rsid w:val="004C1F6B"/>
    <w:rsid w:val="004C20D2"/>
    <w:rsid w:val="004C27DE"/>
    <w:rsid w:val="004C746A"/>
    <w:rsid w:val="004D00A3"/>
    <w:rsid w:val="004D3B9B"/>
    <w:rsid w:val="004E246E"/>
    <w:rsid w:val="004E4F83"/>
    <w:rsid w:val="004F0237"/>
    <w:rsid w:val="004F0CAA"/>
    <w:rsid w:val="004F0E31"/>
    <w:rsid w:val="004F5966"/>
    <w:rsid w:val="004F7675"/>
    <w:rsid w:val="004F7A86"/>
    <w:rsid w:val="00500EE8"/>
    <w:rsid w:val="00503709"/>
    <w:rsid w:val="00516F4E"/>
    <w:rsid w:val="005171BA"/>
    <w:rsid w:val="0051785D"/>
    <w:rsid w:val="00517AEF"/>
    <w:rsid w:val="005208CA"/>
    <w:rsid w:val="00521F93"/>
    <w:rsid w:val="0052322A"/>
    <w:rsid w:val="0052371A"/>
    <w:rsid w:val="00523A0E"/>
    <w:rsid w:val="005362F4"/>
    <w:rsid w:val="0053737E"/>
    <w:rsid w:val="00541542"/>
    <w:rsid w:val="005437AD"/>
    <w:rsid w:val="00545C69"/>
    <w:rsid w:val="00547711"/>
    <w:rsid w:val="005503EB"/>
    <w:rsid w:val="00550441"/>
    <w:rsid w:val="0055081B"/>
    <w:rsid w:val="00550DBD"/>
    <w:rsid w:val="00551974"/>
    <w:rsid w:val="00551C1C"/>
    <w:rsid w:val="005529B0"/>
    <w:rsid w:val="005541CF"/>
    <w:rsid w:val="005618A6"/>
    <w:rsid w:val="00566B71"/>
    <w:rsid w:val="0057194F"/>
    <w:rsid w:val="005747A9"/>
    <w:rsid w:val="00574985"/>
    <w:rsid w:val="00577064"/>
    <w:rsid w:val="005851AF"/>
    <w:rsid w:val="00590FA8"/>
    <w:rsid w:val="00592452"/>
    <w:rsid w:val="005941F6"/>
    <w:rsid w:val="005943ED"/>
    <w:rsid w:val="005946ED"/>
    <w:rsid w:val="00595A8C"/>
    <w:rsid w:val="005A26AD"/>
    <w:rsid w:val="005A5D42"/>
    <w:rsid w:val="005B019F"/>
    <w:rsid w:val="005B1F3F"/>
    <w:rsid w:val="005B2F49"/>
    <w:rsid w:val="005B67AF"/>
    <w:rsid w:val="005C1E06"/>
    <w:rsid w:val="005C4145"/>
    <w:rsid w:val="005C49DC"/>
    <w:rsid w:val="005C5E45"/>
    <w:rsid w:val="005C60DD"/>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4012F"/>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4CC9"/>
    <w:rsid w:val="00685A69"/>
    <w:rsid w:val="00686009"/>
    <w:rsid w:val="00691C37"/>
    <w:rsid w:val="006929CF"/>
    <w:rsid w:val="006A37D3"/>
    <w:rsid w:val="006B118B"/>
    <w:rsid w:val="006B35CD"/>
    <w:rsid w:val="006B459B"/>
    <w:rsid w:val="006B6C24"/>
    <w:rsid w:val="006C053C"/>
    <w:rsid w:val="006C0C48"/>
    <w:rsid w:val="006C1950"/>
    <w:rsid w:val="006C6BDF"/>
    <w:rsid w:val="006D36CA"/>
    <w:rsid w:val="006D5383"/>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6B59"/>
    <w:rsid w:val="007213D3"/>
    <w:rsid w:val="0072163D"/>
    <w:rsid w:val="007266B1"/>
    <w:rsid w:val="00730903"/>
    <w:rsid w:val="00733558"/>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B01F4"/>
    <w:rsid w:val="007B249B"/>
    <w:rsid w:val="007B29B3"/>
    <w:rsid w:val="007B7407"/>
    <w:rsid w:val="007B77DF"/>
    <w:rsid w:val="007C220E"/>
    <w:rsid w:val="007C348B"/>
    <w:rsid w:val="007C36E2"/>
    <w:rsid w:val="007C562B"/>
    <w:rsid w:val="007D0B67"/>
    <w:rsid w:val="007D2CB7"/>
    <w:rsid w:val="007D4375"/>
    <w:rsid w:val="007D61C8"/>
    <w:rsid w:val="007E1D22"/>
    <w:rsid w:val="007E38FA"/>
    <w:rsid w:val="007F21AF"/>
    <w:rsid w:val="007F3709"/>
    <w:rsid w:val="007F43BF"/>
    <w:rsid w:val="007F5AE6"/>
    <w:rsid w:val="007F7426"/>
    <w:rsid w:val="007F7A96"/>
    <w:rsid w:val="00800C3C"/>
    <w:rsid w:val="008040E6"/>
    <w:rsid w:val="008042BF"/>
    <w:rsid w:val="00805B27"/>
    <w:rsid w:val="00807351"/>
    <w:rsid w:val="00811F0D"/>
    <w:rsid w:val="0081306A"/>
    <w:rsid w:val="00814D61"/>
    <w:rsid w:val="00817DA3"/>
    <w:rsid w:val="00821785"/>
    <w:rsid w:val="0082442A"/>
    <w:rsid w:val="00827F5D"/>
    <w:rsid w:val="0083049F"/>
    <w:rsid w:val="00830D7D"/>
    <w:rsid w:val="00840296"/>
    <w:rsid w:val="00844720"/>
    <w:rsid w:val="0084501B"/>
    <w:rsid w:val="008463B9"/>
    <w:rsid w:val="0084703A"/>
    <w:rsid w:val="008539F1"/>
    <w:rsid w:val="00856256"/>
    <w:rsid w:val="008629E6"/>
    <w:rsid w:val="00863A29"/>
    <w:rsid w:val="00864008"/>
    <w:rsid w:val="0086534A"/>
    <w:rsid w:val="008655C2"/>
    <w:rsid w:val="00865A72"/>
    <w:rsid w:val="00867E51"/>
    <w:rsid w:val="008708A0"/>
    <w:rsid w:val="008712C6"/>
    <w:rsid w:val="008729C1"/>
    <w:rsid w:val="00874C34"/>
    <w:rsid w:val="00874F11"/>
    <w:rsid w:val="00881014"/>
    <w:rsid w:val="008817F8"/>
    <w:rsid w:val="008832B5"/>
    <w:rsid w:val="008840CF"/>
    <w:rsid w:val="008855CC"/>
    <w:rsid w:val="00885A66"/>
    <w:rsid w:val="00885D52"/>
    <w:rsid w:val="00886070"/>
    <w:rsid w:val="00886554"/>
    <w:rsid w:val="00891B59"/>
    <w:rsid w:val="00897217"/>
    <w:rsid w:val="008A15BE"/>
    <w:rsid w:val="008A23E4"/>
    <w:rsid w:val="008A2C2B"/>
    <w:rsid w:val="008A35B0"/>
    <w:rsid w:val="008A35B2"/>
    <w:rsid w:val="008A3D0F"/>
    <w:rsid w:val="008A4308"/>
    <w:rsid w:val="008A5B98"/>
    <w:rsid w:val="008A6235"/>
    <w:rsid w:val="008B14D4"/>
    <w:rsid w:val="008B6425"/>
    <w:rsid w:val="008C0799"/>
    <w:rsid w:val="008C1A2F"/>
    <w:rsid w:val="008C24C4"/>
    <w:rsid w:val="008C61E8"/>
    <w:rsid w:val="008C7DCD"/>
    <w:rsid w:val="008D20FC"/>
    <w:rsid w:val="008D2999"/>
    <w:rsid w:val="008D3250"/>
    <w:rsid w:val="008D38E0"/>
    <w:rsid w:val="008D55D7"/>
    <w:rsid w:val="008D6D76"/>
    <w:rsid w:val="008E112C"/>
    <w:rsid w:val="008E563D"/>
    <w:rsid w:val="008F5219"/>
    <w:rsid w:val="008F7216"/>
    <w:rsid w:val="0090156B"/>
    <w:rsid w:val="00902026"/>
    <w:rsid w:val="00904467"/>
    <w:rsid w:val="00904AD3"/>
    <w:rsid w:val="00906F33"/>
    <w:rsid w:val="0090732C"/>
    <w:rsid w:val="00913D22"/>
    <w:rsid w:val="009141D2"/>
    <w:rsid w:val="0091468E"/>
    <w:rsid w:val="009173CA"/>
    <w:rsid w:val="00917713"/>
    <w:rsid w:val="009229BF"/>
    <w:rsid w:val="00926EFE"/>
    <w:rsid w:val="00927E84"/>
    <w:rsid w:val="00934403"/>
    <w:rsid w:val="0093537F"/>
    <w:rsid w:val="009355FC"/>
    <w:rsid w:val="00935740"/>
    <w:rsid w:val="00940423"/>
    <w:rsid w:val="00944D06"/>
    <w:rsid w:val="00945E32"/>
    <w:rsid w:val="009464A3"/>
    <w:rsid w:val="00946AD3"/>
    <w:rsid w:val="00946D9C"/>
    <w:rsid w:val="00951B6F"/>
    <w:rsid w:val="0095331A"/>
    <w:rsid w:val="009534D9"/>
    <w:rsid w:val="00954666"/>
    <w:rsid w:val="00956A55"/>
    <w:rsid w:val="00957AD4"/>
    <w:rsid w:val="00961CCA"/>
    <w:rsid w:val="00961EF8"/>
    <w:rsid w:val="0096450D"/>
    <w:rsid w:val="00964ED9"/>
    <w:rsid w:val="009662F8"/>
    <w:rsid w:val="0096697C"/>
    <w:rsid w:val="00970122"/>
    <w:rsid w:val="00972DF8"/>
    <w:rsid w:val="00974B8C"/>
    <w:rsid w:val="00977CC5"/>
    <w:rsid w:val="009824BC"/>
    <w:rsid w:val="0098349D"/>
    <w:rsid w:val="00983664"/>
    <w:rsid w:val="00984635"/>
    <w:rsid w:val="009855F0"/>
    <w:rsid w:val="009860DA"/>
    <w:rsid w:val="00986F46"/>
    <w:rsid w:val="009876AF"/>
    <w:rsid w:val="00990BE9"/>
    <w:rsid w:val="00992A91"/>
    <w:rsid w:val="00993953"/>
    <w:rsid w:val="00996D72"/>
    <w:rsid w:val="00997158"/>
    <w:rsid w:val="00997376"/>
    <w:rsid w:val="009A0E05"/>
    <w:rsid w:val="009A24EB"/>
    <w:rsid w:val="009A4B33"/>
    <w:rsid w:val="009A4C07"/>
    <w:rsid w:val="009B1FBA"/>
    <w:rsid w:val="009B231D"/>
    <w:rsid w:val="009B3510"/>
    <w:rsid w:val="009B767F"/>
    <w:rsid w:val="009C44CA"/>
    <w:rsid w:val="009C4DDB"/>
    <w:rsid w:val="009C6F22"/>
    <w:rsid w:val="009D36A6"/>
    <w:rsid w:val="009D3B54"/>
    <w:rsid w:val="009D5DD9"/>
    <w:rsid w:val="009E1252"/>
    <w:rsid w:val="009E26A2"/>
    <w:rsid w:val="009F05B5"/>
    <w:rsid w:val="009F06E4"/>
    <w:rsid w:val="009F0977"/>
    <w:rsid w:val="009F58BC"/>
    <w:rsid w:val="009F7310"/>
    <w:rsid w:val="009F7506"/>
    <w:rsid w:val="00A01261"/>
    <w:rsid w:val="00A021E0"/>
    <w:rsid w:val="00A04329"/>
    <w:rsid w:val="00A0452B"/>
    <w:rsid w:val="00A04EFC"/>
    <w:rsid w:val="00A053B1"/>
    <w:rsid w:val="00A07F97"/>
    <w:rsid w:val="00A11DFA"/>
    <w:rsid w:val="00A12FBD"/>
    <w:rsid w:val="00A145CE"/>
    <w:rsid w:val="00A14715"/>
    <w:rsid w:val="00A168D5"/>
    <w:rsid w:val="00A23BF8"/>
    <w:rsid w:val="00A24174"/>
    <w:rsid w:val="00A24719"/>
    <w:rsid w:val="00A353DC"/>
    <w:rsid w:val="00A41AB5"/>
    <w:rsid w:val="00A443B6"/>
    <w:rsid w:val="00A50C11"/>
    <w:rsid w:val="00A52EAA"/>
    <w:rsid w:val="00A5330C"/>
    <w:rsid w:val="00A541F5"/>
    <w:rsid w:val="00A5476B"/>
    <w:rsid w:val="00A56B0E"/>
    <w:rsid w:val="00A57762"/>
    <w:rsid w:val="00A57BBF"/>
    <w:rsid w:val="00A62974"/>
    <w:rsid w:val="00A629A6"/>
    <w:rsid w:val="00A63AD1"/>
    <w:rsid w:val="00A64179"/>
    <w:rsid w:val="00A6507F"/>
    <w:rsid w:val="00A76217"/>
    <w:rsid w:val="00A7689B"/>
    <w:rsid w:val="00A77010"/>
    <w:rsid w:val="00A77037"/>
    <w:rsid w:val="00A77522"/>
    <w:rsid w:val="00A8205C"/>
    <w:rsid w:val="00A83245"/>
    <w:rsid w:val="00A869AD"/>
    <w:rsid w:val="00A913F4"/>
    <w:rsid w:val="00A94A7A"/>
    <w:rsid w:val="00A95500"/>
    <w:rsid w:val="00A965C3"/>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30FA"/>
    <w:rsid w:val="00B25D2B"/>
    <w:rsid w:val="00B267A9"/>
    <w:rsid w:val="00B31019"/>
    <w:rsid w:val="00B320AC"/>
    <w:rsid w:val="00B33135"/>
    <w:rsid w:val="00B334EE"/>
    <w:rsid w:val="00B36728"/>
    <w:rsid w:val="00B37CE3"/>
    <w:rsid w:val="00B37EBB"/>
    <w:rsid w:val="00B40D28"/>
    <w:rsid w:val="00B40D43"/>
    <w:rsid w:val="00B41EB5"/>
    <w:rsid w:val="00B42170"/>
    <w:rsid w:val="00B421B7"/>
    <w:rsid w:val="00B44140"/>
    <w:rsid w:val="00B47F97"/>
    <w:rsid w:val="00B507F4"/>
    <w:rsid w:val="00B50CA5"/>
    <w:rsid w:val="00B50D1A"/>
    <w:rsid w:val="00B51FB0"/>
    <w:rsid w:val="00B53B3F"/>
    <w:rsid w:val="00B60353"/>
    <w:rsid w:val="00B60578"/>
    <w:rsid w:val="00B60EBF"/>
    <w:rsid w:val="00B62F95"/>
    <w:rsid w:val="00B66093"/>
    <w:rsid w:val="00B66362"/>
    <w:rsid w:val="00B66EA0"/>
    <w:rsid w:val="00B671F1"/>
    <w:rsid w:val="00B70326"/>
    <w:rsid w:val="00B71EF6"/>
    <w:rsid w:val="00B77355"/>
    <w:rsid w:val="00B77CF5"/>
    <w:rsid w:val="00B820F5"/>
    <w:rsid w:val="00B8504C"/>
    <w:rsid w:val="00B8743E"/>
    <w:rsid w:val="00B94CB2"/>
    <w:rsid w:val="00B95629"/>
    <w:rsid w:val="00B959F3"/>
    <w:rsid w:val="00B9662E"/>
    <w:rsid w:val="00B967DC"/>
    <w:rsid w:val="00B96A7D"/>
    <w:rsid w:val="00BA05A5"/>
    <w:rsid w:val="00BA083D"/>
    <w:rsid w:val="00BA1662"/>
    <w:rsid w:val="00BB35CA"/>
    <w:rsid w:val="00BB49EE"/>
    <w:rsid w:val="00BB5825"/>
    <w:rsid w:val="00BC0FC1"/>
    <w:rsid w:val="00BC1485"/>
    <w:rsid w:val="00BC4150"/>
    <w:rsid w:val="00BC5B3B"/>
    <w:rsid w:val="00BC7052"/>
    <w:rsid w:val="00BD005B"/>
    <w:rsid w:val="00BD2BBF"/>
    <w:rsid w:val="00BD3399"/>
    <w:rsid w:val="00BD410C"/>
    <w:rsid w:val="00BD449E"/>
    <w:rsid w:val="00BD476F"/>
    <w:rsid w:val="00BD559F"/>
    <w:rsid w:val="00BD6D1C"/>
    <w:rsid w:val="00BE0175"/>
    <w:rsid w:val="00BE1B0E"/>
    <w:rsid w:val="00BE22EB"/>
    <w:rsid w:val="00BE39DC"/>
    <w:rsid w:val="00BE6BCD"/>
    <w:rsid w:val="00BE7534"/>
    <w:rsid w:val="00BF1190"/>
    <w:rsid w:val="00BF306C"/>
    <w:rsid w:val="00BF3FF1"/>
    <w:rsid w:val="00C008F9"/>
    <w:rsid w:val="00C00C3C"/>
    <w:rsid w:val="00C00F44"/>
    <w:rsid w:val="00C02148"/>
    <w:rsid w:val="00C03E0A"/>
    <w:rsid w:val="00C0544C"/>
    <w:rsid w:val="00C061E5"/>
    <w:rsid w:val="00C1071C"/>
    <w:rsid w:val="00C122AB"/>
    <w:rsid w:val="00C1285F"/>
    <w:rsid w:val="00C12A07"/>
    <w:rsid w:val="00C12EB6"/>
    <w:rsid w:val="00C158EC"/>
    <w:rsid w:val="00C168C6"/>
    <w:rsid w:val="00C216B5"/>
    <w:rsid w:val="00C2230E"/>
    <w:rsid w:val="00C276F1"/>
    <w:rsid w:val="00C3348B"/>
    <w:rsid w:val="00C33AE0"/>
    <w:rsid w:val="00C34595"/>
    <w:rsid w:val="00C34DB8"/>
    <w:rsid w:val="00C374DF"/>
    <w:rsid w:val="00C405DE"/>
    <w:rsid w:val="00C4098A"/>
    <w:rsid w:val="00C465FE"/>
    <w:rsid w:val="00C46DDD"/>
    <w:rsid w:val="00C47539"/>
    <w:rsid w:val="00C51FBC"/>
    <w:rsid w:val="00C54C3C"/>
    <w:rsid w:val="00C54FA6"/>
    <w:rsid w:val="00C56AC2"/>
    <w:rsid w:val="00C605AD"/>
    <w:rsid w:val="00C63900"/>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C54ED"/>
    <w:rsid w:val="00CC67BF"/>
    <w:rsid w:val="00CD0677"/>
    <w:rsid w:val="00CD1E91"/>
    <w:rsid w:val="00CD23B1"/>
    <w:rsid w:val="00CD40D3"/>
    <w:rsid w:val="00CE0AAC"/>
    <w:rsid w:val="00CE6C0C"/>
    <w:rsid w:val="00CE716B"/>
    <w:rsid w:val="00CF060C"/>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9A4"/>
    <w:rsid w:val="00D439F6"/>
    <w:rsid w:val="00D44363"/>
    <w:rsid w:val="00D46538"/>
    <w:rsid w:val="00D52D50"/>
    <w:rsid w:val="00D5357F"/>
    <w:rsid w:val="00D56A43"/>
    <w:rsid w:val="00D56D52"/>
    <w:rsid w:val="00D578C3"/>
    <w:rsid w:val="00D60093"/>
    <w:rsid w:val="00D60918"/>
    <w:rsid w:val="00D626DE"/>
    <w:rsid w:val="00D63AB0"/>
    <w:rsid w:val="00D643C4"/>
    <w:rsid w:val="00D64C00"/>
    <w:rsid w:val="00D67745"/>
    <w:rsid w:val="00D67AB4"/>
    <w:rsid w:val="00D72FDA"/>
    <w:rsid w:val="00D73B17"/>
    <w:rsid w:val="00D74B0A"/>
    <w:rsid w:val="00D75236"/>
    <w:rsid w:val="00D80210"/>
    <w:rsid w:val="00D827A4"/>
    <w:rsid w:val="00D848F4"/>
    <w:rsid w:val="00D922CB"/>
    <w:rsid w:val="00D9254B"/>
    <w:rsid w:val="00D93D15"/>
    <w:rsid w:val="00D960A8"/>
    <w:rsid w:val="00DA1A14"/>
    <w:rsid w:val="00DA294A"/>
    <w:rsid w:val="00DA30F6"/>
    <w:rsid w:val="00DA60B8"/>
    <w:rsid w:val="00DA7416"/>
    <w:rsid w:val="00DB202F"/>
    <w:rsid w:val="00DB6545"/>
    <w:rsid w:val="00DB7545"/>
    <w:rsid w:val="00DC0953"/>
    <w:rsid w:val="00DC1DC5"/>
    <w:rsid w:val="00DC5090"/>
    <w:rsid w:val="00DD15C7"/>
    <w:rsid w:val="00DD1765"/>
    <w:rsid w:val="00DD17E3"/>
    <w:rsid w:val="00DD18A6"/>
    <w:rsid w:val="00DD2868"/>
    <w:rsid w:val="00DD6640"/>
    <w:rsid w:val="00DE2081"/>
    <w:rsid w:val="00DE2871"/>
    <w:rsid w:val="00DE29FB"/>
    <w:rsid w:val="00DE2F49"/>
    <w:rsid w:val="00DE5F23"/>
    <w:rsid w:val="00DF0AFC"/>
    <w:rsid w:val="00DF1020"/>
    <w:rsid w:val="00DF2D55"/>
    <w:rsid w:val="00DF4383"/>
    <w:rsid w:val="00DF60E9"/>
    <w:rsid w:val="00E01892"/>
    <w:rsid w:val="00E01DA1"/>
    <w:rsid w:val="00E12E41"/>
    <w:rsid w:val="00E137CF"/>
    <w:rsid w:val="00E146AD"/>
    <w:rsid w:val="00E1555C"/>
    <w:rsid w:val="00E2511C"/>
    <w:rsid w:val="00E25397"/>
    <w:rsid w:val="00E2563C"/>
    <w:rsid w:val="00E267A4"/>
    <w:rsid w:val="00E26ABA"/>
    <w:rsid w:val="00E271F3"/>
    <w:rsid w:val="00E31186"/>
    <w:rsid w:val="00E346BC"/>
    <w:rsid w:val="00E35E87"/>
    <w:rsid w:val="00E3602A"/>
    <w:rsid w:val="00E4043F"/>
    <w:rsid w:val="00E41232"/>
    <w:rsid w:val="00E44791"/>
    <w:rsid w:val="00E50595"/>
    <w:rsid w:val="00E53FA5"/>
    <w:rsid w:val="00E53FEF"/>
    <w:rsid w:val="00E55F08"/>
    <w:rsid w:val="00E624F0"/>
    <w:rsid w:val="00E6487D"/>
    <w:rsid w:val="00E66534"/>
    <w:rsid w:val="00E667E4"/>
    <w:rsid w:val="00E66C45"/>
    <w:rsid w:val="00E700E2"/>
    <w:rsid w:val="00E70332"/>
    <w:rsid w:val="00E72959"/>
    <w:rsid w:val="00E73B6D"/>
    <w:rsid w:val="00E73DDF"/>
    <w:rsid w:val="00E75B1C"/>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266E"/>
    <w:rsid w:val="00EB424D"/>
    <w:rsid w:val="00EB51FE"/>
    <w:rsid w:val="00EB5601"/>
    <w:rsid w:val="00EC39BD"/>
    <w:rsid w:val="00EC4AD8"/>
    <w:rsid w:val="00EC57CC"/>
    <w:rsid w:val="00EC7E78"/>
    <w:rsid w:val="00ED04AA"/>
    <w:rsid w:val="00ED4E84"/>
    <w:rsid w:val="00ED61AF"/>
    <w:rsid w:val="00ED72AB"/>
    <w:rsid w:val="00EE34A2"/>
    <w:rsid w:val="00EE3876"/>
    <w:rsid w:val="00EE4AE4"/>
    <w:rsid w:val="00EF248B"/>
    <w:rsid w:val="00EF25C8"/>
    <w:rsid w:val="00EF5CAA"/>
    <w:rsid w:val="00EF7CE8"/>
    <w:rsid w:val="00F01642"/>
    <w:rsid w:val="00F03E1D"/>
    <w:rsid w:val="00F042AA"/>
    <w:rsid w:val="00F122C7"/>
    <w:rsid w:val="00F122CC"/>
    <w:rsid w:val="00F14B8B"/>
    <w:rsid w:val="00F176DF"/>
    <w:rsid w:val="00F2014C"/>
    <w:rsid w:val="00F205B3"/>
    <w:rsid w:val="00F209EA"/>
    <w:rsid w:val="00F21D3D"/>
    <w:rsid w:val="00F23338"/>
    <w:rsid w:val="00F2439D"/>
    <w:rsid w:val="00F327AD"/>
    <w:rsid w:val="00F351B1"/>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66CB"/>
    <w:rsid w:val="00F87968"/>
    <w:rsid w:val="00F90A3D"/>
    <w:rsid w:val="00F91878"/>
    <w:rsid w:val="00F96CB4"/>
    <w:rsid w:val="00FA0E29"/>
    <w:rsid w:val="00FA6558"/>
    <w:rsid w:val="00FA7791"/>
    <w:rsid w:val="00FB1268"/>
    <w:rsid w:val="00FB13C3"/>
    <w:rsid w:val="00FB1CFF"/>
    <w:rsid w:val="00FB4A79"/>
    <w:rsid w:val="00FB637C"/>
    <w:rsid w:val="00FC0C79"/>
    <w:rsid w:val="00FC1FB7"/>
    <w:rsid w:val="00FC49BE"/>
    <w:rsid w:val="00FD110E"/>
    <w:rsid w:val="00FD279D"/>
    <w:rsid w:val="00FD35CA"/>
    <w:rsid w:val="00FD4778"/>
    <w:rsid w:val="00FD4B83"/>
    <w:rsid w:val="00FD54C4"/>
    <w:rsid w:val="00FD559D"/>
    <w:rsid w:val="00FD5681"/>
    <w:rsid w:val="00FD677F"/>
    <w:rsid w:val="00FD7701"/>
    <w:rsid w:val="00FE05CE"/>
    <w:rsid w:val="00FE298D"/>
    <w:rsid w:val="00FE3D84"/>
    <w:rsid w:val="00FE7812"/>
    <w:rsid w:val="00FF02E1"/>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1B8FA7"/>
  <w15:docId w15:val="{B3EC2785-D867-4A35-8B83-7D821B6D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uiPriority w:val="99"/>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customStyle="1" w:styleId="FontStyle12">
    <w:name w:val="Font Style12"/>
    <w:rsid w:val="005C49DC"/>
    <w:rPr>
      <w:rFonts w:ascii="Times New Roman" w:hAnsi="Times New Roman" w:cs="Times New Roman"/>
      <w:sz w:val="26"/>
      <w:szCs w:val="26"/>
    </w:rPr>
  </w:style>
  <w:style w:type="character" w:customStyle="1" w:styleId="FontStyle17">
    <w:name w:val="Font Style17"/>
    <w:rsid w:val="005C49DC"/>
    <w:rPr>
      <w:rFonts w:ascii="Times New Roman" w:hAnsi="Times New Roman" w:cs="Times New Roman"/>
      <w:b/>
      <w:bCs/>
      <w:sz w:val="20"/>
      <w:szCs w:val="20"/>
    </w:rPr>
  </w:style>
  <w:style w:type="character" w:customStyle="1" w:styleId="ListParagraphChar">
    <w:name w:val="List Paragraph Char"/>
    <w:link w:val="ListParagraph"/>
    <w:uiPriority w:val="34"/>
    <w:locked/>
    <w:rsid w:val="005C49DC"/>
    <w:rPr>
      <w:rFonts w:ascii="Times New Roman" w:eastAsia="Times New Roman" w:hAnsi="Times New Roman" w:cs="Times New Roman"/>
      <w:sz w:val="24"/>
      <w:szCs w:val="24"/>
    </w:rPr>
  </w:style>
  <w:style w:type="character" w:customStyle="1" w:styleId="FontStyle46">
    <w:name w:val="Font Style46"/>
    <w:rsid w:val="005C49DC"/>
    <w:rPr>
      <w:rFonts w:ascii="Times New Roman" w:hAnsi="Times New Roman" w:cs="Times New Roman"/>
      <w:sz w:val="26"/>
      <w:szCs w:val="26"/>
    </w:rPr>
  </w:style>
  <w:style w:type="paragraph" w:styleId="HTMLPreformatted">
    <w:name w:val="HTML Preformatted"/>
    <w:basedOn w:val="Normal"/>
    <w:link w:val="HTMLPreformattedChar"/>
    <w:uiPriority w:val="99"/>
    <w:unhideWhenUsed/>
    <w:rsid w:val="00BD4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D476F"/>
    <w:rPr>
      <w:rFonts w:ascii="Courier New" w:eastAsia="Times New Roman" w:hAnsi="Courier New" w:cs="Courier New"/>
      <w:sz w:val="20"/>
      <w:szCs w:val="20"/>
    </w:rPr>
  </w:style>
  <w:style w:type="paragraph" w:customStyle="1" w:styleId="Style11">
    <w:name w:val="Style11"/>
    <w:basedOn w:val="Normal"/>
    <w:uiPriority w:val="99"/>
    <w:rsid w:val="00422A5F"/>
    <w:pPr>
      <w:widowControl w:val="0"/>
      <w:autoSpaceDE w:val="0"/>
      <w:autoSpaceDN w:val="0"/>
      <w:adjustRightInd w:val="0"/>
    </w:pPr>
    <w:rPr>
      <w:lang w:val="ru-RU" w:eastAsia="ru-RU"/>
    </w:rPr>
  </w:style>
  <w:style w:type="paragraph" w:customStyle="1" w:styleId="Style7">
    <w:name w:val="Style7"/>
    <w:basedOn w:val="Normal"/>
    <w:rsid w:val="00D93D15"/>
    <w:pPr>
      <w:widowControl w:val="0"/>
      <w:autoSpaceDE w:val="0"/>
      <w:autoSpaceDN w:val="0"/>
      <w:adjustRightInd w:val="0"/>
    </w:pPr>
    <w:rPr>
      <w:lang w:val="ru-RU" w:eastAsia="ru-RU"/>
    </w:rPr>
  </w:style>
  <w:style w:type="paragraph" w:customStyle="1" w:styleId="210">
    <w:name w:val="Основной текст (2)1"/>
    <w:basedOn w:val="Normal"/>
    <w:uiPriority w:val="99"/>
    <w:rsid w:val="00D93D15"/>
    <w:pPr>
      <w:widowControl w:val="0"/>
      <w:shd w:val="clear" w:color="auto" w:fill="FFFFFF"/>
      <w:spacing w:after="540" w:line="307" w:lineRule="exact"/>
      <w:ind w:hanging="840"/>
    </w:pPr>
    <w:rPr>
      <w:rFonts w:asciiTheme="minorHAnsi" w:eastAsiaTheme="minorHAnsi" w:hAnsiTheme="minorHAnsi" w:cstheme="minorBidi"/>
      <w:sz w:val="28"/>
      <w:szCs w:val="22"/>
    </w:rPr>
  </w:style>
  <w:style w:type="character" w:customStyle="1" w:styleId="22">
    <w:name w:val="Заголовок №2_"/>
    <w:link w:val="23"/>
    <w:uiPriority w:val="99"/>
    <w:locked/>
    <w:rsid w:val="00D93D15"/>
    <w:rPr>
      <w:b/>
      <w:sz w:val="28"/>
      <w:shd w:val="clear" w:color="auto" w:fill="FFFFFF"/>
    </w:rPr>
  </w:style>
  <w:style w:type="paragraph" w:customStyle="1" w:styleId="23">
    <w:name w:val="Заголовок №2"/>
    <w:basedOn w:val="Normal"/>
    <w:link w:val="22"/>
    <w:uiPriority w:val="99"/>
    <w:rsid w:val="00D93D15"/>
    <w:pPr>
      <w:widowControl w:val="0"/>
      <w:shd w:val="clear" w:color="auto" w:fill="FFFFFF"/>
      <w:spacing w:before="540" w:after="540" w:line="312" w:lineRule="exact"/>
      <w:jc w:val="center"/>
      <w:outlineLvl w:val="1"/>
    </w:pPr>
    <w:rPr>
      <w:rFonts w:asciiTheme="minorHAnsi" w:eastAsiaTheme="minorHAnsi" w:hAnsiTheme="minorHAnsi" w:cstheme="minorBidi"/>
      <w:b/>
      <w:sz w:val="28"/>
      <w:szCs w:val="22"/>
    </w:rPr>
  </w:style>
  <w:style w:type="paragraph" w:customStyle="1" w:styleId="13">
    <w:name w:val="Без интервала1"/>
    <w:uiPriority w:val="99"/>
    <w:rsid w:val="00D93D15"/>
    <w:pPr>
      <w:spacing w:after="0" w:line="240" w:lineRule="auto"/>
    </w:pPr>
    <w:rPr>
      <w:rFonts w:ascii="Calibri" w:eastAsia="Times New Roman" w:hAnsi="Calibri" w:cs="Times New Roman"/>
      <w:lang w:val="ru-RU" w:eastAsia="ru-RU"/>
    </w:rPr>
  </w:style>
  <w:style w:type="character" w:customStyle="1" w:styleId="ezkurwreuab5ozgtqnkl">
    <w:name w:val="ezkurwreuab5ozgtqnkl"/>
    <w:basedOn w:val="DefaultParagraphFont"/>
    <w:rsid w:val="00983664"/>
  </w:style>
  <w:style w:type="table" w:customStyle="1" w:styleId="TableGrid1">
    <w:name w:val="Table Grid1"/>
    <w:basedOn w:val="TableNormal"/>
    <w:next w:val="TableGrid"/>
    <w:rsid w:val="007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08097828">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932733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zprom.ru/investors/document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0B7CF-C5CA-482E-B130-A28F76B7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60</Pages>
  <Words>21264</Words>
  <Characters>121209</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235</cp:revision>
  <cp:lastPrinted>2015-07-20T14:41:00Z</cp:lastPrinted>
  <dcterms:created xsi:type="dcterms:W3CDTF">2015-06-11T09:49:00Z</dcterms:created>
  <dcterms:modified xsi:type="dcterms:W3CDTF">2026-05-06T08:43:00Z</dcterms:modified>
</cp:coreProperties>
</file>