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BE1B20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 w:themeColor="text1"/>
          <w:sz w:val="16"/>
          <w:szCs w:val="16"/>
        </w:rPr>
      </w:pPr>
    </w:p>
    <w:p w:rsidR="00D20BEB" w:rsidRPr="00BE1B20" w:rsidRDefault="00D20BEB" w:rsidP="00D20BEB">
      <w:pPr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1517BC" w:rsidRPr="00BE1B20" w:rsidRDefault="00DE1183" w:rsidP="00DE1183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E1B20">
        <w:rPr>
          <w:rFonts w:ascii="GHEA Grapalat" w:hAnsi="GHEA Grapalat" w:cs="Sylfaen"/>
          <w:b/>
          <w:color w:val="000000" w:themeColor="text1"/>
          <w:sz w:val="20"/>
          <w:lang w:val="af-ZA"/>
        </w:rPr>
        <w:t>Հ</w:t>
      </w:r>
      <w:r w:rsidR="001517BC" w:rsidRPr="00BE1B20">
        <w:rPr>
          <w:rFonts w:ascii="GHEA Grapalat" w:hAnsi="GHEA Grapalat" w:cs="Sylfaen"/>
          <w:b/>
          <w:color w:val="000000" w:themeColor="text1"/>
          <w:sz w:val="20"/>
          <w:lang w:val="af-ZA"/>
        </w:rPr>
        <w:t>ԱՅՏԱՐԱՐՈՒԹՅՈՒՆ</w:t>
      </w:r>
    </w:p>
    <w:p w:rsidR="00A72870" w:rsidRPr="00BE1B2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E1B20">
        <w:rPr>
          <w:rFonts w:ascii="GHEA Grapalat" w:hAnsi="GHEA Grapalat" w:cs="Sylfaen"/>
          <w:b/>
          <w:color w:val="000000" w:themeColor="text1"/>
          <w:sz w:val="20"/>
          <w:lang w:val="af-ZA"/>
        </w:rPr>
        <w:t>կնքված պայմանագրի մասին</w:t>
      </w:r>
    </w:p>
    <w:p w:rsidR="005461BC" w:rsidRPr="00BE1B20" w:rsidRDefault="00006646" w:rsidP="007F3288">
      <w:pPr>
        <w:spacing w:after="120" w:line="276" w:lineRule="auto"/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BE1B20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BE1B20" w:rsidRPr="00BE1B20">
        <w:rPr>
          <w:rFonts w:ascii="GHEA Grapalat" w:hAnsi="GHEA Grapalat" w:cs="Sylfaen"/>
          <w:i/>
          <w:sz w:val="20"/>
          <w:lang w:val="af-ZA"/>
        </w:rPr>
        <w:t>արխիվային ծառայությունների</w:t>
      </w:r>
      <w:r w:rsidR="00BE1B20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E1B20">
        <w:rPr>
          <w:rFonts w:ascii="GHEA Grapalat" w:hAnsi="GHEA Grapalat" w:cs="Sylfaen"/>
          <w:color w:val="000000" w:themeColor="text1"/>
          <w:sz w:val="20"/>
          <w:lang w:val="af-ZA"/>
        </w:rPr>
        <w:t>ձեռքբերման նպատակով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կազմակերպված </w:t>
      </w:r>
      <w:r w:rsidR="000F0AAC" w:rsidRPr="00BE1B20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="00F02CED">
        <w:rPr>
          <w:rFonts w:ascii="GHEA Grapalat" w:hAnsi="GHEA Grapalat" w:cs="Sylfaen"/>
          <w:color w:val="000000" w:themeColor="text1"/>
          <w:sz w:val="20"/>
          <w:lang w:val="hy-AM"/>
        </w:rPr>
        <w:t xml:space="preserve">ՄԱԾՁԲ-21/4 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20</w:t>
      </w:r>
      <w:r w:rsidR="000F0AAC" w:rsidRPr="00BE1B20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F02CED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C77729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65ADA" w:rsidRPr="00BE1B20">
        <w:rPr>
          <w:rFonts w:ascii="GHEA Grapalat" w:hAnsi="GHEA Grapalat" w:cs="Sylfaen"/>
          <w:color w:val="000000" w:themeColor="text1"/>
          <w:sz w:val="20"/>
          <w:lang w:val="af-ZA"/>
        </w:rPr>
        <w:t>փետրվարի</w:t>
      </w:r>
      <w:r w:rsidR="000F0AAC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02CED">
        <w:rPr>
          <w:rFonts w:ascii="GHEA Grapalat" w:hAnsi="GHEA Grapalat" w:cs="Sylfaen"/>
          <w:color w:val="000000" w:themeColor="text1"/>
          <w:sz w:val="20"/>
          <w:lang w:val="af-ZA"/>
        </w:rPr>
        <w:t>8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կնքված N </w:t>
      </w:r>
      <w:r w:rsidR="000F0AAC" w:rsidRPr="00BE1B20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="00F02CED">
        <w:rPr>
          <w:rFonts w:ascii="GHEA Grapalat" w:hAnsi="GHEA Grapalat" w:cs="Sylfaen"/>
          <w:color w:val="000000" w:themeColor="text1"/>
          <w:sz w:val="20"/>
          <w:lang w:val="hy-AM"/>
        </w:rPr>
        <w:t xml:space="preserve">ՄԱԾՁԲ-21/4 </w:t>
      </w:r>
      <w:r w:rsidR="005461BC" w:rsidRPr="00BE1B20">
        <w:rPr>
          <w:rFonts w:ascii="GHEA Grapalat" w:hAnsi="GHEA Grapalat" w:cs="Sylfaen"/>
          <w:color w:val="000000" w:themeColor="text1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8"/>
        <w:gridCol w:w="487"/>
        <w:gridCol w:w="90"/>
        <w:gridCol w:w="824"/>
        <w:gridCol w:w="20"/>
        <w:gridCol w:w="148"/>
        <w:gridCol w:w="27"/>
        <w:gridCol w:w="697"/>
        <w:gridCol w:w="12"/>
        <w:gridCol w:w="27"/>
        <w:gridCol w:w="153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87"/>
        <w:gridCol w:w="256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280"/>
        <w:gridCol w:w="449"/>
        <w:gridCol w:w="142"/>
        <w:gridCol w:w="146"/>
        <w:gridCol w:w="793"/>
      </w:tblGrid>
      <w:tr w:rsidR="00BE1B20" w:rsidRPr="00BE1B20" w:rsidTr="004B5A28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3"/>
            <w:shd w:val="clear" w:color="auto" w:fill="auto"/>
            <w:vAlign w:val="center"/>
          </w:tcPr>
          <w:p w:rsidR="005461BC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  <w:proofErr w:type="spellEnd"/>
          </w:p>
        </w:tc>
      </w:tr>
      <w:tr w:rsidR="00BE1B20" w:rsidRPr="00BE1B20" w:rsidTr="004B5A2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BE1B2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</w:t>
            </w:r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ափա-բաժնի</w:t>
            </w:r>
            <w:proofErr w:type="spellEnd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8"/>
            <w:vMerge w:val="restart"/>
            <w:shd w:val="clear" w:color="auto" w:fill="auto"/>
            <w:vAlign w:val="center"/>
          </w:tcPr>
          <w:p w:rsidR="009F073F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ափ-ման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BE1B2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անակը</w:t>
            </w:r>
            <w:proofErr w:type="spellEnd"/>
            <w:r w:rsidR="009F073F" w:rsidRPr="00BE1B20">
              <w:rPr>
                <w:rStyle w:val="FootnoteReference"/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ախահաշվային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BE1B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ամառոտ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E1B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պ</w:t>
            </w:r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այմանագրով</w:t>
            </w:r>
            <w:proofErr w:type="spellEnd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F073F"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BE1B20" w:rsidRPr="00BE1B20" w:rsidTr="004B5A2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BE1B2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ռկա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9F073F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E1B2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/ՀՀ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4B5A28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ռկա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="009F073F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E1B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E1B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0F0AAC">
        <w:trPr>
          <w:trHeight w:val="646"/>
        </w:trPr>
        <w:tc>
          <w:tcPr>
            <w:tcW w:w="720" w:type="dxa"/>
            <w:shd w:val="clear" w:color="auto" w:fill="auto"/>
            <w:vAlign w:val="center"/>
          </w:tcPr>
          <w:p w:rsidR="000F0AAC" w:rsidRPr="00BE1B20" w:rsidRDefault="000F0AAC" w:rsidP="000F0AA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Արխիվային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0F0AAC" w:rsidP="000F0A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0F0AAC" w:rsidP="000F0A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0F0AAC" w:rsidP="000F0A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200</w:t>
            </w:r>
            <w:r w:rsidR="000F0AA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200</w:t>
            </w:r>
            <w:r w:rsidR="000F0AA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Արխիվային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BE1B20" w:rsidP="000F0A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Արխիվային ծառայություններ</w:t>
            </w:r>
          </w:p>
        </w:tc>
      </w:tr>
      <w:tr w:rsidR="00BE1B20" w:rsidRPr="00BE1B20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E1B2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gsw-FR"/>
              </w:rPr>
            </w:pPr>
          </w:p>
        </w:tc>
      </w:tr>
      <w:tr w:rsidR="00BE1B20" w:rsidRPr="00BE1B20" w:rsidTr="00A83EE5">
        <w:trPr>
          <w:trHeight w:val="493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BE1B20" w:rsidRDefault="000F0AAC" w:rsidP="007F3288">
            <w:pPr>
              <w:shd w:val="clear" w:color="auto" w:fill="FFFFFF"/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&lt;&lt;Գնումների մասին&gt;&gt; ՀՀ օրենքի 23-րդ հոդվածի 1-ին կետի 4-րդ ենթակետ, ՀՀ կառավարության 2017 թվականի մայիսի 4-ի N 526-Ն որոշմամբ հաստատված կարգի 23-րդ կետի 1-ին ենթակետ:</w:t>
            </w:r>
          </w:p>
        </w:tc>
      </w:tr>
      <w:tr w:rsidR="00BE1B20" w:rsidRPr="00BE1B20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BE1B20" w:rsidRPr="00BE1B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E1B2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BE1B2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BE1B20">
              <w:rPr>
                <w:rStyle w:val="FootnoteReference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4"/>
            </w:r>
          </w:p>
        </w:tc>
      </w:tr>
      <w:tr w:rsidR="00BE1B20" w:rsidRPr="00BE1B2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Բյուջե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E1B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</w:p>
        </w:tc>
      </w:tr>
      <w:tr w:rsidR="00BE1B20" w:rsidRPr="00BE1B2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7F3288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F65ADA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7F3288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E1B2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E1B2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E1B2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8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հրապարակելու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0F0AAC" w:rsidP="00F02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 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րավերում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կատարված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փոփոխություններ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ի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  <w:r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Հրավերի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վերաբերյալ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պարզաբանումների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Հարցարդման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F3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752983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BE1B20" w:rsidRDefault="002D0BF6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հ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ինը</w:t>
            </w:r>
            <w:proofErr w:type="spellEnd"/>
            <w:r w:rsidR="003D17D0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BE1B20" w:rsidRPr="00BE1B20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BE1B2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="002D0BF6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BE1B20" w:rsidRPr="00BE1B20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առանց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Ա</w:t>
            </w:r>
            <w:r w:rsidR="00760A23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="00760A23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</w:tr>
      <w:tr w:rsidR="00BE1B20" w:rsidRPr="00BE1B20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2D0BF6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D0BF6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2D0BF6"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E1B2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</w:tr>
      <w:tr w:rsidR="00BE1B20" w:rsidRPr="00BE1B20" w:rsidTr="004054C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7901" w:rsidRPr="00BE1B20" w:rsidRDefault="00997901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Չափաբաժին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</w:t>
            </w:r>
          </w:p>
        </w:tc>
      </w:tr>
      <w:tr w:rsidR="00BE1B20" w:rsidRPr="00BE1B20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E1B20" w:rsidRPr="00B8563A" w:rsidRDefault="00BE1B20" w:rsidP="00BE1B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563A">
              <w:rPr>
                <w:rFonts w:ascii="GHEA Grapalat" w:hAnsi="GHEA Grapalat" w:cs="Sylfaen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Հայաստանի ազգային արխիվ</w:t>
            </w:r>
            <w:r w:rsidRPr="00B8563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ՊՈԱԿ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E1B20" w:rsidRPr="00BE1B20" w:rsidRDefault="00BE1B20" w:rsidP="00F02C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1 3</w:t>
            </w:r>
            <w:r w:rsidR="00F02CED">
              <w:rPr>
                <w:rFonts w:ascii="GHEA Grapalat" w:hAnsi="GHEA Grapalat"/>
                <w:sz w:val="14"/>
                <w:szCs w:val="14"/>
              </w:rPr>
              <w:t>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E1B20" w:rsidRPr="00BE1B20" w:rsidRDefault="00BE1B20" w:rsidP="00F02C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1 3</w:t>
            </w:r>
            <w:r w:rsidR="00F02CED">
              <w:rPr>
                <w:rFonts w:ascii="GHEA Grapalat" w:hAnsi="GHEA Grapalat"/>
                <w:sz w:val="14"/>
                <w:szCs w:val="14"/>
              </w:rPr>
              <w:t>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E1B20" w:rsidRPr="00BE1B20" w:rsidRDefault="00F02CED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1B20" w:rsidRPr="00BE1B20" w:rsidRDefault="00F02CED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267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E1B20" w:rsidRPr="00BE1B20" w:rsidRDefault="00BE1B20" w:rsidP="00F02C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1 6</w:t>
            </w:r>
            <w:r w:rsidR="00F02CED">
              <w:rPr>
                <w:rFonts w:ascii="GHEA Grapalat" w:hAnsi="GHEA Grapalat"/>
                <w:sz w:val="14"/>
                <w:szCs w:val="14"/>
              </w:rPr>
              <w:t>0</w:t>
            </w:r>
            <w:r w:rsidRPr="00BE1B2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E1B20" w:rsidRPr="00BE1B20" w:rsidRDefault="00BE1B20" w:rsidP="00F02C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1 6</w:t>
            </w:r>
            <w:r w:rsidR="00F02CED">
              <w:rPr>
                <w:rFonts w:ascii="GHEA Grapalat" w:hAnsi="GHEA Grapalat"/>
                <w:sz w:val="14"/>
                <w:szCs w:val="14"/>
              </w:rPr>
              <w:t>0</w:t>
            </w:r>
            <w:r w:rsidRPr="00BE1B2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BE1B20" w:rsidRPr="00BE1B20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` </w:t>
            </w:r>
            <w:r w:rsidR="00B40497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հրավիրվել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բանակցություններ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գների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նվազեցման</w:t>
            </w:r>
            <w:proofErr w:type="spellEnd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BE1B20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BE1B20" w:rsidRPr="00BE1B20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8816D8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1B20" w:rsidRPr="00BE1B20" w:rsidTr="00705182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BE1B20" w:rsidRPr="00BE1B20" w:rsidTr="007F3288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Ծրարը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կազմելու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ներկա-յացնելու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համա-</w:t>
            </w:r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Հրավերով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պա-հանջվող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</w:t>
            </w:r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ռաջարկած</w:t>
            </w:r>
            <w:proofErr w:type="spellEnd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գնման</w:t>
            </w:r>
            <w:proofErr w:type="spellEnd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առարկայի</w:t>
            </w:r>
            <w:proofErr w:type="spellEnd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861E4B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տեխնիկա</w:t>
            </w:r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բնութագրերի</w:t>
            </w:r>
            <w:proofErr w:type="spellEnd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Մասնա-գիտա</w:t>
            </w:r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կան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գոր-ծունեութ-յան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համապատաս</w:t>
            </w:r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խանություն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պայմանագրով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97901" w:rsidRPr="00BE1B20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փոր-ձառութ-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Աշխա-տանքա-յին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առաջարկ</w:t>
            </w:r>
            <w:proofErr w:type="spellEnd"/>
          </w:p>
        </w:tc>
      </w:tr>
      <w:tr w:rsidR="00BE1B20" w:rsidRPr="00BE1B20" w:rsidTr="007F328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4463" w:rsidRPr="00BE1B2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>
            <w:pPr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` </w:t>
            </w:r>
            <w:proofErr w:type="spellStart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</w:t>
            </w:r>
            <w:proofErr w:type="spellEnd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մերժման</w:t>
            </w:r>
            <w:proofErr w:type="spellEnd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հիմքեր</w:t>
            </w:r>
            <w:proofErr w:type="spellEnd"/>
            <w:r w:rsidRPr="00BE1B20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BE1B20" w:rsidRPr="00BE1B20" w:rsidTr="00A83EE5">
        <w:trPr>
          <w:trHeight w:val="115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BE1B20" w:rsidRPr="00BE1B20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E1B2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BE1B20" w:rsidRPr="00BE1B20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որոշման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4B5A28" w:rsidP="00F02CE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proofErr w:type="gramStart"/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</w:t>
            </w:r>
            <w:r w:rsidR="000F0AA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 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BE1B20" w:rsidRPr="00BE1B20" w:rsidTr="002276A0">
        <w:trPr>
          <w:trHeight w:val="277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BE1B2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BE1B20" w:rsidRPr="00BE1B20" w:rsidTr="002276A0">
        <w:trPr>
          <w:trHeight w:val="439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AAC" w:rsidRPr="00BE1B20" w:rsidRDefault="000F0AA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AAC" w:rsidRPr="00BE1B20" w:rsidRDefault="000F0AAC" w:rsidP="000F0AA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&gt;&gt;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10-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4-րդ կետի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անգործության ժամկետը կիրառելի չէ:</w:t>
            </w:r>
          </w:p>
        </w:tc>
      </w:tr>
      <w:tr w:rsidR="00BE1B20" w:rsidRPr="00BE1B20" w:rsidTr="0069420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2C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="00C01528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  <w:r w:rsidR="002276A0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.02.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2021թ 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BE1B20" w:rsidRPr="00BE1B20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2C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   </w:t>
            </w:r>
            <w:r w:rsidR="0018590B"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</w:t>
            </w:r>
            <w:proofErr w:type="gramStart"/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="002276A0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 </w:t>
            </w:r>
            <w:r w:rsidR="00F65AD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BE1B20" w:rsidRPr="00BE1B20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կողմից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ստորագրման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F65ADA" w:rsidP="00F02C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                              </w:t>
            </w:r>
            <w:proofErr w:type="gramStart"/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08</w:t>
            </w:r>
            <w:r w:rsidR="002276A0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F02CE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 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  <w:proofErr w:type="spellEnd"/>
          </w:p>
        </w:tc>
      </w:tr>
      <w:tr w:rsidR="00BE1B20" w:rsidRPr="00BE1B20" w:rsidTr="007F3288">
        <w:trPr>
          <w:trHeight w:val="2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6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Կատարման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Կանխա-վճարի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</w:p>
        </w:tc>
      </w:tr>
      <w:tr w:rsidR="00BE1B20" w:rsidRPr="00BE1B20" w:rsidTr="007F3288">
        <w:trPr>
          <w:trHeight w:val="238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</w:tr>
      <w:tr w:rsidR="00BE1B20" w:rsidRPr="00BE1B20" w:rsidTr="007F3288">
        <w:trPr>
          <w:trHeight w:val="263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Առկա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  <w:r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BE1B20" w:rsidRPr="00BE1B20" w:rsidTr="007F3288">
        <w:trPr>
          <w:trHeight w:val="502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E1B20" w:rsidRPr="00BF7713" w:rsidRDefault="00BE1B20" w:rsidP="00BE1B20">
            <w:pPr>
              <w:widowControl w:val="0"/>
              <w:ind w:left="-116" w:right="-119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563A">
              <w:rPr>
                <w:rFonts w:ascii="GHEA Grapalat" w:hAnsi="GHEA Grapalat" w:cs="Sylfaen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Հայաստանի ազգային արխիվ</w:t>
            </w:r>
            <w:r w:rsidRPr="00B8563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ՊՈԱԿ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E1B20" w:rsidRPr="00BE1B20" w:rsidRDefault="00BE1B20" w:rsidP="00F02CE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ՀՀՔԿ-</w:t>
            </w: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ՄԱԾՁԲ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-2</w:t>
            </w:r>
            <w:r w:rsidR="00F02CED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/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E1B20" w:rsidRPr="00BE1B20" w:rsidRDefault="00F02CED" w:rsidP="00F02CE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08</w:t>
            </w:r>
            <w:r w:rsidR="00BE1B20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.02.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2021թ </w:t>
            </w:r>
            <w:r w:rsidR="00BE1B20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219" w:type="dxa"/>
            <w:gridSpan w:val="6"/>
            <w:shd w:val="clear" w:color="auto" w:fill="auto"/>
            <w:vAlign w:val="center"/>
          </w:tcPr>
          <w:p w:rsidR="00BE1B20" w:rsidRPr="00BE1B20" w:rsidRDefault="00F02CED" w:rsidP="00F02CE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</w:t>
            </w:r>
            <w:r w:rsidR="00BE1B20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.12.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2021թ </w:t>
            </w:r>
            <w:r w:rsidR="00BE1B20"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  <w:proofErr w:type="gramEnd"/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000</w:t>
            </w:r>
          </w:p>
        </w:tc>
      </w:tr>
      <w:tr w:rsidR="00BE1B20" w:rsidRPr="00BE1B20" w:rsidTr="00A83EE5">
        <w:trPr>
          <w:trHeight w:val="34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BE1B20" w:rsidRPr="00BE1B20" w:rsidTr="007F3288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</w:t>
            </w:r>
            <w:r w:rsidRPr="00BE1B2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Անձնագրի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սերիան</w:t>
            </w:r>
            <w:proofErr w:type="spellEnd"/>
          </w:p>
        </w:tc>
      </w:tr>
      <w:tr w:rsidR="00BE1B20" w:rsidRPr="00BE1B20" w:rsidTr="00A83EE5">
        <w:trPr>
          <w:trHeight w:val="47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&lt;&lt;Հայաստանի ազգային արխիվ&gt;&gt; ՊՈԱԿ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BE1B20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BE1B2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E1B20">
              <w:rPr>
                <w:rFonts w:ascii="GHEA Grapalat" w:hAnsi="GHEA Grapalat"/>
                <w:sz w:val="14"/>
                <w:szCs w:val="14"/>
              </w:rPr>
              <w:t>Հր</w:t>
            </w:r>
            <w:proofErr w:type="spellEnd"/>
            <w:r w:rsidRPr="00BE1B2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E1B20">
              <w:rPr>
                <w:rFonts w:ascii="GHEA Grapalat" w:hAnsi="GHEA Grapalat"/>
                <w:sz w:val="14"/>
                <w:szCs w:val="14"/>
              </w:rPr>
              <w:t>Քոչար</w:t>
            </w:r>
            <w:proofErr w:type="spellEnd"/>
            <w:r w:rsidRPr="00BE1B20">
              <w:rPr>
                <w:rFonts w:ascii="GHEA Grapalat" w:hAnsi="GHEA Grapalat"/>
                <w:sz w:val="14"/>
                <w:szCs w:val="14"/>
              </w:rPr>
              <w:t xml:space="preserve"> 5</w:t>
            </w:r>
          </w:p>
        </w:tc>
        <w:tc>
          <w:tcPr>
            <w:tcW w:w="19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gashxen@mail.ru</w:t>
            </w:r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900018002080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B20" w:rsidRPr="00BE1B20" w:rsidRDefault="00BE1B20" w:rsidP="00BE1B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00078217</w:t>
            </w:r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="00D7372E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E1B20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rPr>
          <w:trHeight w:val="475"/>
        </w:trPr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ներգրավման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&lt;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 ՀՀ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համաձայն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իրականացված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հրապարակումների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տեղեկությունները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997901" w:rsidRPr="00BE1B20" w:rsidRDefault="00F02CE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E1B20" w:rsidRPr="00BE1B20" w:rsidTr="00BE1B20">
        <w:trPr>
          <w:trHeight w:val="295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CD30C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rPr>
          <w:trHeight w:val="427"/>
        </w:trPr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շրջանակներում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հակաօրինական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հայտնաբերվելու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դեպքում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այդ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կապակցությամբ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ձեռնարկված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գործողությունների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համառոտ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նկարագիրը</w:t>
            </w:r>
            <w:r w:rsidRPr="00BE1B20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F02CE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E1B20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rPr>
          <w:trHeight w:val="427"/>
        </w:trPr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բողոքները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կայացված</w:t>
            </w:r>
            <w:r w:rsidRPr="00BE1B2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F02CED" w:rsidRDefault="00F02CED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 w:rsidTr="00A83EE5">
        <w:trPr>
          <w:trHeight w:val="427"/>
        </w:trPr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անհրաժեշտ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7901" w:rsidRPr="00BE1B2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E1B20" w:rsidRPr="00BE1B20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7901" w:rsidRPr="00BE1B2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1B20" w:rsidRPr="00BE1B2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E1B2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փոստի</w:t>
            </w:r>
            <w:proofErr w:type="spellEnd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BE1B20" w:rsidRPr="00BE1B2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01" w:rsidRPr="00BE1B20" w:rsidRDefault="00F02CED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BE1B20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97901" w:rsidRPr="00BE1B20" w:rsidRDefault="00F02CED" w:rsidP="00F02C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BE1B2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T</w:t>
            </w:r>
            <w:r w:rsidR="00A83EE5" w:rsidRPr="00BE1B2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5</w:t>
            </w:r>
            <w:r w:rsidR="00A83EE5" w:rsidRPr="00BE1B20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@minurban.am</w:t>
            </w:r>
          </w:p>
        </w:tc>
      </w:tr>
    </w:tbl>
    <w:p w:rsidR="00613058" w:rsidRPr="00BE1B20" w:rsidRDefault="00BA5C97" w:rsidP="00A83EE5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BE1B20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1D36B1" w:rsidRPr="00BE1B20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="00A83EE5" w:rsidRPr="00BE1B20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1D36B1" w:rsidRPr="00BE1B20">
        <w:rPr>
          <w:rFonts w:ascii="GHEA Grapalat" w:hAnsi="GHEA Grapalat"/>
          <w:color w:val="000000" w:themeColor="text1"/>
          <w:sz w:val="20"/>
          <w:lang w:val="af-ZA"/>
        </w:rPr>
        <w:t xml:space="preserve">ՀՀ քաղաքաշինության </w:t>
      </w:r>
      <w:r w:rsidR="00A83EE5" w:rsidRPr="00BE1B20">
        <w:rPr>
          <w:rFonts w:ascii="GHEA Grapalat" w:hAnsi="GHEA Grapalat"/>
          <w:color w:val="000000" w:themeColor="text1"/>
          <w:sz w:val="20"/>
          <w:lang w:val="af-ZA"/>
        </w:rPr>
        <w:t>կոմիտե</w:t>
      </w:r>
    </w:p>
    <w:sectPr w:rsidR="00613058" w:rsidRPr="00BE1B20" w:rsidSect="00A83EE5">
      <w:footerReference w:type="even" r:id="rId8"/>
      <w:footerReference w:type="default" r:id="rId9"/>
      <w:pgSz w:w="11906" w:h="16838"/>
      <w:pgMar w:top="45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53" w:rsidRDefault="00C74953">
      <w:r>
        <w:separator/>
      </w:r>
    </w:p>
  </w:endnote>
  <w:endnote w:type="continuationSeparator" w:id="0">
    <w:p w:rsidR="00C74953" w:rsidRDefault="00C7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MS Gothic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E015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53" w:rsidRDefault="00C74953">
      <w:r>
        <w:separator/>
      </w:r>
    </w:p>
  </w:footnote>
  <w:footnote w:type="continuationSeparator" w:id="0">
    <w:p w:rsidR="00C74953" w:rsidRDefault="00C74953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0F0AAC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6A0"/>
    <w:rsid w:val="00227F34"/>
    <w:rsid w:val="002323A5"/>
    <w:rsid w:val="00234F65"/>
    <w:rsid w:val="00237045"/>
    <w:rsid w:val="00237D02"/>
    <w:rsid w:val="00240B0D"/>
    <w:rsid w:val="00242F71"/>
    <w:rsid w:val="00245FAF"/>
    <w:rsid w:val="0024629A"/>
    <w:rsid w:val="00254A39"/>
    <w:rsid w:val="002616FE"/>
    <w:rsid w:val="00263D06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2B66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A3FBE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35BB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5A28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B17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3288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668A3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D0C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81393"/>
    <w:rsid w:val="00A83EE5"/>
    <w:rsid w:val="00AA698E"/>
    <w:rsid w:val="00AB1F7F"/>
    <w:rsid w:val="00AB253E"/>
    <w:rsid w:val="00AB2D08"/>
    <w:rsid w:val="00AB72F7"/>
    <w:rsid w:val="00AC293E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B38EB"/>
    <w:rsid w:val="00BD2B29"/>
    <w:rsid w:val="00BD3ECE"/>
    <w:rsid w:val="00BE08E1"/>
    <w:rsid w:val="00BE1B20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4515D"/>
    <w:rsid w:val="00C51538"/>
    <w:rsid w:val="00C54035"/>
    <w:rsid w:val="00C56677"/>
    <w:rsid w:val="00C63DF5"/>
    <w:rsid w:val="00C72D90"/>
    <w:rsid w:val="00C74953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30CC"/>
    <w:rsid w:val="00CD3DD4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72E"/>
    <w:rsid w:val="00D7686F"/>
    <w:rsid w:val="00D77215"/>
    <w:rsid w:val="00D772AC"/>
    <w:rsid w:val="00D810D7"/>
    <w:rsid w:val="00D81933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1543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2CED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65ADA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6F6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4DED-1A0D-40BA-9A55-D02CBD18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40</cp:revision>
  <cp:lastPrinted>2020-02-28T12:45:00Z</cp:lastPrinted>
  <dcterms:created xsi:type="dcterms:W3CDTF">2017-08-02T13:46:00Z</dcterms:created>
  <dcterms:modified xsi:type="dcterms:W3CDTF">2021-02-05T13:49:00Z</dcterms:modified>
</cp:coreProperties>
</file>