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54964CAA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4D3D35D0" w:rsidR="0022631D" w:rsidRPr="00BE28D5" w:rsidRDefault="004E6790" w:rsidP="00AA1AFB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«Գորիսի N5 հիմնական դպրոց» ՊՈԱԿ-</w:t>
      </w:r>
      <w:r w:rsidR="00AA1AFB" w:rsidRPr="00BE28D5">
        <w:rPr>
          <w:rFonts w:ascii="GHEA Grapalat" w:hAnsi="GHEA Grapalat" w:cs="Sylfaen"/>
          <w:b/>
          <w:sz w:val="20"/>
          <w:szCs w:val="20"/>
          <w:lang w:val="hy-AM"/>
        </w:rPr>
        <w:t>ը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AA1AFB"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ք Գորիս, Ավանգարդի 2/13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="00AA1AFB"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A05FA9">
        <w:rPr>
          <w:rFonts w:ascii="GHEA Grapalat" w:hAnsi="GHEA Grapalat"/>
          <w:bCs/>
          <w:iCs/>
          <w:sz w:val="20"/>
          <w:szCs w:val="20"/>
          <w:lang w:val="hy-AM"/>
        </w:rPr>
        <w:t>վերապատրաստման ծառայությունների</w:t>
      </w:r>
      <w:bookmarkStart w:id="0" w:name="_GoBack"/>
      <w:bookmarkEnd w:id="0"/>
      <w:r w:rsidR="00AA1AFB"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AA1AFB"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B00045">
        <w:rPr>
          <w:rFonts w:ascii="GHEA Grapalat" w:hAnsi="GHEA Grapalat" w:cs="Sylfaen"/>
          <w:b/>
          <w:sz w:val="20"/>
          <w:szCs w:val="20"/>
          <w:lang w:val="hy-AM"/>
        </w:rPr>
        <w:t>ՍՄԳ5ՀԴ-ՄԱԱԾԲ-2021/5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ընթացակարգի արդյունքում</w:t>
      </w:r>
      <w:r w:rsidR="006F2779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841"/>
        <w:gridCol w:w="29"/>
        <w:gridCol w:w="146"/>
        <w:gridCol w:w="144"/>
        <w:gridCol w:w="785"/>
        <w:gridCol w:w="190"/>
        <w:gridCol w:w="382"/>
        <w:gridCol w:w="254"/>
        <w:gridCol w:w="159"/>
        <w:gridCol w:w="49"/>
        <w:gridCol w:w="603"/>
        <w:gridCol w:w="8"/>
        <w:gridCol w:w="170"/>
        <w:gridCol w:w="693"/>
        <w:gridCol w:w="332"/>
        <w:gridCol w:w="67"/>
        <w:gridCol w:w="14"/>
        <w:gridCol w:w="519"/>
        <w:gridCol w:w="381"/>
        <w:gridCol w:w="10"/>
        <w:gridCol w:w="154"/>
        <w:gridCol w:w="273"/>
        <w:gridCol w:w="459"/>
        <w:gridCol w:w="39"/>
        <w:gridCol w:w="636"/>
        <w:gridCol w:w="208"/>
        <w:gridCol w:w="26"/>
        <w:gridCol w:w="186"/>
        <w:gridCol w:w="35"/>
        <w:gridCol w:w="220"/>
        <w:gridCol w:w="1815"/>
      </w:tblGrid>
      <w:tr w:rsidR="0022631D" w:rsidRPr="0022631D" w14:paraId="3BCB0F4A" w14:textId="77777777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2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E4188B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E4188B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E4188B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00045" w:rsidRPr="00A05FA9" w14:paraId="6CB0AC86" w14:textId="2402282A" w:rsidTr="00B00045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2F33415" w14:textId="77777777" w:rsidR="00B00045" w:rsidRPr="0022631D" w:rsidRDefault="00B00045" w:rsidP="00B000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64395685" w:rsidR="00B00045" w:rsidRPr="00B00045" w:rsidRDefault="00B00045" w:rsidP="00B0004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00045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վերապատրաստման ծառայություններ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170109B0" w:rsidR="00B00045" w:rsidRPr="00B00045" w:rsidRDefault="00B00045" w:rsidP="00B0004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633A353F" w:rsidR="00B00045" w:rsidRPr="00B00045" w:rsidRDefault="00B00045" w:rsidP="00B0004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  <w:r w:rsidRPr="00F55D51">
              <w:rPr>
                <w:rFonts w:asciiTheme="minorHAnsi" w:hAnsiTheme="minorHAnsi"/>
                <w:sz w:val="20"/>
                <w:szCs w:val="20"/>
                <w:lang w:val="hy-AM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7E418ADE" w:rsidR="00B00045" w:rsidRPr="00AA1AFB" w:rsidRDefault="00B00045" w:rsidP="00B0004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55D51">
              <w:rPr>
                <w:rFonts w:asciiTheme="minorHAnsi" w:hAnsiTheme="minorHAnsi"/>
                <w:sz w:val="20"/>
                <w:szCs w:val="20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37E35EEC" w:rsidR="00B00045" w:rsidRPr="00B00045" w:rsidRDefault="00B00045" w:rsidP="00B0004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color w:val="000000"/>
                <w:lang w:val="hy-AM"/>
              </w:rPr>
              <w:t>96,000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0D73056B" w:rsidR="00B00045" w:rsidRPr="00B00045" w:rsidRDefault="00B00045" w:rsidP="00B0004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color w:val="000000"/>
                <w:lang w:val="hy-AM"/>
              </w:rPr>
              <w:t>96,000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B32D" w14:textId="53ED8266" w:rsidR="00B00045" w:rsidRPr="00B00045" w:rsidRDefault="00B00045" w:rsidP="00B0004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B00045">
              <w:rPr>
                <w:rFonts w:ascii="GHEA Grapalat" w:hAnsi="GHEA Grapalat"/>
                <w:sz w:val="16"/>
                <w:szCs w:val="16"/>
                <w:lang w:val="hy-AM"/>
              </w:rPr>
              <w:t xml:space="preserve">Ծառայությունը նախատեսում է հանրակրթական հիմնական ծրագրեր իրականացնող ուսումնական հաստատության՝ հերթական ատեստավորման ենթակա </w:t>
            </w:r>
            <w:r w:rsidRPr="00B00045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դասվար Նաիրա Սաշիկի Հովսեփյանի (նք՝ 005491584, տրվ.՝ xx, 032, հեռ.՝ 077498056), դասվար Կարինե Մելիքի Օհանյանի (նք՝ 008438152, տրվ.՝ xx, 032, հեռ.՝ 093260757) և ինֆորմատիկայի ուսուցիչ Օլյա Մայիսիկի Աղաբեկյանի (նք՝ 009155330, տրվ.՝ xx, 032, հեռ.՝ 093945425)   ՝</w:t>
            </w:r>
            <w:r w:rsidRPr="00B00045">
              <w:rPr>
                <w:rFonts w:ascii="GHEA Grapalat" w:hAnsi="GHEA Grapalat"/>
                <w:sz w:val="16"/>
                <w:szCs w:val="16"/>
                <w:lang w:val="hy-AM"/>
              </w:rPr>
              <w:t xml:space="preserve"> ամբողջ  ծավալով վերապատրաստման ծրագրով ծառայությունների մատուցում </w:t>
            </w:r>
            <w:r w:rsidRPr="00B00045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առկա եղանակով:</w:t>
            </w:r>
            <w:r w:rsidRPr="00B00045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00045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CB93DA" w14:textId="5C7B7F49" w:rsidR="00B00045" w:rsidRPr="00B00045" w:rsidRDefault="00B00045" w:rsidP="00B0004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B00045">
              <w:rPr>
                <w:rFonts w:ascii="GHEA Grapalat" w:hAnsi="GHEA Grapalat"/>
                <w:sz w:val="16"/>
                <w:szCs w:val="16"/>
                <w:lang w:val="hy-AM"/>
              </w:rPr>
              <w:t xml:space="preserve">Ծառայությունը նախատեսում է հանրակրթական հիմնական ծրագրեր իրականացնող ուսումնական հաստատության՝ հերթական ատեստավորման ենթակա </w:t>
            </w:r>
            <w:r w:rsidRPr="00B00045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դասվար Նաիրա Սաշիկի Հովսեփյանի (նք՝ 005491584, տրվ.՝ xx, 032, հեռ.՝ 077498056), դասվար Կարինե Մելիքի Օհանյանի (նք՝ 008438152, տրվ.՝ xx, 032, հեռ.՝ 093260757) և ինֆորմատիկայի ուսուցիչ Օլյա Մայիսիկի Աղաբեկյանի (նք՝ 009155330, տրվ.՝ xx, 032, հեռ.՝ 093945425)   ՝</w:t>
            </w:r>
            <w:r w:rsidRPr="00B00045">
              <w:rPr>
                <w:rFonts w:ascii="GHEA Grapalat" w:hAnsi="GHEA Grapalat"/>
                <w:sz w:val="16"/>
                <w:szCs w:val="16"/>
                <w:lang w:val="hy-AM"/>
              </w:rPr>
              <w:t xml:space="preserve"> ամբողջ  ծավալով վերապատրաստման ծրագրով ծառայությունների մատուցում </w:t>
            </w:r>
            <w:r w:rsidRPr="00B00045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առկա եղանակով:</w:t>
            </w:r>
            <w:r w:rsidRPr="00B00045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00045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</w:t>
            </w:r>
          </w:p>
        </w:tc>
      </w:tr>
      <w:tr w:rsidR="00B00045" w:rsidRPr="00A05FA9" w14:paraId="6CFDD0D3" w14:textId="7820E426" w:rsidTr="00B00045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1C8AA4D4" w14:textId="604118AD" w:rsidR="00B00045" w:rsidRPr="004E6790" w:rsidRDefault="00B00045" w:rsidP="00B000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E220E0" w14:textId="035BFC23" w:rsidR="00B00045" w:rsidRPr="00B00045" w:rsidRDefault="00B00045" w:rsidP="00B0004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B00045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վերապատրաստման ծառայություններ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13EC45" w14:textId="669670A3" w:rsidR="00B00045" w:rsidRDefault="00B00045" w:rsidP="00B0004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5BE411" w14:textId="32F4AEFD" w:rsidR="00B00045" w:rsidRDefault="00B00045" w:rsidP="00B0004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55D51">
              <w:rPr>
                <w:rFonts w:asciiTheme="minorHAnsi" w:hAnsiTheme="minorHAnsi"/>
                <w:sz w:val="20"/>
                <w:szCs w:val="20"/>
                <w:lang w:val="hy-AM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492136" w14:textId="51B69E99" w:rsidR="00B00045" w:rsidRDefault="00B00045" w:rsidP="00B0004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55D51">
              <w:rPr>
                <w:rFonts w:asciiTheme="minorHAnsi" w:hAnsiTheme="minorHAnsi"/>
                <w:sz w:val="20"/>
                <w:szCs w:val="20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8C07EF" w14:textId="6F576B04" w:rsidR="00B00045" w:rsidRPr="00B00045" w:rsidRDefault="00B00045" w:rsidP="00B0004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color w:val="000000"/>
                <w:lang w:val="hy-AM"/>
              </w:rPr>
              <w:t>20,800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192435" w14:textId="4440050A" w:rsidR="00B00045" w:rsidRPr="00B00045" w:rsidRDefault="00B00045" w:rsidP="00B0004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color w:val="000000"/>
                <w:lang w:val="hy-AM"/>
              </w:rPr>
              <w:t>20,800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ECA90" w14:textId="18FFD95B" w:rsidR="00B00045" w:rsidRPr="00B00045" w:rsidRDefault="00B00045" w:rsidP="00B00045">
            <w:pPr>
              <w:tabs>
                <w:tab w:val="left" w:pos="1248"/>
              </w:tabs>
              <w:spacing w:before="0" w:after="0"/>
              <w:ind w:left="0" w:right="-126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B00045">
              <w:rPr>
                <w:rFonts w:ascii="GHEA Grapalat" w:hAnsi="GHEA Grapalat"/>
                <w:sz w:val="16"/>
                <w:szCs w:val="16"/>
                <w:lang w:val="hy-AM"/>
              </w:rPr>
              <w:t xml:space="preserve">Ծառայությունը նախատեսում է հանրակրթական հիմնական ծրագրեր իրականացնող ուսումնական հաստատության՝ հերթական ատեստավորման ենթակա </w:t>
            </w:r>
            <w:r w:rsidRPr="00B00045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պատմության ՆԶՊ ուսուցիչ Սևադա Վոլոդյայի Աղաջանյանի (անձ.՝ AS 0350754, տրվ.՝ xx, 032, հեռ.՝ 098820233) ՝</w:t>
            </w:r>
            <w:r w:rsidRPr="00B00045">
              <w:rPr>
                <w:rFonts w:ascii="GHEA Grapalat" w:hAnsi="GHEA Grapalat"/>
                <w:sz w:val="16"/>
                <w:szCs w:val="16"/>
                <w:lang w:val="hy-AM"/>
              </w:rPr>
              <w:t xml:space="preserve"> ամբողջ  ծավալով վերապատրաստման </w:t>
            </w:r>
            <w:r w:rsidRPr="00B00045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ծրագրով ծառայությունների մատուցում հեռ</w:t>
            </w:r>
            <w:r w:rsidRPr="00B00045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ակա եղանակով: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0DD89D5" w14:textId="498401CF" w:rsidR="00B00045" w:rsidRPr="00B00045" w:rsidRDefault="00B00045" w:rsidP="00B0004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B00045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 xml:space="preserve">Ծառայությունը նախատեսում է հանրակրթական հիմնական ծրագրեր իրականացնող ուսումնական հաստատության՝ հերթական ատեստավորման ենթակա </w:t>
            </w:r>
            <w:r w:rsidRPr="00B00045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պատմության ՆԶՊ ուսուցիչ Սևադա Վոլոդյայի Աղաջանյանի (անձ.՝ AS 0350754, տրվ.՝ xx, 032, հեռ.՝ 098820233) ՝</w:t>
            </w:r>
            <w:r w:rsidRPr="00B00045">
              <w:rPr>
                <w:rFonts w:ascii="GHEA Grapalat" w:hAnsi="GHEA Grapalat"/>
                <w:sz w:val="16"/>
                <w:szCs w:val="16"/>
                <w:lang w:val="hy-AM"/>
              </w:rPr>
              <w:t xml:space="preserve"> ամբողջ  </w:t>
            </w:r>
            <w:r w:rsidRPr="00B00045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ծավալով վերապատրաստման ծրագրով ծառայությունների մատուցում հեռ</w:t>
            </w:r>
            <w:r w:rsidRPr="00B00045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ակա եղանակով:</w:t>
            </w:r>
          </w:p>
        </w:tc>
      </w:tr>
      <w:tr w:rsidR="004E6790" w:rsidRPr="00A05FA9" w14:paraId="4B8BC031" w14:textId="77777777" w:rsidTr="00012170">
        <w:trPr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451180EC" w14:textId="77777777" w:rsidR="004E6790" w:rsidRPr="00970934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E6790" w:rsidRPr="00A05FA9" w14:paraId="24C3B0CB" w14:textId="77777777" w:rsidTr="00012170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4E6790" w:rsidRPr="00BE28D5" w:rsidRDefault="004E6790" w:rsidP="004E679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BE28D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BE28D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3559AA1C" w:rsidR="004E6790" w:rsidRPr="00AA1AFB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«Գնումների մասին» ՀՀ օրենքի 23-րդ հոդված</w:t>
            </w:r>
          </w:p>
        </w:tc>
      </w:tr>
      <w:tr w:rsidR="004E6790" w:rsidRPr="00A05FA9" w14:paraId="075EEA57" w14:textId="77777777" w:rsidTr="00012170">
        <w:trPr>
          <w:trHeight w:val="19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4E6790" w:rsidRPr="00BE28D5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E6790" w:rsidRPr="0022631D" w14:paraId="681596E8" w14:textId="77777777" w:rsidTr="00EC13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151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E28D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BE28D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061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4A5DD828" w:rsidR="004E6790" w:rsidRPr="00AA1AFB" w:rsidRDefault="00B00045" w:rsidP="00B0004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06</w:t>
            </w:r>
            <w:r w:rsidR="004E67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</w:t>
            </w:r>
            <w:r w:rsidR="004E67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.2021</w:t>
            </w:r>
            <w:r w:rsidR="004E679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  <w:r w:rsidR="004E67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4E6790" w:rsidRPr="0022631D" w14:paraId="199F948A" w14:textId="77777777" w:rsidTr="00EC13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4424A85C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4E6790" w:rsidRPr="0022631D" w14:paraId="13FE412E" w14:textId="77777777" w:rsidTr="00EC13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4E6790" w:rsidRPr="0022631D" w14:paraId="321D26CF" w14:textId="77777777" w:rsidTr="00EC13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4D5B98E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4E05BAB2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4E6790" w:rsidRPr="0022631D" w14:paraId="30B89418" w14:textId="77777777" w:rsidTr="00012170">
        <w:trPr>
          <w:trHeight w:val="5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0776DB4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E6790" w:rsidRPr="0022631D" w14:paraId="10DC4861" w14:textId="77777777" w:rsidTr="00532CB1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5"/>
            <w:shd w:val="clear" w:color="auto" w:fill="auto"/>
            <w:vAlign w:val="center"/>
          </w:tcPr>
          <w:p w14:paraId="1FD38684" w14:textId="2B462658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4E6790" w:rsidRPr="0022631D" w14:paraId="3FD00E3A" w14:textId="77777777" w:rsidTr="00B97758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7835142E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A371FE9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4E6790" w:rsidRPr="0022631D" w14:paraId="4DA511EC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27" w:type="dxa"/>
            <w:gridSpan w:val="31"/>
            <w:shd w:val="clear" w:color="auto" w:fill="auto"/>
            <w:vAlign w:val="center"/>
          </w:tcPr>
          <w:p w14:paraId="6ABF72D4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224B96" w:rsidRPr="0022631D" w14:paraId="50825522" w14:textId="77777777" w:rsidTr="00392BC8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0C60F21D" w:rsidR="00224B96" w:rsidRPr="00774094" w:rsidRDefault="00224B96" w:rsidP="00224B9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259F3C98" w14:textId="49631103" w:rsidR="00224B96" w:rsidRPr="00B00045" w:rsidRDefault="00B00045" w:rsidP="00224B9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0004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«Գորիսի պետական համալսարան» ՊՈԱԿ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D867224" w14:textId="4E663724" w:rsidR="00224B96" w:rsidRPr="0022631D" w:rsidRDefault="00B00045" w:rsidP="00224B9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96,000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2B8A853" w14:textId="2CAE2352" w:rsidR="00224B96" w:rsidRPr="0022631D" w:rsidRDefault="00224B96" w:rsidP="00224B9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F59BBB2" w14:textId="1633640F" w:rsidR="00224B96" w:rsidRPr="0022631D" w:rsidRDefault="00B00045" w:rsidP="00224B9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96,000</w:t>
            </w:r>
          </w:p>
        </w:tc>
      </w:tr>
      <w:tr w:rsidR="00224B96" w:rsidRPr="0022631D" w14:paraId="10B860A9" w14:textId="77777777" w:rsidTr="00482B6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A58987D" w14:textId="781C8627" w:rsidR="00224B96" w:rsidRPr="0011516B" w:rsidRDefault="00B00045" w:rsidP="00224B9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2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53DEA084" w14:textId="2CA74B19" w:rsidR="00224B96" w:rsidRDefault="00224B96" w:rsidP="00224B9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EC0CF22" w14:textId="181304AE" w:rsidR="00224B96" w:rsidRDefault="00224B96" w:rsidP="00224B9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  <w:gridSpan w:val="8"/>
            <w:shd w:val="clear" w:color="auto" w:fill="auto"/>
          </w:tcPr>
          <w:p w14:paraId="65D70365" w14:textId="0FB46F00" w:rsidR="00224B96" w:rsidRDefault="00224B96" w:rsidP="00224B9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04AA34CD" w14:textId="0D3A46A2" w:rsidR="00224B96" w:rsidRDefault="00224B96" w:rsidP="00224B9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B00045" w:rsidRPr="00B00045" w14:paraId="104D8DB3" w14:textId="77777777" w:rsidTr="00482B6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0798C34" w14:textId="125C4837" w:rsidR="00B00045" w:rsidRPr="0011516B" w:rsidRDefault="00B00045" w:rsidP="00224B9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32049A35" w14:textId="508EFF1A" w:rsidR="00B00045" w:rsidRPr="00B00045" w:rsidRDefault="00B00045" w:rsidP="00224B9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 w:rsidRPr="00B0004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«Կրթություն և գործունեություն» սոցիալ-բարեգործական, կրթամշակութային  հիմնադրամ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59CABA2" w14:textId="0E0B69E5" w:rsidR="00B00045" w:rsidRDefault="00B00045" w:rsidP="00224B9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20,800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16715187" w14:textId="66EA23F8" w:rsidR="00B00045" w:rsidRDefault="00B00045" w:rsidP="00224B9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4515C45" w14:textId="5A39FE5B" w:rsidR="00B00045" w:rsidRDefault="00B00045" w:rsidP="00224B9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20,800</w:t>
            </w:r>
          </w:p>
        </w:tc>
      </w:tr>
      <w:tr w:rsidR="004E6790" w:rsidRPr="00B00045" w14:paraId="700CD07F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10ED0606" w14:textId="77777777" w:rsidR="004E6790" w:rsidRPr="00B00045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E6790" w:rsidRPr="0022631D" w14:paraId="521126E1" w14:textId="77777777" w:rsidTr="00012170"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4E6790" w:rsidRPr="0022631D" w14:paraId="552679BF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4E6790" w:rsidRPr="0022631D" w14:paraId="3CA6FABC" w14:textId="77777777" w:rsidTr="00012170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4E6790" w:rsidRPr="0022631D" w14:paraId="5E96A1C5" w14:textId="77777777" w:rsidTr="00012170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28C38191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13BBDABF" w:rsidR="004E6790" w:rsidRPr="00302F0A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30F074C1" w:rsidR="004E6790" w:rsidRPr="00302F0A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0BD2CC33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2B237F2E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4C09B2F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E6790" w:rsidRPr="0022631D" w14:paraId="522ACAFB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4E6790" w:rsidRPr="0022631D" w:rsidRDefault="004E6790" w:rsidP="004E679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29"/>
            <w:shd w:val="clear" w:color="auto" w:fill="auto"/>
            <w:vAlign w:val="center"/>
          </w:tcPr>
          <w:p w14:paraId="71AB42B3" w14:textId="6F4E69A5" w:rsidR="004E6790" w:rsidRPr="0022631D" w:rsidRDefault="004E6790" w:rsidP="004E679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</w:p>
        </w:tc>
      </w:tr>
      <w:tr w:rsidR="004E6790" w:rsidRPr="0022631D" w14:paraId="617248CD" w14:textId="77777777" w:rsidTr="00012170">
        <w:trPr>
          <w:trHeight w:val="289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E6790" w:rsidRPr="0022631D" w14:paraId="1515C769" w14:textId="77777777" w:rsidTr="00012170">
        <w:trPr>
          <w:trHeight w:val="346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4E6790" w:rsidRPr="00F52691" w:rsidRDefault="004E6790" w:rsidP="004E679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283CFBFE" w:rsidR="004E6790" w:rsidRPr="00F52691" w:rsidRDefault="00B00045" w:rsidP="00B0004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06</w:t>
            </w:r>
            <w:r w:rsidR="004E6790"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10</w:t>
            </w:r>
            <w:r w:rsidR="004E6790"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4E6790"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2021թ</w:t>
            </w:r>
            <w:r w:rsidR="004E6790"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4E6790" w:rsidRPr="0022631D" w14:paraId="71BEA872" w14:textId="77777777" w:rsidTr="00012170">
        <w:trPr>
          <w:trHeight w:val="92"/>
        </w:trPr>
        <w:tc>
          <w:tcPr>
            <w:tcW w:w="4975" w:type="dxa"/>
            <w:gridSpan w:val="15"/>
            <w:vMerge w:val="restart"/>
            <w:shd w:val="clear" w:color="auto" w:fill="auto"/>
            <w:vAlign w:val="center"/>
          </w:tcPr>
          <w:p w14:paraId="7F8FD238" w14:textId="7777777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4E6790" w:rsidRPr="0022631D" w:rsidRDefault="004E6790" w:rsidP="004E679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4E6790" w:rsidRPr="0022631D" w:rsidRDefault="004E6790" w:rsidP="004E679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4E6790" w:rsidRPr="0022631D" w14:paraId="04C80107" w14:textId="77777777" w:rsidTr="00012170">
        <w:trPr>
          <w:trHeight w:val="92"/>
        </w:trPr>
        <w:tc>
          <w:tcPr>
            <w:tcW w:w="497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6F4C1F0F" w:rsidR="004E6790" w:rsidRPr="00F52691" w:rsidRDefault="00087C9D" w:rsidP="004E679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56506355" w:rsidR="004E6790" w:rsidRPr="00F52691" w:rsidRDefault="00087C9D" w:rsidP="004E679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4E6790" w:rsidRPr="0022631D" w14:paraId="2254FA5C" w14:textId="77777777" w:rsidTr="00012170">
        <w:trPr>
          <w:trHeight w:val="344"/>
        </w:trPr>
        <w:tc>
          <w:tcPr>
            <w:tcW w:w="11212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41C3AA20" w:rsidR="004E6790" w:rsidRPr="00F52691" w:rsidRDefault="004E6790" w:rsidP="0011516B">
            <w:pPr>
              <w:spacing w:before="0" w:after="0"/>
              <w:ind w:left="0" w:firstLine="0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՝ </w:t>
            </w:r>
            <w:r w:rsidR="00B0004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06</w:t>
            </w:r>
            <w:r w:rsidR="00B00045"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B0004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10</w:t>
            </w:r>
            <w:r w:rsidR="00B00045"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B00045"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2021թ</w:t>
            </w:r>
            <w:r w:rsidR="00B00045"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4E6790" w:rsidRPr="0022631D" w14:paraId="3C75DA26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4E6790" w:rsidRPr="0022631D" w:rsidRDefault="004E6790" w:rsidP="004E679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7DC31F68" w:rsidR="004E6790" w:rsidRPr="00F52691" w:rsidRDefault="00B00045" w:rsidP="0011516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06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10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2021թ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4E6790" w:rsidRPr="0022631D" w14:paraId="0682C6BE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4E6790" w:rsidRPr="0022631D" w:rsidRDefault="004E6790" w:rsidP="004E679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1DA405EC" w:rsidR="004E6790" w:rsidRPr="0022631D" w:rsidRDefault="00B00045" w:rsidP="0011516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06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10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2021թ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4E6790" w:rsidRPr="0022631D" w14:paraId="79A64497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20F225D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E6790" w:rsidRPr="0022631D" w14:paraId="4E4EA255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30"/>
            <w:shd w:val="clear" w:color="auto" w:fill="auto"/>
            <w:vAlign w:val="center"/>
          </w:tcPr>
          <w:p w14:paraId="0A5086C3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4E6790" w:rsidRPr="0022631D" w14:paraId="11F19FA1" w14:textId="77777777" w:rsidTr="00EC13CE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856C5C6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313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896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0911FBB2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4E6790" w:rsidRPr="0022631D" w14:paraId="4DC53241" w14:textId="77777777" w:rsidTr="00EC13CE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078A8417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3" w:type="dxa"/>
            <w:gridSpan w:val="5"/>
            <w:vMerge/>
            <w:shd w:val="clear" w:color="auto" w:fill="auto"/>
            <w:vAlign w:val="center"/>
          </w:tcPr>
          <w:p w14:paraId="73BBD2A3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96" w:type="dxa"/>
            <w:gridSpan w:val="4"/>
            <w:vMerge/>
            <w:shd w:val="clear" w:color="auto" w:fill="auto"/>
            <w:vAlign w:val="center"/>
          </w:tcPr>
          <w:p w14:paraId="078CB506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3C0959C2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4E6790" w:rsidRPr="0022631D" w14:paraId="75FDA7D8" w14:textId="77777777" w:rsidTr="00EC13CE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224B96" w:rsidRPr="0022631D" w14:paraId="1E28D31D" w14:textId="77777777" w:rsidTr="00EC13CE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F1D10DE" w14:textId="77777777" w:rsidR="00224B96" w:rsidRPr="0022631D" w:rsidRDefault="00224B96" w:rsidP="00224B9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91CD0D1" w14:textId="4A31FB2C" w:rsidR="00224B96" w:rsidRPr="0022631D" w:rsidRDefault="00B00045" w:rsidP="00224B9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0004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«Գորիսի պետական համալսարան» ՊՈԱԿ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2183B64C" w14:textId="1791FB53" w:rsidR="00224B96" w:rsidRPr="00F52691" w:rsidRDefault="00B00045" w:rsidP="00224B9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ՍՄԳ5ՀԴ-ՄԱԱԾԲ-2021/5/1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4F54951" w14:textId="0FDFD1B9" w:rsidR="00224B96" w:rsidRPr="0022631D" w:rsidRDefault="00B00045" w:rsidP="00B000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06</w:t>
            </w:r>
            <w:r w:rsidR="00224B96"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10</w:t>
            </w:r>
            <w:r w:rsidR="00224B96"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224B96"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2021թ</w:t>
            </w:r>
            <w:r w:rsidR="00224B96"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610A7BBF" w14:textId="72F9BE31" w:rsidR="00224B96" w:rsidRPr="00F52691" w:rsidRDefault="00224B96" w:rsidP="00B000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03018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="00B00045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Pr="00103018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="00B00045">
              <w:rPr>
                <w:rFonts w:ascii="GHEA Grapalat" w:hAnsi="GHEA Grapalat"/>
                <w:sz w:val="16"/>
                <w:szCs w:val="16"/>
                <w:lang w:val="hy-AM"/>
              </w:rPr>
              <w:t>նոյեմբեր</w:t>
            </w:r>
            <w:r w:rsidRPr="00103018">
              <w:rPr>
                <w:rFonts w:ascii="GHEA Grapalat" w:hAnsi="GHEA Grapalat"/>
                <w:sz w:val="16"/>
                <w:szCs w:val="16"/>
              </w:rPr>
              <w:t xml:space="preserve"> 2021թ.</w:t>
            </w: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14:paraId="6A3A27A0" w14:textId="619EDEEE" w:rsidR="00224B96" w:rsidRPr="00F52691" w:rsidRDefault="00224B96" w:rsidP="00224B9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40F0BC7" w14:textId="6FBF1648" w:rsidR="00224B96" w:rsidRPr="00F52691" w:rsidRDefault="00B00045" w:rsidP="00224B9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96,000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043A549" w14:textId="52576EDC" w:rsidR="00224B96" w:rsidRPr="00F52691" w:rsidRDefault="00B00045" w:rsidP="00224B9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96,000</w:t>
            </w:r>
          </w:p>
        </w:tc>
      </w:tr>
      <w:tr w:rsidR="00224B96" w:rsidRPr="0022631D" w14:paraId="31A41635" w14:textId="77777777" w:rsidTr="00EC13CE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7A79E535" w14:textId="7EF4CEA2" w:rsidR="00224B96" w:rsidRPr="00774094" w:rsidRDefault="00224B96" w:rsidP="00224B9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315B248E" w14:textId="64BE68DD" w:rsidR="00224B96" w:rsidRPr="00D25003" w:rsidRDefault="00B00045" w:rsidP="00224B9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B0004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«Կրթություն և գործունեություն» սոցիալ-բարեգործական, կրթամշակութ</w:t>
            </w:r>
            <w:r w:rsidRPr="00B0004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lastRenderedPageBreak/>
              <w:t>ային  հիմնադրամ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109630A2" w14:textId="1741EA6C" w:rsidR="00224B96" w:rsidRDefault="00B00045" w:rsidP="00B000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lastRenderedPageBreak/>
              <w:t>ՍՄԳ5ՀԴ-ՄԱԱԾԲ-2021/5/2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6CD4708B" w14:textId="72724BD0" w:rsidR="00224B96" w:rsidRDefault="00B00045" w:rsidP="00B000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06</w:t>
            </w:r>
            <w:r w:rsidR="00224B96"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10</w:t>
            </w:r>
            <w:r w:rsidR="00224B96"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224B96"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2021թ</w:t>
            </w:r>
            <w:r w:rsidR="00224B96"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2CEE7F74" w14:textId="7953DDAA" w:rsidR="00224B96" w:rsidRPr="00103018" w:rsidRDefault="00B00045" w:rsidP="00224B9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03018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Pr="00103018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նոյեմբեր</w:t>
            </w:r>
            <w:r w:rsidRPr="00103018">
              <w:rPr>
                <w:rFonts w:ascii="GHEA Grapalat" w:hAnsi="GHEA Grapalat"/>
                <w:sz w:val="16"/>
                <w:szCs w:val="16"/>
              </w:rPr>
              <w:t xml:space="preserve"> 2021թ.</w:t>
            </w: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14:paraId="549C61D3" w14:textId="70CC8A9B" w:rsidR="00224B96" w:rsidRDefault="00224B96" w:rsidP="00224B9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0E61CFF2" w14:textId="78237F46" w:rsidR="00224B96" w:rsidRDefault="00B00045" w:rsidP="00224B9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20,800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597326CB" w14:textId="32E91967" w:rsidR="00224B96" w:rsidRDefault="00B00045" w:rsidP="00224B9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20,800</w:t>
            </w:r>
          </w:p>
        </w:tc>
      </w:tr>
      <w:tr w:rsidR="004E6790" w:rsidRPr="0022631D" w14:paraId="41E4ED39" w14:textId="77777777" w:rsidTr="00012170">
        <w:trPr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265AE84" w14:textId="7777777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4E6790" w:rsidRPr="0022631D" w14:paraId="1F657639" w14:textId="77777777" w:rsidTr="00012170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B00045" w:rsidRPr="0022631D" w14:paraId="20BC55B9" w14:textId="77777777" w:rsidTr="00012170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54123893" w:rsidR="00B00045" w:rsidRPr="00F52691" w:rsidRDefault="00B00045" w:rsidP="00B000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52691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00F7761E" w:rsidR="00B00045" w:rsidRPr="00313FE4" w:rsidRDefault="00B00045" w:rsidP="00B000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B0004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«Գորիսի պետական համալսարան» ՊՈԱԿ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7307B68C" w:rsidR="00B00045" w:rsidRPr="00313FE4" w:rsidRDefault="00B00045" w:rsidP="00B000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423865">
              <w:rPr>
                <w:rFonts w:ascii="GHEA Grapalat" w:hAnsi="GHEA Grapalat"/>
                <w:sz w:val="16"/>
                <w:szCs w:val="16"/>
                <w:lang w:val="hy-AM"/>
              </w:rPr>
              <w:t>ք. Գորիս, փողոց Ավանգարդ 4</w:t>
            </w:r>
            <w:r w:rsidRPr="00313FE4">
              <w:rPr>
                <w:rFonts w:ascii="GHEA Grapalat" w:hAnsi="GHEA Grapalat"/>
                <w:bCs/>
                <w:sz w:val="16"/>
                <w:szCs w:val="16"/>
                <w:lang w:val="hy-AM"/>
              </w:rPr>
              <w:br/>
            </w:r>
            <w:r w:rsidRPr="00B0004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37477337690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195B33E9" w:rsidR="00B00045" w:rsidRPr="00B00045" w:rsidRDefault="00A05FA9" w:rsidP="00B000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hyperlink r:id="rId8" w:history="1">
              <w:r w:rsidR="00B00045" w:rsidRPr="00B00045">
                <w:rPr>
                  <w:rStyle w:val="aa"/>
                  <w:rFonts w:ascii="GHEA Grapalat" w:hAnsi="GHEA Grapalat" w:cs="Arial"/>
                  <w:color w:val="00ACFF"/>
                  <w:sz w:val="16"/>
                  <w:szCs w:val="16"/>
                  <w:shd w:val="clear" w:color="auto" w:fill="FFFFFF"/>
                  <w:lang w:val="hy-AM"/>
                </w:rPr>
                <w:t>dinuntsas@gmail.com</w:t>
              </w:r>
            </w:hyperlink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6E3F64CC" w:rsidR="00B00045" w:rsidRPr="00774094" w:rsidRDefault="00B00045" w:rsidP="00B000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0527DF">
              <w:rPr>
                <w:rFonts w:ascii="GHEA Grapalat" w:hAnsi="GHEA Grapalat" w:cs="Sylfaen"/>
                <w:sz w:val="20"/>
                <w:szCs w:val="20"/>
                <w:lang w:val="pt-BR"/>
              </w:rPr>
              <w:t>900288000012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77BD77D3" w:rsidR="00B00045" w:rsidRPr="00313FE4" w:rsidRDefault="00B00045" w:rsidP="00B000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0527DF">
              <w:rPr>
                <w:rFonts w:ascii="GHEA Grapalat" w:hAnsi="GHEA Grapalat" w:cs="Sylfaen"/>
                <w:sz w:val="20"/>
                <w:szCs w:val="20"/>
                <w:lang w:val="pt-BR"/>
              </w:rPr>
              <w:t>09210606</w:t>
            </w:r>
          </w:p>
        </w:tc>
      </w:tr>
      <w:tr w:rsidR="00B00045" w:rsidRPr="00B00045" w14:paraId="5F0A87DA" w14:textId="77777777" w:rsidTr="00FC35EE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2ADF96" w14:textId="320AAB16" w:rsidR="00B00045" w:rsidRPr="00F52691" w:rsidRDefault="00B00045" w:rsidP="00B000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2D02E6B" w14:textId="307B18D8" w:rsidR="00B00045" w:rsidRDefault="00B00045" w:rsidP="00B000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B0004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«Կրթություն և գործունեություն» սոցիալ-բարեգործական, կրթամշակութային  հիմնադրամ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845DC5" w14:textId="77777777" w:rsidR="00B00045" w:rsidRDefault="00B00045" w:rsidP="00B000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23865">
              <w:rPr>
                <w:rFonts w:ascii="GHEA Grapalat" w:hAnsi="GHEA Grapalat"/>
                <w:sz w:val="16"/>
                <w:szCs w:val="16"/>
                <w:lang w:val="hy-AM"/>
              </w:rPr>
              <w:t>ք. Գորիս,</w:t>
            </w:r>
          </w:p>
          <w:p w14:paraId="6791B029" w14:textId="040E0FC2" w:rsidR="00F20AED" w:rsidRPr="00F20AED" w:rsidRDefault="00F20AED" w:rsidP="00B000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20AE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+37477241903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20074F" w14:textId="54462C48" w:rsidR="00B00045" w:rsidRPr="00B00045" w:rsidRDefault="00B00045" w:rsidP="00B000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hyperlink r:id="rId9" w:history="1">
              <w:r w:rsidRPr="00B00045">
                <w:rPr>
                  <w:rStyle w:val="aa"/>
                  <w:rFonts w:ascii="GHEA Grapalat" w:hAnsi="GHEA Grapalat"/>
                  <w:sz w:val="16"/>
                  <w:szCs w:val="16"/>
                  <w:lang w:val="hy-AM"/>
                </w:rPr>
                <w:t>krtutyun.gorcuneutyun@gmail.com</w:t>
              </w:r>
            </w:hyperlink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C5498C" w14:textId="6DDD167A" w:rsidR="00B00045" w:rsidRPr="00B00045" w:rsidRDefault="00B00045" w:rsidP="00B000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6A7826">
              <w:rPr>
                <w:rFonts w:ascii="GHEA Grapalat" w:hAnsi="GHEA Grapalat"/>
                <w:color w:val="000000"/>
                <w:sz w:val="20"/>
                <w:szCs w:val="20"/>
                <w:lang w:val="pt-BR"/>
              </w:rPr>
              <w:t>163298022845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A376A0" w14:textId="3502BC19" w:rsidR="00B00045" w:rsidRDefault="00B00045" w:rsidP="00B00045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5B3069">
              <w:rPr>
                <w:rFonts w:ascii="GHEA Grapalat" w:hAnsi="GHEA Grapalat"/>
                <w:color w:val="000000"/>
                <w:sz w:val="20"/>
                <w:szCs w:val="20"/>
              </w:rPr>
              <w:t>09217286</w:t>
            </w:r>
          </w:p>
        </w:tc>
      </w:tr>
      <w:tr w:rsidR="004E6790" w:rsidRPr="00B00045" w14:paraId="496A046D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393BE26B" w14:textId="77777777" w:rsidR="004E6790" w:rsidRPr="00B00045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E6790" w:rsidRPr="0022631D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4E6790" w:rsidRPr="0022631D" w:rsidRDefault="004E6790" w:rsidP="004E679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4E6790" w:rsidRPr="0022631D" w:rsidRDefault="004E6790" w:rsidP="004E679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4E6790" w:rsidRPr="0022631D" w14:paraId="485BF528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0FF974B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E6790" w:rsidRPr="00E56328" w14:paraId="7DB42300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0AD8E25E" w14:textId="47690166" w:rsidR="004E6790" w:rsidRPr="00E4188B" w:rsidRDefault="004E6790" w:rsidP="004E679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4E6790" w:rsidRPr="004D078F" w:rsidRDefault="004E6790" w:rsidP="004E679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4E6790" w:rsidRPr="004D078F" w:rsidRDefault="004E6790" w:rsidP="004E679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4E6790" w:rsidRPr="004D078F" w:rsidRDefault="004E6790" w:rsidP="004E679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4E6790" w:rsidRPr="004D078F" w:rsidRDefault="004E6790" w:rsidP="004E679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4E6790" w:rsidRPr="004D078F" w:rsidRDefault="004E6790" w:rsidP="004E6790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4E6790" w:rsidRPr="004D078F" w:rsidRDefault="004E6790" w:rsidP="004E6790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4E6790" w:rsidRPr="004D078F" w:rsidRDefault="004E6790" w:rsidP="004E679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23AC6A5F" w:rsidR="004E6790" w:rsidRPr="004D078F" w:rsidRDefault="004E6790" w:rsidP="004E679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="00EC13CE" w:rsidRPr="00EC13C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goris5@schools.am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4E6790" w:rsidRPr="00E56328" w14:paraId="3CC8B38C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2AFA8BF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E6790" w:rsidRPr="00A05FA9" w14:paraId="5484FA73" w14:textId="77777777" w:rsidTr="00012170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6FC786A2" w14:textId="4561762A" w:rsidR="004E6790" w:rsidRPr="00F52691" w:rsidRDefault="00EC13CE" w:rsidP="00EC13C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Ուղարկվել է </w:t>
            </w:r>
            <w:r w:rsidR="004E6790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fldChar w:fldCharType="begin"/>
            </w:r>
            <w:r w:rsidR="004E6790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instrText xml:space="preserve"> HYPERLINK "http://</w:instrText>
            </w:r>
            <w:r w:rsidR="004E6790" w:rsidRPr="00F52691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instrText>www.gnumner.am</w:instrText>
            </w:r>
            <w:r w:rsidR="004E6790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instrText xml:space="preserve">" </w:instrText>
            </w:r>
            <w:r w:rsidR="004E6790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fldChar w:fldCharType="separate"/>
            </w:r>
            <w:r>
              <w:rPr>
                <w:rStyle w:val="aa"/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մասնակցի</w:t>
            </w:r>
            <w:r w:rsidR="004E6790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fldChar w:fldCharType="end"/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 էլեկտրոնային փոստին։</w:t>
            </w:r>
          </w:p>
        </w:tc>
      </w:tr>
      <w:tr w:rsidR="004E6790" w:rsidRPr="00A05FA9" w14:paraId="5A7FED5D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C88E286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E6790" w:rsidRPr="00E56328" w14:paraId="40B30E88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4E6790" w:rsidRPr="0022631D" w:rsidRDefault="004E6790" w:rsidP="004E679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4466933A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Հակաօրինկանա գրոծողությունների չի հայտնաբերվել</w:t>
            </w:r>
          </w:p>
        </w:tc>
      </w:tr>
      <w:tr w:rsidR="004E6790" w:rsidRPr="00E56328" w14:paraId="541BD7F7" w14:textId="77777777" w:rsidTr="00012170">
        <w:trPr>
          <w:trHeight w:val="288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E6790" w:rsidRPr="00E56328" w14:paraId="4DE14D25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4E6790" w:rsidRPr="00E56328" w:rsidRDefault="004E6790" w:rsidP="004E679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08944284" w:rsidR="004E6790" w:rsidRPr="00E56328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Բողոքներ չի եղել</w:t>
            </w:r>
          </w:p>
        </w:tc>
      </w:tr>
      <w:tr w:rsidR="004E6790" w:rsidRPr="00E56328" w14:paraId="1DAD5D5C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57597369" w14:textId="77777777" w:rsidR="004E6790" w:rsidRPr="00E56328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E6790" w:rsidRPr="0022631D" w14:paraId="5F667D89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4E6790" w:rsidRPr="0022631D" w:rsidRDefault="004E6790" w:rsidP="004E679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3AC86ED6" w:rsidR="004E6790" w:rsidRPr="00F52691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4E6790" w:rsidRPr="0022631D" w14:paraId="406B68D6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9EAD146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E6790" w:rsidRPr="0022631D" w14:paraId="1A2BD291" w14:textId="77777777" w:rsidTr="00012170">
        <w:trPr>
          <w:trHeight w:val="227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3A19DB3" w14:textId="77777777" w:rsidR="004E6790" w:rsidRPr="0022631D" w:rsidRDefault="004E6790" w:rsidP="004E679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E6790" w:rsidRPr="0022631D" w14:paraId="002AF1AD" w14:textId="77777777" w:rsidTr="00E4188B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4E6790" w:rsidRPr="0022631D" w:rsidRDefault="004E6790" w:rsidP="004E679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4E6790" w:rsidRPr="0022631D" w:rsidRDefault="004E6790" w:rsidP="004E679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4E6790" w:rsidRPr="0022631D" w:rsidRDefault="004E6790" w:rsidP="004E679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4E6790" w:rsidRPr="0022631D" w14:paraId="6C6C269C" w14:textId="77777777" w:rsidTr="00E4188B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0A862370" w14:textId="6C172A2A" w:rsidR="004E6790" w:rsidRPr="00F52691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Հարություն Հարությունյան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570A2BE5" w14:textId="02C0211D" w:rsidR="004E6790" w:rsidRPr="00F52691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094199966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3C42DEDA" w14:textId="48183352" w:rsidR="004E6790" w:rsidRPr="00F52691" w:rsidRDefault="00A05FA9" w:rsidP="004E679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hyperlink r:id="rId10" w:history="1">
              <w:r w:rsidR="004E6790" w:rsidRPr="004B72F3">
                <w:rPr>
                  <w:rStyle w:val="aa"/>
                  <w:rFonts w:ascii="GHEA Grapalat" w:eastAsia="Times New Roman" w:hAnsi="GHEA Grapalat"/>
                  <w:b/>
                  <w:bCs/>
                  <w:sz w:val="14"/>
                  <w:szCs w:val="14"/>
                  <w:lang w:eastAsia="ru-RU"/>
                </w:rPr>
                <w:t>Harutyun721@gmail.com</w:t>
              </w:r>
            </w:hyperlink>
          </w:p>
        </w:tc>
      </w:tr>
    </w:tbl>
    <w:p w14:paraId="1160E497" w14:textId="77777777" w:rsidR="001021B0" w:rsidRPr="001A1999" w:rsidRDefault="001021B0" w:rsidP="00F52691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AA1AFB">
      <w:pgSz w:w="11907" w:h="16840" w:code="9"/>
      <w:pgMar w:top="28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E6ADF" w14:textId="77777777" w:rsidR="00D80C64" w:rsidRDefault="00D80C64" w:rsidP="0022631D">
      <w:pPr>
        <w:spacing w:before="0" w:after="0"/>
      </w:pPr>
      <w:r>
        <w:separator/>
      </w:r>
    </w:p>
  </w:endnote>
  <w:endnote w:type="continuationSeparator" w:id="0">
    <w:p w14:paraId="054B7356" w14:textId="77777777" w:rsidR="00D80C64" w:rsidRDefault="00D80C64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DB186" w14:textId="77777777" w:rsidR="00D80C64" w:rsidRDefault="00D80C64" w:rsidP="0022631D">
      <w:pPr>
        <w:spacing w:before="0" w:after="0"/>
      </w:pPr>
      <w:r>
        <w:separator/>
      </w:r>
    </w:p>
  </w:footnote>
  <w:footnote w:type="continuationSeparator" w:id="0">
    <w:p w14:paraId="573544B7" w14:textId="77777777" w:rsidR="00D80C64" w:rsidRDefault="00D80C64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4E6790" w:rsidRPr="002D0BF6" w:rsidRDefault="004E6790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4E6790" w:rsidRPr="002D0BF6" w:rsidRDefault="004E6790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4E6790" w:rsidRPr="00871366" w:rsidRDefault="004E6790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4E6790" w:rsidRPr="002D0BF6" w:rsidRDefault="004E6790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4E6790" w:rsidRPr="0078682E" w:rsidRDefault="004E6790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4E6790" w:rsidRPr="0078682E" w:rsidRDefault="004E6790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4E6790" w:rsidRPr="00005B9C" w:rsidRDefault="004E6790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7090E"/>
    <w:rsid w:val="00073D66"/>
    <w:rsid w:val="00087C9D"/>
    <w:rsid w:val="000B0199"/>
    <w:rsid w:val="000E4FF1"/>
    <w:rsid w:val="000F376D"/>
    <w:rsid w:val="001021B0"/>
    <w:rsid w:val="0011516B"/>
    <w:rsid w:val="0018422F"/>
    <w:rsid w:val="001A1999"/>
    <w:rsid w:val="001C1BE1"/>
    <w:rsid w:val="001E0091"/>
    <w:rsid w:val="00217DAB"/>
    <w:rsid w:val="00224B96"/>
    <w:rsid w:val="0022631D"/>
    <w:rsid w:val="00295B92"/>
    <w:rsid w:val="002E4E6F"/>
    <w:rsid w:val="002F16CC"/>
    <w:rsid w:val="002F1FEB"/>
    <w:rsid w:val="002F29D1"/>
    <w:rsid w:val="00302F0A"/>
    <w:rsid w:val="00313FE4"/>
    <w:rsid w:val="00371B1D"/>
    <w:rsid w:val="003B2758"/>
    <w:rsid w:val="003E3D40"/>
    <w:rsid w:val="003E6978"/>
    <w:rsid w:val="00433E3C"/>
    <w:rsid w:val="00444BCB"/>
    <w:rsid w:val="00472069"/>
    <w:rsid w:val="00474C2F"/>
    <w:rsid w:val="004764CD"/>
    <w:rsid w:val="004875E0"/>
    <w:rsid w:val="004D078F"/>
    <w:rsid w:val="004E376E"/>
    <w:rsid w:val="004E6790"/>
    <w:rsid w:val="00503BCC"/>
    <w:rsid w:val="00546023"/>
    <w:rsid w:val="005737F9"/>
    <w:rsid w:val="005A726C"/>
    <w:rsid w:val="005D5FBD"/>
    <w:rsid w:val="00607C9A"/>
    <w:rsid w:val="00646760"/>
    <w:rsid w:val="00690ECB"/>
    <w:rsid w:val="006A38B4"/>
    <w:rsid w:val="006B2E21"/>
    <w:rsid w:val="006C0266"/>
    <w:rsid w:val="006E0D92"/>
    <w:rsid w:val="006E1A83"/>
    <w:rsid w:val="006F2779"/>
    <w:rsid w:val="007060FC"/>
    <w:rsid w:val="007732E7"/>
    <w:rsid w:val="00774094"/>
    <w:rsid w:val="0078682E"/>
    <w:rsid w:val="0081420B"/>
    <w:rsid w:val="00887E2B"/>
    <w:rsid w:val="008C4E62"/>
    <w:rsid w:val="008E493A"/>
    <w:rsid w:val="00963E0E"/>
    <w:rsid w:val="00970934"/>
    <w:rsid w:val="009C5E0F"/>
    <w:rsid w:val="009E75FF"/>
    <w:rsid w:val="00A05FA9"/>
    <w:rsid w:val="00A306F5"/>
    <w:rsid w:val="00A31820"/>
    <w:rsid w:val="00A91CCE"/>
    <w:rsid w:val="00AA1AFB"/>
    <w:rsid w:val="00AA32E4"/>
    <w:rsid w:val="00AD07B9"/>
    <w:rsid w:val="00AD59DC"/>
    <w:rsid w:val="00B00045"/>
    <w:rsid w:val="00B30E6A"/>
    <w:rsid w:val="00B75762"/>
    <w:rsid w:val="00B91DE2"/>
    <w:rsid w:val="00B94EA2"/>
    <w:rsid w:val="00BA03B0"/>
    <w:rsid w:val="00BB0A93"/>
    <w:rsid w:val="00BD3D4E"/>
    <w:rsid w:val="00BE28D5"/>
    <w:rsid w:val="00BF1465"/>
    <w:rsid w:val="00BF4745"/>
    <w:rsid w:val="00C84DF7"/>
    <w:rsid w:val="00C96337"/>
    <w:rsid w:val="00C96BED"/>
    <w:rsid w:val="00CB44D2"/>
    <w:rsid w:val="00CC1F23"/>
    <w:rsid w:val="00CF1F70"/>
    <w:rsid w:val="00D350DE"/>
    <w:rsid w:val="00D36189"/>
    <w:rsid w:val="00D80C64"/>
    <w:rsid w:val="00DE06F1"/>
    <w:rsid w:val="00E243EA"/>
    <w:rsid w:val="00E33A25"/>
    <w:rsid w:val="00E4090A"/>
    <w:rsid w:val="00E4188B"/>
    <w:rsid w:val="00E54C4D"/>
    <w:rsid w:val="00E56328"/>
    <w:rsid w:val="00EA01A2"/>
    <w:rsid w:val="00EA568C"/>
    <w:rsid w:val="00EA767F"/>
    <w:rsid w:val="00EB59EE"/>
    <w:rsid w:val="00EC13CE"/>
    <w:rsid w:val="00EF16D0"/>
    <w:rsid w:val="00F10AFE"/>
    <w:rsid w:val="00F20AED"/>
    <w:rsid w:val="00F31004"/>
    <w:rsid w:val="00F52691"/>
    <w:rsid w:val="00F64167"/>
    <w:rsid w:val="00F6673B"/>
    <w:rsid w:val="00F77AAD"/>
    <w:rsid w:val="00F916C4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F28E243"/>
  <w15:docId w15:val="{023884F9-6DE5-4F72-B014-CC593497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rsid w:val="00F52691"/>
    <w:rPr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2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nuntsa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arutyun721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tutyun.gorcuneutyu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A2D5D-1653-443E-B1C0-CF381C17B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1082</Words>
  <Characters>6168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Harutyun Harutyunyan</cp:lastModifiedBy>
  <cp:revision>33</cp:revision>
  <cp:lastPrinted>2021-04-06T07:47:00Z</cp:lastPrinted>
  <dcterms:created xsi:type="dcterms:W3CDTF">2021-06-28T12:08:00Z</dcterms:created>
  <dcterms:modified xsi:type="dcterms:W3CDTF">2021-10-05T19:37:00Z</dcterms:modified>
</cp:coreProperties>
</file>