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445B0D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E20B1B">
        <w:rPr>
          <w:rFonts w:ascii="Sylfaen" w:hAnsi="Sylfaen"/>
          <w:sz w:val="18"/>
          <w:szCs w:val="18"/>
          <w:lang w:val="af-ZA"/>
        </w:rPr>
        <w:t>օգոստոսի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E20B1B">
        <w:rPr>
          <w:rFonts w:ascii="Sylfaen" w:hAnsi="Sylfaen"/>
          <w:sz w:val="18"/>
          <w:szCs w:val="18"/>
          <w:lang w:val="af-ZA"/>
        </w:rPr>
        <w:t xml:space="preserve"> 04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67055">
        <w:rPr>
          <w:rFonts w:ascii="Sylfaen" w:hAnsi="Sylfaen"/>
          <w:sz w:val="18"/>
          <w:szCs w:val="18"/>
          <w:lang w:val="pt-BR"/>
        </w:rPr>
        <w:t>17ՀԴ-ՄԱԱՊՁԲ-20/03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718"/>
        <w:gridCol w:w="709"/>
        <w:gridCol w:w="481"/>
        <w:gridCol w:w="369"/>
        <w:gridCol w:w="426"/>
        <w:gridCol w:w="49"/>
        <w:gridCol w:w="234"/>
        <w:gridCol w:w="185"/>
        <w:gridCol w:w="192"/>
        <w:gridCol w:w="170"/>
        <w:gridCol w:w="162"/>
        <w:gridCol w:w="709"/>
        <w:gridCol w:w="50"/>
        <w:gridCol w:w="185"/>
        <w:gridCol w:w="48"/>
        <w:gridCol w:w="294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0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0638A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0638A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0638A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638A" w:rsidRPr="0080638A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5F2CF2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Լ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ատեքսային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ներկ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15լ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276780" w:rsidRDefault="0080638A" w:rsidP="008063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204000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204000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25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կգ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ՎԵՏԵԿ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>,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Ակրիլ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դասի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է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: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Տեղափոխվում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է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10-15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լ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մետաղյա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տարաներով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ԳՕՍՏ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28196-89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համարժեք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անվտանգությունը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մակնշումը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և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փաթեթավորումը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ՀՀ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կառավարության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2004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թվականի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նոյեմբերի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18-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ի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N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1647-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Ն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որոշմամբ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հաստատված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«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Սինթետիկ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հիմքով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լաքերի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և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տեխնիկական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կանոնակարգի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  <w:lang w:val="ru-RU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25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կգ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ՎԵՏԵԿ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>,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Ակրիլ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դասի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է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: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Տեղափոխվում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է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10-15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լ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մետաղյա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տարաներով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ԳՕՍՏ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28196-89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համարժեք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անվտանգությունը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մակնշումը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և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փաթեթավորումը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ՀՀ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կառավարության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2004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թվականի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նոյեմբերի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18-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ի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N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1647-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Ն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որոշմամբ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հաստատված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«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Սինթետիկ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հիմքով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լաքերի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t>և</w:t>
            </w:r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տեխնիկական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կանոնակարգի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  <w:lang w:val="ru-RU"/>
              </w:rPr>
              <w:t>»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Շ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ինարարական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կպչուն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ժապավեն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16250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16250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Biue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Dolphin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թղթի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սկոճ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շինարարական,Գլանափաթեթված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ժապավեն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01-5-05( 24) 48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լայնությամբ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ժապավենի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՝ 50մ, ԳՕՍՏ 20477-86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Biue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Dolphin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թղթի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սկոճ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շինարարական,Գլանափաթեթված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ժապավեն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01-5-05( 24) 48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լայնությամբ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ժապավենի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՝ 50մ, ԳՕՍՏ 20477-86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սկոճով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Ցելոֆան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/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սկոճով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/270սմ*20մմ*16մ( 3)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Ցելոֆան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/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սկոճով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/270սմ*20մմ*16մ( 3)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Ցելոֆան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Պոլիմերային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թաղանթ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Ցելոֆան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/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Ծ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եփամածիկ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9000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Ծիածան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ծեփամածիկ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գիպսային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հիմքով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25կգ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Ծիածան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ծեփամածիկ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գիպսային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հիմքով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25կգ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Ծ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եփամածիկ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4700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4700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Շեն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ծեփամածիկ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գիպսոնիտ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30կգ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Շեն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ծեփամածիկ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գիպսոնիտ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30կգ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Գ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լանակ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ներկելու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ռոլիկ,10սմ*9մմ*17մմ,Ներկարարական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բնական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արհեստական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մազերից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8-ից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մինչև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միասեռ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նյութից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ռոլիկ,10սմ*9մմ*17մմ,Ներկարարական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բնական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արհեստական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մազերից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8-ից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մինչև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միասեռ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նյութից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Գ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լանակ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ներկելու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4800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4800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ռոլիկ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լայն,25սմ*9մմ*48մմ,Ներկարարական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բնական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արհեստական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մազերից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8-ից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մինչև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միասեռ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նյութից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r w:rsidRPr="0080638A">
              <w:rPr>
                <w:rFonts w:ascii="Sylfaen" w:hAnsi="Sylfaen" w:cs="Calibri"/>
                <w:color w:val="000000"/>
                <w:sz w:val="14"/>
              </w:rPr>
              <w:lastRenderedPageBreak/>
              <w:t>ԳՕՍՏ 10831-87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lastRenderedPageBreak/>
              <w:t>լատեքսային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ռոլիկ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լայն,25սմ*9մմ*48մմ,Ներկարարական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բնական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արհեստական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մազերից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8-ից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մինչև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պատրաստված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միասեռ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նյութից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Գ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լանակի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պոչ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900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համար,կամ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, 10սմ*6մմ*390մմ,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համար,կամ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, 10սմ*6մմ*390մմ,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Գ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լանակի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պոչ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1300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25սմ*8մմ*,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պլաստմասից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25սմ*8մմ*,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Ն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երկարարական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վրձին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տափակ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1050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1050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, 30սմ*12մմ*38,մմ ,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>, 30սմ*12մմ*38,մմ ,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</w:tr>
      <w:tr w:rsidR="0080638A" w:rsidRPr="005F2CF2" w:rsidTr="0080638A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Default="0080638A" w:rsidP="0080638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74514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</w:rPr>
              <w:t>Ն</w:t>
            </w:r>
            <w:r w:rsidRPr="00874514">
              <w:rPr>
                <w:rFonts w:ascii="Sylfaen" w:hAnsi="Sylfaen" w:cs="Calibri"/>
                <w:color w:val="000000"/>
                <w:sz w:val="14"/>
              </w:rPr>
              <w:t>երկարարական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վրձին</w:t>
            </w:r>
            <w:proofErr w:type="spellEnd"/>
            <w:r w:rsidRPr="00874514">
              <w:rPr>
                <w:rFonts w:ascii="Sylfaen" w:hAnsi="Sylfaen" w:cs="Calibri"/>
                <w:color w:val="000000"/>
                <w:sz w:val="14"/>
              </w:rPr>
              <w:t xml:space="preserve">  </w:t>
            </w:r>
            <w:proofErr w:type="spellStart"/>
            <w:r w:rsidRPr="00874514">
              <w:rPr>
                <w:rFonts w:ascii="Sylfaen" w:hAnsi="Sylfaen" w:cs="Calibri"/>
                <w:color w:val="000000"/>
                <w:sz w:val="14"/>
              </w:rPr>
              <w:t>տափակ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638A" w:rsidRDefault="0080638A" w:rsidP="0080638A">
            <w:proofErr w:type="spellStart"/>
            <w:r w:rsidRPr="00394D1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1650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944A6B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r w:rsidRPr="00944A6B">
              <w:rPr>
                <w:rFonts w:ascii="Sylfaen" w:hAnsi="Sylfaen" w:cs="Calibri"/>
                <w:color w:val="000000"/>
                <w:sz w:val="14"/>
              </w:rPr>
              <w:t>1650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40սմ*13մմ*44մմ,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8A" w:rsidRPr="0080638A" w:rsidRDefault="0080638A" w:rsidP="0080638A">
            <w:pPr>
              <w:jc w:val="center"/>
              <w:rPr>
                <w:rFonts w:ascii="Sylfaen" w:hAnsi="Sylfaen" w:cs="Calibri"/>
                <w:color w:val="000000"/>
                <w:sz w:val="14"/>
              </w:rPr>
            </w:pP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Ներկարարական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աշխատանքների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40սմ*13մմ*44մմ,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փայտե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կամ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պլաստմասսայե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պոչով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խավի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հավասար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բարձրությամբ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հոլովակի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երկարությունը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՝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համապատասխան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չափերի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, </w:t>
            </w:r>
            <w:proofErr w:type="spellStart"/>
            <w:r w:rsidRPr="0080638A">
              <w:rPr>
                <w:rFonts w:ascii="Sylfaen" w:hAnsi="Sylfaen" w:cs="Calibri"/>
                <w:color w:val="000000"/>
                <w:sz w:val="14"/>
              </w:rPr>
              <w:t>ըստ</w:t>
            </w:r>
            <w:proofErr w:type="spellEnd"/>
            <w:r w:rsidRPr="0080638A">
              <w:rPr>
                <w:rFonts w:ascii="Sylfaen" w:hAnsi="Sylfaen" w:cs="Calibri"/>
                <w:color w:val="000000"/>
                <w:sz w:val="14"/>
              </w:rPr>
              <w:t xml:space="preserve"> ԳՕՍՏ 10831-87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74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74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6E0C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Pr="005F2CF2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96E0C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&lt;&lt;</w:t>
            </w:r>
            <w:r w:rsidRPr="00496E0C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Լամարա</w:t>
            </w:r>
            <w:r w:rsidRPr="00496E0C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  <w:r w:rsidRPr="00496E0C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Գաբրիելյան</w:t>
            </w:r>
            <w:r w:rsidRPr="00496E0C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Ա</w:t>
            </w:r>
            <w:r w:rsidRPr="00496E0C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204000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Pr="005F2CF2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lang w:val="ru-RU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lang w:val="ru-RU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lang w:val="ru-RU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lang w:val="ru-RU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16250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Pr="005F2CF2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25000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25000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25000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3800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C130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4700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C130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3600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3600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C130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4800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C130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900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1300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1050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1050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1050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1050</w:t>
            </w:r>
          </w:p>
        </w:tc>
      </w:tr>
      <w:tr w:rsidR="00496E0C" w:rsidRPr="005F2CF2" w:rsidTr="0016788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6E0C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496E0C" w:rsidRPr="00496E0C" w:rsidRDefault="00496E0C" w:rsidP="00496E0C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6E0C" w:rsidRPr="001D1FC9" w:rsidRDefault="00496E0C" w:rsidP="0049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0C" w:rsidRPr="00496E0C" w:rsidRDefault="00496E0C" w:rsidP="00496E0C">
            <w:pPr>
              <w:jc w:val="center"/>
              <w:rPr>
                <w:rFonts w:ascii="Sylfaen" w:hAnsi="Sylfaen" w:cs="Calibri"/>
                <w:b/>
                <w:color w:val="000000"/>
                <w:sz w:val="16"/>
              </w:rPr>
            </w:pPr>
            <w:r w:rsidRPr="00496E0C">
              <w:rPr>
                <w:rFonts w:ascii="Sylfaen" w:hAnsi="Sylfaen" w:cs="Calibri"/>
                <w:b/>
                <w:color w:val="000000"/>
                <w:sz w:val="16"/>
              </w:rPr>
              <w:t>1650</w:t>
            </w:r>
          </w:p>
        </w:tc>
      </w:tr>
      <w:tr w:rsidR="00496E0C" w:rsidRPr="005F2CF2" w:rsidTr="00874514">
        <w:trPr>
          <w:trHeight w:val="290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E0C" w:rsidRPr="00496E0C" w:rsidRDefault="00496E0C" w:rsidP="00496E0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96E0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496E0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E0C" w:rsidRPr="00496E0C" w:rsidRDefault="00496E0C" w:rsidP="00496E0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96E0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496E0C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496E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96E0C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496E0C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74514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4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5C3B41" w:rsidRPr="005F2CF2" w:rsidTr="00874514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3B41" w:rsidRPr="005F2CF2" w:rsidTr="00874514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74514">
        <w:trPr>
          <w:trHeight w:val="344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054DAA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r w:rsidR="00477D20">
              <w:rPr>
                <w:rFonts w:ascii="Sylfaen" w:hAnsi="Sylfaen" w:cs="Sylfaen"/>
                <w:b/>
                <w:sz w:val="18"/>
                <w:szCs w:val="18"/>
              </w:rPr>
              <w:t>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054DAA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r w:rsidR="00477D20">
              <w:rPr>
                <w:rFonts w:ascii="Sylfaen" w:hAnsi="Sylfaen" w:cs="Sylfaen"/>
                <w:b/>
                <w:sz w:val="18"/>
                <w:szCs w:val="18"/>
              </w:rPr>
              <w:t>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5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74514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984" w:type="dxa"/>
            <w:gridSpan w:val="10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675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3B41" w:rsidRPr="005F2CF2" w:rsidTr="00874514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3B41" w:rsidRPr="005F2CF2" w:rsidTr="00874514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86598" w:rsidRPr="005F2CF2" w:rsidTr="00811E29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A86598" w:rsidRPr="005F2CF2" w:rsidRDefault="00A86598" w:rsidP="001B71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2,3,4,5,6,7,8,9,10,11,12,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A86598" w:rsidRPr="00496E0C" w:rsidRDefault="00A86598" w:rsidP="00A86598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86598" w:rsidRPr="007246ED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17ՀԴ-ՄԱԱՊՁԲ-20/0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10. 08.2020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A86598" w:rsidRDefault="00A86598" w:rsidP="00A8659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</w:rPr>
              <w:t>276050</w:t>
            </w:r>
          </w:p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A86598" w:rsidRDefault="00A86598" w:rsidP="00A8659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</w:rPr>
              <w:t>276050</w:t>
            </w:r>
          </w:p>
          <w:p w:rsidR="00A86598" w:rsidRPr="005F2CF2" w:rsidRDefault="00A86598" w:rsidP="00A86598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86598" w:rsidRPr="005F2CF2" w:rsidTr="00874514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:rsidR="00A86598" w:rsidRPr="001B7B06" w:rsidRDefault="00A86598" w:rsidP="00A86598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86598" w:rsidRDefault="00A86598" w:rsidP="00A86598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86598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:rsidR="00A86598" w:rsidRDefault="00A86598" w:rsidP="00A8659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A86598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A86598" w:rsidRDefault="00A86598" w:rsidP="00A86598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A86598" w:rsidRPr="005F2CF2" w:rsidTr="0086651E">
        <w:trPr>
          <w:trHeight w:val="150"/>
        </w:trPr>
        <w:tc>
          <w:tcPr>
            <w:tcW w:w="11136" w:type="dxa"/>
            <w:gridSpan w:val="40"/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86598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86598" w:rsidRPr="005F2CF2" w:rsidTr="00D16EE6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1B71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2,3,4,5,6,7,8,9,10,11,12,</w:t>
            </w:r>
            <w:bookmarkStart w:id="0" w:name="_GoBack"/>
            <w:bookmarkEnd w:id="0"/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6598" w:rsidRPr="00496E0C" w:rsidRDefault="00A86598" w:rsidP="00A86598">
            <w:pPr>
              <w:rPr>
                <w:b/>
                <w:sz w:val="16"/>
              </w:rPr>
            </w:pPr>
            <w:r w:rsidRPr="00496E0C">
              <w:rPr>
                <w:b/>
                <w:sz w:val="16"/>
              </w:rPr>
              <w:t>&lt;&lt;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Լամարա</w:t>
            </w:r>
            <w:proofErr w:type="spellEnd"/>
            <w:r w:rsidRPr="00496E0C">
              <w:rPr>
                <w:b/>
                <w:sz w:val="16"/>
              </w:rPr>
              <w:t xml:space="preserve"> </w:t>
            </w:r>
            <w:proofErr w:type="spellStart"/>
            <w:r w:rsidRPr="00496E0C">
              <w:rPr>
                <w:rFonts w:ascii="Sylfaen" w:hAnsi="Sylfaen" w:cs="Sylfaen"/>
                <w:b/>
                <w:sz w:val="16"/>
              </w:rPr>
              <w:t>Գաբրիելյան</w:t>
            </w:r>
            <w:proofErr w:type="spellEnd"/>
            <w:r w:rsidRPr="00496E0C">
              <w:rPr>
                <w:b/>
                <w:sz w:val="16"/>
              </w:rPr>
              <w:t>&gt;&gt;</w:t>
            </w:r>
            <w:r w:rsidRPr="00496E0C">
              <w:rPr>
                <w:rFonts w:ascii="Sylfaen" w:hAnsi="Sylfaen" w:cs="Sylfaen"/>
                <w:b/>
                <w:sz w:val="16"/>
              </w:rPr>
              <w:t>Ա</w:t>
            </w:r>
            <w:r w:rsidRPr="00496E0C">
              <w:rPr>
                <w:b/>
                <w:sz w:val="16"/>
              </w:rPr>
              <w:t>/</w:t>
            </w:r>
            <w:r w:rsidRPr="00496E0C">
              <w:rPr>
                <w:rFonts w:ascii="Sylfaen" w:hAnsi="Sylfaen" w:cs="Sylfaen"/>
                <w:b/>
                <w:sz w:val="16"/>
              </w:rPr>
              <w:t>Ձ</w:t>
            </w:r>
          </w:p>
        </w:tc>
        <w:tc>
          <w:tcPr>
            <w:tcW w:w="2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8F1D79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A86598">
              <w:rPr>
                <w:rFonts w:ascii="Sylfaen" w:hAnsi="Sylfaen"/>
                <w:b/>
                <w:sz w:val="14"/>
                <w:szCs w:val="18"/>
                <w:lang w:val="pt-BR"/>
              </w:rPr>
              <w:t>ՀՀ ք. Երևան, Միկոյան 23/1</w:t>
            </w:r>
          </w:p>
        </w:tc>
        <w:tc>
          <w:tcPr>
            <w:tcW w:w="20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8E22EE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A86598" w:rsidRDefault="00A86598" w:rsidP="00A86598">
            <w:pPr>
              <w:jc w:val="center"/>
              <w:rPr>
                <w:rFonts w:ascii="Arial Armenian" w:hAnsi="Arial Armenian" w:cs="Calibri"/>
                <w:b/>
                <w:color w:val="000000"/>
                <w:sz w:val="14"/>
                <w:lang w:val="ru-RU"/>
              </w:rPr>
            </w:pPr>
            <w:r>
              <w:rPr>
                <w:rFonts w:ascii="Arial Armenian" w:hAnsi="Arial Armenian" w:cs="Calibri"/>
                <w:color w:val="000000"/>
              </w:rPr>
              <w:t xml:space="preserve">                                   </w:t>
            </w:r>
            <w:proofErr w:type="spellStart"/>
            <w:r w:rsidRPr="00A86598">
              <w:rPr>
                <w:rFonts w:ascii="Sylfaen" w:hAnsi="Sylfaen" w:cs="Sylfaen"/>
                <w:b/>
                <w:color w:val="000000"/>
                <w:sz w:val="14"/>
              </w:rPr>
              <w:t>Այդի</w:t>
            </w:r>
            <w:proofErr w:type="spellEnd"/>
            <w:r w:rsidRPr="00A86598">
              <w:rPr>
                <w:rFonts w:ascii="Arial Armenian" w:hAnsi="Arial Armenia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A86598">
              <w:rPr>
                <w:rFonts w:ascii="Sylfaen" w:hAnsi="Sylfaen" w:cs="Sylfaen"/>
                <w:b/>
                <w:color w:val="000000"/>
                <w:sz w:val="14"/>
              </w:rPr>
              <w:t>բանկ</w:t>
            </w:r>
            <w:proofErr w:type="spellEnd"/>
          </w:p>
          <w:p w:rsidR="00A86598" w:rsidRPr="00A86598" w:rsidRDefault="00A86598" w:rsidP="00A86598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lang w:val="ru-RU"/>
              </w:rPr>
            </w:pPr>
            <w:r w:rsidRPr="00A86598">
              <w:rPr>
                <w:rFonts w:ascii="Calibri" w:hAnsi="Calibri" w:cs="Calibri"/>
                <w:b/>
                <w:color w:val="000000"/>
                <w:sz w:val="14"/>
              </w:rPr>
              <w:t xml:space="preserve">                </w:t>
            </w:r>
            <w:r w:rsidRPr="00A86598">
              <w:rPr>
                <w:rFonts w:ascii="Sylfaen" w:hAnsi="Sylfaen" w:cs="Sylfaen"/>
                <w:b/>
                <w:color w:val="000000"/>
                <w:sz w:val="14"/>
              </w:rPr>
              <w:t>Հ</w:t>
            </w:r>
            <w:r w:rsidRPr="00A86598">
              <w:rPr>
                <w:rFonts w:ascii="Calibri" w:hAnsi="Calibri" w:cs="Calibri"/>
                <w:b/>
                <w:color w:val="000000"/>
                <w:sz w:val="14"/>
              </w:rPr>
              <w:t>/</w:t>
            </w:r>
            <w:r w:rsidRPr="00A86598">
              <w:rPr>
                <w:rFonts w:ascii="Sylfaen" w:hAnsi="Sylfaen" w:cs="Sylfaen"/>
                <w:b/>
                <w:color w:val="000000"/>
                <w:sz w:val="14"/>
              </w:rPr>
              <w:t>Հ</w:t>
            </w:r>
            <w:r w:rsidRPr="00A86598">
              <w:rPr>
                <w:rFonts w:ascii="Calibri" w:hAnsi="Calibri" w:cs="Calibri"/>
                <w:b/>
                <w:color w:val="000000"/>
                <w:sz w:val="14"/>
              </w:rPr>
              <w:t xml:space="preserve">  11808007579900</w:t>
            </w:r>
          </w:p>
          <w:p w:rsidR="00A86598" w:rsidRPr="00C23963" w:rsidRDefault="00A86598" w:rsidP="00A865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8F1D79" w:rsidRDefault="00A86598" w:rsidP="00A865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6598">
              <w:rPr>
                <w:rFonts w:ascii="Sylfaen" w:hAnsi="Sylfaen"/>
                <w:b/>
                <w:sz w:val="14"/>
                <w:szCs w:val="18"/>
                <w:lang w:val="pt-BR"/>
              </w:rPr>
              <w:t>87838503</w:t>
            </w: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74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74514">
        <w:trPr>
          <w:trHeight w:val="475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6598" w:rsidRPr="005F2CF2" w:rsidRDefault="00A86598" w:rsidP="00A865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86598" w:rsidRPr="005F2CF2" w:rsidRDefault="00A86598" w:rsidP="00A865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74514">
        <w:trPr>
          <w:trHeight w:val="427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74514">
        <w:trPr>
          <w:trHeight w:val="427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74514">
        <w:trPr>
          <w:trHeight w:val="427"/>
        </w:trPr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6598" w:rsidRPr="005F2CF2" w:rsidTr="0086651E">
        <w:trPr>
          <w:trHeight w:val="288"/>
        </w:trPr>
        <w:tc>
          <w:tcPr>
            <w:tcW w:w="11136" w:type="dxa"/>
            <w:gridSpan w:val="40"/>
            <w:shd w:val="clear" w:color="auto" w:fill="99CCFF"/>
            <w:vAlign w:val="center"/>
          </w:tcPr>
          <w:p w:rsidR="00A86598" w:rsidRPr="005F2CF2" w:rsidRDefault="00A86598" w:rsidP="00A8659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6598" w:rsidRPr="005F2CF2" w:rsidTr="0086651E">
        <w:trPr>
          <w:trHeight w:val="227"/>
        </w:trPr>
        <w:tc>
          <w:tcPr>
            <w:tcW w:w="11136" w:type="dxa"/>
            <w:gridSpan w:val="40"/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598" w:rsidRPr="005F2CF2" w:rsidTr="00874514">
        <w:trPr>
          <w:trHeight w:val="47"/>
        </w:trPr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598" w:rsidRPr="005F2CF2" w:rsidRDefault="00A86598" w:rsidP="00A86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86598" w:rsidRPr="005F2CF2" w:rsidTr="00874514">
        <w:trPr>
          <w:trHeight w:val="47"/>
        </w:trPr>
        <w:tc>
          <w:tcPr>
            <w:tcW w:w="3828" w:type="dxa"/>
            <w:gridSpan w:val="8"/>
            <w:shd w:val="clear" w:color="auto" w:fill="auto"/>
            <w:vAlign w:val="center"/>
          </w:tcPr>
          <w:p w:rsidR="00A86598" w:rsidRPr="003A7AE2" w:rsidRDefault="00A86598" w:rsidP="00A8659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424" w:type="dxa"/>
            <w:gridSpan w:val="16"/>
            <w:shd w:val="clear" w:color="auto" w:fill="auto"/>
            <w:vAlign w:val="center"/>
          </w:tcPr>
          <w:p w:rsidR="00A86598" w:rsidRPr="009B6C77" w:rsidRDefault="00A86598" w:rsidP="00A8659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86598" w:rsidRPr="00E81CED" w:rsidRDefault="00A86598" w:rsidP="00A8659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BA" w:rsidRDefault="00F711BA">
      <w:r>
        <w:separator/>
      </w:r>
    </w:p>
  </w:endnote>
  <w:endnote w:type="continuationSeparator" w:id="0">
    <w:p w:rsidR="00F711BA" w:rsidRDefault="00F7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18B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BA" w:rsidRDefault="00F711BA">
      <w:r>
        <w:separator/>
      </w:r>
    </w:p>
  </w:footnote>
  <w:footnote w:type="continuationSeparator" w:id="0">
    <w:p w:rsidR="00F711BA" w:rsidRDefault="00F711B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4DAA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C6307"/>
    <w:rsid w:val="000D3956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4720A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18B"/>
    <w:rsid w:val="001B7B06"/>
    <w:rsid w:val="001C13FF"/>
    <w:rsid w:val="001C220F"/>
    <w:rsid w:val="001C521B"/>
    <w:rsid w:val="001C578F"/>
    <w:rsid w:val="001D1FC9"/>
    <w:rsid w:val="001D5134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80777"/>
    <w:rsid w:val="00280F9B"/>
    <w:rsid w:val="002827E6"/>
    <w:rsid w:val="00290B3D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E4201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45B0D"/>
    <w:rsid w:val="00452233"/>
    <w:rsid w:val="00454284"/>
    <w:rsid w:val="00463A9A"/>
    <w:rsid w:val="00467A9D"/>
    <w:rsid w:val="00473936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96E0C"/>
    <w:rsid w:val="004A1CDD"/>
    <w:rsid w:val="004A3EB5"/>
    <w:rsid w:val="004A5723"/>
    <w:rsid w:val="004A76D7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5BCF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78EA"/>
    <w:rsid w:val="007513A1"/>
    <w:rsid w:val="00752815"/>
    <w:rsid w:val="0075655D"/>
    <w:rsid w:val="00760A23"/>
    <w:rsid w:val="00760AA2"/>
    <w:rsid w:val="00765F01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7F4D40"/>
    <w:rsid w:val="0080439B"/>
    <w:rsid w:val="00805D1B"/>
    <w:rsid w:val="0080638A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4514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4A6B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54FB"/>
    <w:rsid w:val="00A86598"/>
    <w:rsid w:val="00A86FB2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30DE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05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1BA"/>
    <w:rsid w:val="00F712F6"/>
    <w:rsid w:val="00F714E0"/>
    <w:rsid w:val="00F750C8"/>
    <w:rsid w:val="00F77FE2"/>
    <w:rsid w:val="00F80231"/>
    <w:rsid w:val="00F8167F"/>
    <w:rsid w:val="00F85B35"/>
    <w:rsid w:val="00F90B4D"/>
    <w:rsid w:val="00F94561"/>
    <w:rsid w:val="00F95587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472</cp:revision>
  <cp:lastPrinted>2014-07-02T11:56:00Z</cp:lastPrinted>
  <dcterms:created xsi:type="dcterms:W3CDTF">2016-02-01T13:04:00Z</dcterms:created>
  <dcterms:modified xsi:type="dcterms:W3CDTF">2020-08-12T19:30:00Z</dcterms:modified>
</cp:coreProperties>
</file>