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 </w:t>
      </w:r>
      <w:r w:rsidR="00A453C8" w:rsidRPr="00E05B2C">
        <w:rPr>
          <w:rFonts w:ascii="GHEA Grapalat" w:hAnsi="GHEA Grapalat"/>
          <w:b/>
          <w:szCs w:val="24"/>
        </w:rPr>
        <w:t>несос</w:t>
      </w:r>
      <w:bookmarkStart w:id="0" w:name="_GoBack"/>
      <w:bookmarkEnd w:id="0"/>
      <w:r w:rsidR="00A453C8" w:rsidRPr="00E05B2C">
        <w:rPr>
          <w:rFonts w:ascii="GHEA Grapalat" w:hAnsi="GHEA Grapalat"/>
          <w:b/>
          <w:szCs w:val="24"/>
        </w:rPr>
        <w:t>тоявшейся</w:t>
      </w:r>
      <w:r w:rsidR="00A453C8" w:rsidRPr="00E05B2C">
        <w:rPr>
          <w:rFonts w:ascii="GHEA Grapalat" w:hAnsi="GHEA Grapalat"/>
          <w:b/>
          <w:szCs w:val="24"/>
        </w:rPr>
        <w:t xml:space="preserve"> </w:t>
      </w:r>
      <w:r w:rsidRPr="00E05B2C">
        <w:rPr>
          <w:rFonts w:ascii="GHEA Grapalat" w:hAnsi="GHEA Grapalat"/>
          <w:b/>
          <w:szCs w:val="24"/>
        </w:rPr>
        <w:t>процедур</w:t>
      </w:r>
      <w:r w:rsidR="00A453C8">
        <w:rPr>
          <w:rFonts w:ascii="GHEA Grapalat" w:hAnsi="GHEA Grapalat"/>
          <w:b/>
          <w:szCs w:val="24"/>
          <w:lang w:val="en-US"/>
        </w:rPr>
        <w:t>e</w:t>
      </w:r>
      <w:r w:rsidRPr="00E05B2C">
        <w:rPr>
          <w:rFonts w:ascii="GHEA Grapalat" w:hAnsi="GHEA Grapalat"/>
          <w:b/>
          <w:szCs w:val="24"/>
        </w:rPr>
        <w:t xml:space="preserve"> закупки </w:t>
      </w:r>
    </w:p>
    <w:p w:rsidR="00980BCA" w:rsidRPr="00E47695" w:rsidRDefault="00980BCA" w:rsidP="00980BCA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i/>
          <w:color w:val="000000" w:themeColor="text1"/>
        </w:rPr>
      </w:pPr>
      <w:r w:rsidRPr="00E47695">
        <w:rPr>
          <w:rFonts w:ascii="GHEA Grapalat" w:hAnsi="GHEA Grapalat"/>
          <w:b/>
          <w:color w:val="000000" w:themeColor="text1"/>
        </w:rPr>
        <w:t xml:space="preserve">Код запроса котировок </w:t>
      </w:r>
      <w:r w:rsidRPr="00E47695">
        <w:rPr>
          <w:rFonts w:ascii="GHEA Grapalat" w:hAnsi="GHEA Grapalat"/>
          <w:b/>
          <w:color w:val="000000" w:themeColor="text1"/>
          <w:lang w:val="en-US"/>
        </w:rPr>
        <w:t>HHQK</w:t>
      </w:r>
      <w:r w:rsidRPr="00E47695">
        <w:rPr>
          <w:rFonts w:ascii="GHEA Grapalat" w:hAnsi="GHEA Grapalat"/>
          <w:b/>
          <w:color w:val="000000" w:themeColor="text1"/>
        </w:rPr>
        <w:t>-GHAShDzB-</w:t>
      </w:r>
      <w:r>
        <w:rPr>
          <w:rFonts w:ascii="GHEA Grapalat" w:hAnsi="GHEA Grapalat"/>
          <w:b/>
          <w:color w:val="000000" w:themeColor="text1"/>
        </w:rPr>
        <w:t>19/25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5F54A7" w:rsidRDefault="00980BCA" w:rsidP="005F54A7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</w:rPr>
      </w:pPr>
      <w:r w:rsidRPr="00E47695">
        <w:rPr>
          <w:rFonts w:ascii="GHEA Grapalat" w:hAnsi="GHEA Grapalat"/>
          <w:color w:val="000000" w:themeColor="text1"/>
        </w:rPr>
        <w:t xml:space="preserve">Государственный комитет по градостроительству </w:t>
      </w:r>
      <w:r w:rsidR="00D732C4" w:rsidRPr="005F54A7">
        <w:rPr>
          <w:rFonts w:ascii="GHEA Grapalat" w:hAnsi="GHEA Grapalat"/>
          <w:color w:val="000000" w:themeColor="text1"/>
        </w:rPr>
        <w:t>ниже предст</w:t>
      </w:r>
      <w:r w:rsidR="005F54A7" w:rsidRPr="005F54A7">
        <w:rPr>
          <w:rFonts w:ascii="GHEA Grapalat" w:hAnsi="GHEA Grapalat"/>
          <w:color w:val="000000" w:themeColor="text1"/>
        </w:rPr>
        <w:t xml:space="preserve">авляет информацию об объявлении </w:t>
      </w:r>
      <w:r w:rsidR="00D732C4" w:rsidRPr="005F54A7">
        <w:rPr>
          <w:rFonts w:ascii="GHEA Grapalat" w:hAnsi="GHEA Grapalat"/>
          <w:color w:val="000000" w:themeColor="text1"/>
        </w:rPr>
        <w:t xml:space="preserve">несостоявшейся </w:t>
      </w:r>
      <w:r w:rsidR="004E4619" w:rsidRPr="005F54A7">
        <w:rPr>
          <w:rFonts w:ascii="GHEA Grapalat" w:hAnsi="GHEA Grapalat"/>
          <w:color w:val="000000" w:themeColor="text1"/>
        </w:rPr>
        <w:t xml:space="preserve">процедуры </w:t>
      </w:r>
      <w:r w:rsidR="0012540C" w:rsidRPr="005F54A7">
        <w:rPr>
          <w:rFonts w:ascii="GHEA Grapalat" w:hAnsi="GHEA Grapalat"/>
          <w:color w:val="000000" w:themeColor="text1"/>
        </w:rPr>
        <w:t xml:space="preserve">закупки </w:t>
      </w:r>
      <w:r w:rsidR="00D732C4" w:rsidRPr="005F54A7">
        <w:rPr>
          <w:rFonts w:ascii="GHEA Grapalat" w:hAnsi="GHEA Grapalat"/>
          <w:color w:val="000000" w:themeColor="text1"/>
        </w:rPr>
        <w:t>по</w:t>
      </w:r>
      <w:r w:rsidR="00D14720" w:rsidRPr="005F54A7">
        <w:rPr>
          <w:rFonts w:ascii="GHEA Grapalat" w:hAnsi="GHEA Grapalat"/>
          <w:color w:val="000000" w:themeColor="text1"/>
        </w:rPr>
        <w:t>д</w:t>
      </w:r>
      <w:r w:rsidR="00D732C4" w:rsidRPr="005F54A7">
        <w:rPr>
          <w:rFonts w:ascii="GHEA Grapalat" w:hAnsi="GHEA Grapalat"/>
          <w:color w:val="000000" w:themeColor="text1"/>
        </w:rPr>
        <w:t xml:space="preserve"> код</w:t>
      </w:r>
      <w:r w:rsidR="00D14720" w:rsidRPr="005F54A7">
        <w:rPr>
          <w:rFonts w:ascii="GHEA Grapalat" w:hAnsi="GHEA Grapalat"/>
          <w:color w:val="000000" w:themeColor="text1"/>
        </w:rPr>
        <w:t>ом</w:t>
      </w:r>
      <w:r w:rsidR="00D732C4" w:rsidRPr="005F54A7">
        <w:rPr>
          <w:rFonts w:ascii="GHEA Grapalat" w:hAnsi="GHEA Grapalat"/>
          <w:color w:val="000000" w:themeColor="text1"/>
        </w:rPr>
        <w:t xml:space="preserve"> </w:t>
      </w:r>
      <w:r w:rsidR="005F54A7" w:rsidRPr="005F54A7">
        <w:rPr>
          <w:rFonts w:ascii="GHEA Grapalat" w:hAnsi="GHEA Grapalat"/>
          <w:color w:val="000000" w:themeColor="text1"/>
        </w:rPr>
        <w:t xml:space="preserve">HHQK-GHAShDzB-19/25, </w:t>
      </w:r>
      <w:r w:rsidR="00D732C4" w:rsidRPr="005F54A7">
        <w:rPr>
          <w:rFonts w:ascii="GHEA Grapalat" w:hAnsi="GHEA Grapalat"/>
          <w:color w:val="000000" w:themeColor="text1"/>
        </w:rPr>
        <w:t xml:space="preserve">организованной с целью приобретения </w:t>
      </w:r>
      <w:r w:rsidR="005F54A7" w:rsidRPr="00E47695">
        <w:rPr>
          <w:rFonts w:ascii="GHEA Grapalat" w:hAnsi="GHEA Grapalat"/>
          <w:color w:val="000000" w:themeColor="text1"/>
        </w:rPr>
        <w:t>работ по</w:t>
      </w:r>
      <w:r w:rsidR="005F54A7" w:rsidRPr="005F54A7">
        <w:rPr>
          <w:rFonts w:ascii="GHEA Grapalat" w:hAnsi="GHEA Grapalat"/>
          <w:color w:val="000000" w:themeColor="text1"/>
        </w:rPr>
        <w:t xml:space="preserve"> разработке проектно-сметной документации частичного ремонта (отделки) Мараликского центра здоровья</w:t>
      </w:r>
      <w:r w:rsidR="005F54A7" w:rsidRPr="005F54A7">
        <w:rPr>
          <w:rFonts w:ascii="Calibri" w:hAnsi="Calibri" w:cs="Calibri"/>
          <w:color w:val="000000" w:themeColor="text1"/>
        </w:rPr>
        <w:t> </w:t>
      </w:r>
      <w:r w:rsidR="005F54A7">
        <w:rPr>
          <w:rFonts w:ascii="GHEA Grapalat" w:hAnsi="GHEA Grapalat"/>
          <w:color w:val="000000" w:themeColor="text1"/>
        </w:rPr>
        <w:t xml:space="preserve">Ширакской </w:t>
      </w:r>
      <w:r w:rsidR="005F54A7" w:rsidRPr="005F54A7">
        <w:rPr>
          <w:rFonts w:ascii="GHEA Grapalat" w:hAnsi="GHEA Grapalat"/>
          <w:color w:val="000000" w:themeColor="text1"/>
        </w:rPr>
        <w:t xml:space="preserve">области Республики Армения </w:t>
      </w:r>
      <w:r w:rsidR="000021D5" w:rsidRPr="005F54A7">
        <w:rPr>
          <w:rFonts w:ascii="GHEA Grapalat" w:hAnsi="GHEA Grapalat"/>
          <w:color w:val="000000" w:themeColor="text1"/>
        </w:rPr>
        <w:t>для своих нужд:</w:t>
      </w:r>
      <w:r w:rsidR="005F54A7" w:rsidRPr="005F54A7">
        <w:rPr>
          <w:rFonts w:ascii="GHEA Grapalat" w:hAnsi="GHEA Grapalat"/>
          <w:color w:val="000000" w:themeColor="text1"/>
        </w:rPr>
        <w:t xml:space="preserve"> </w:t>
      </w:r>
      <w:r w:rsidR="0012540C" w:rsidRPr="005F54A7">
        <w:rPr>
          <w:rFonts w:ascii="GHEA Grapalat" w:hAnsi="GHEA Grapalat"/>
          <w:color w:val="000000" w:themeColor="text1"/>
        </w:rPr>
        <w:br/>
      </w:r>
    </w:p>
    <w:p w:rsidR="005F54A7" w:rsidRPr="005F54A7" w:rsidRDefault="005F54A7" w:rsidP="005F54A7">
      <w:pPr>
        <w:widowControl w:val="0"/>
        <w:ind w:left="-540" w:firstLine="450"/>
        <w:jc w:val="both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9"/>
        <w:gridCol w:w="2110"/>
        <w:gridCol w:w="2557"/>
        <w:gridCol w:w="2356"/>
        <w:gridCol w:w="2073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296F0B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296F0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96F0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5F54A7" w:rsidRDefault="005F54A7" w:rsidP="005F54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Р</w:t>
            </w: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азработк</w:t>
            </w:r>
            <w:r w:rsidRPr="005F54A7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а</w:t>
            </w:r>
            <w:r w:rsidRPr="005F54A7">
              <w:rPr>
                <w:rFonts w:ascii="GHEA Grapalat" w:hAnsi="GHEA Grapalat"/>
                <w:color w:val="000000" w:themeColor="text1"/>
                <w:sz w:val="20"/>
              </w:rPr>
              <w:t xml:space="preserve"> проектно-сметной документации частичного ремонта (отделки) Мараликского центра здоровья</w:t>
            </w:r>
            <w:r w:rsidRPr="005F54A7">
              <w:rPr>
                <w:rFonts w:ascii="Calibri" w:hAnsi="Calibri" w:cs="Calibri"/>
                <w:color w:val="000000" w:themeColor="text1"/>
                <w:sz w:val="20"/>
              </w:rPr>
              <w:t> </w:t>
            </w: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Ширакской области Республики Армения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72AAE" w:rsidRPr="005F54A7" w:rsidRDefault="005F54A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  <w:u w:val="single"/>
              </w:rPr>
              <w:t>3-го пункта</w:t>
            </w:r>
          </w:p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5F54A7" w:rsidRDefault="005F54A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не подана ни одна заявка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296F0B" w:rsidRDefault="002C44C4" w:rsidP="00296F0B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lang w:val="en-US"/>
        </w:rPr>
      </w:pPr>
      <w:r w:rsidRPr="00296F0B">
        <w:rPr>
          <w:rFonts w:ascii="GHEA Grapalat" w:hAnsi="GHEA Grapalat"/>
          <w:color w:val="000000" w:themeColor="text1"/>
        </w:rPr>
        <w:t>Для получения дополнительной информации</w:t>
      </w:r>
      <w:r w:rsidR="00E65443" w:rsidRPr="00E65443">
        <w:rPr>
          <w:rFonts w:ascii="GHEA Grapalat" w:hAnsi="GHEA Grapalat"/>
          <w:color w:val="000000" w:themeColor="text1"/>
        </w:rPr>
        <w:t xml:space="preserve"> </w:t>
      </w:r>
      <w:r w:rsidR="00E65443">
        <w:rPr>
          <w:rFonts w:ascii="GHEA Grapalat" w:hAnsi="GHEA Grapalat"/>
          <w:color w:val="000000" w:themeColor="text1"/>
          <w:lang w:val="en-US"/>
        </w:rPr>
        <w:t>(</w:t>
      </w:r>
      <w:r w:rsidR="00E65443" w:rsidRPr="00296F0B">
        <w:rPr>
          <w:rFonts w:ascii="GHEA Grapalat" w:hAnsi="GHEA Grapalat"/>
          <w:color w:val="000000" w:themeColor="text1"/>
        </w:rPr>
        <w:t>закупок под кодом HHQK-GHAShDzB-19/25</w:t>
      </w:r>
      <w:r w:rsidR="00E65443">
        <w:rPr>
          <w:rFonts w:ascii="GHEA Grapalat" w:hAnsi="GHEA Grapalat"/>
          <w:color w:val="000000" w:themeColor="text1"/>
          <w:lang w:val="en-US"/>
        </w:rPr>
        <w:t>)</w:t>
      </w:r>
      <w:r w:rsidRPr="00296F0B">
        <w:rPr>
          <w:rFonts w:ascii="GHEA Grapalat" w:hAnsi="GHEA Grapalat"/>
          <w:color w:val="000000" w:themeColor="text1"/>
        </w:rPr>
        <w:t>, связанной с настоящи</w:t>
      </w:r>
      <w:r w:rsidR="004E4619" w:rsidRPr="00296F0B">
        <w:rPr>
          <w:rFonts w:ascii="GHEA Grapalat" w:hAnsi="GHEA Grapalat"/>
          <w:color w:val="000000" w:themeColor="text1"/>
        </w:rPr>
        <w:t>м объявлением, можно обратиться</w:t>
      </w:r>
      <w:r w:rsidR="0006419E" w:rsidRPr="00296F0B">
        <w:rPr>
          <w:rFonts w:ascii="GHEA Grapalat" w:hAnsi="GHEA Grapalat"/>
          <w:color w:val="000000" w:themeColor="text1"/>
        </w:rPr>
        <w:t xml:space="preserve"> </w:t>
      </w:r>
      <w:r w:rsidRPr="00296F0B">
        <w:rPr>
          <w:rFonts w:ascii="GHEA Grapalat" w:hAnsi="GHEA Grapalat"/>
          <w:color w:val="000000" w:themeColor="text1"/>
        </w:rPr>
        <w:t xml:space="preserve">к </w:t>
      </w:r>
      <w:r w:rsidR="00296F0B">
        <w:rPr>
          <w:rFonts w:ascii="GHEA Grapalat" w:hAnsi="GHEA Grapalat"/>
          <w:color w:val="000000" w:themeColor="text1"/>
          <w:lang w:val="en-US"/>
        </w:rPr>
        <w:t>секретарю</w:t>
      </w:r>
      <w:r w:rsidRPr="00296F0B">
        <w:rPr>
          <w:rFonts w:ascii="GHEA Grapalat" w:hAnsi="GHEA Grapalat"/>
          <w:color w:val="000000" w:themeColor="text1"/>
        </w:rPr>
        <w:t xml:space="preserve"> </w:t>
      </w:r>
      <w:r w:rsidR="00E65443">
        <w:rPr>
          <w:rFonts w:ascii="GHEA Grapalat" w:hAnsi="GHEA Grapalat"/>
          <w:color w:val="000000" w:themeColor="text1"/>
          <w:lang w:val="en-US"/>
        </w:rPr>
        <w:t xml:space="preserve">оценочной комиссии </w:t>
      </w:r>
      <w:r w:rsidR="00296F0B" w:rsidRPr="00296F0B">
        <w:rPr>
          <w:rFonts w:ascii="GHEA Grapalat" w:hAnsi="GHEA Grapalat"/>
          <w:color w:val="000000" w:themeColor="text1"/>
        </w:rPr>
        <w:t>Назик Арутюнян</w:t>
      </w:r>
      <w:r w:rsidR="00296F0B">
        <w:rPr>
          <w:rFonts w:ascii="GHEA Grapalat" w:hAnsi="GHEA Grapalat"/>
          <w:color w:val="000000" w:themeColor="text1"/>
          <w:lang w:val="en-US"/>
        </w:rPr>
        <w:t>.</w:t>
      </w:r>
    </w:p>
    <w:p w:rsidR="00296F0B" w:rsidRDefault="00296F0B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6F0B" w:rsidRPr="00E000B5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Телефон:  011 621821</w:t>
      </w:r>
    </w:p>
    <w:p w:rsidR="00296F0B" w:rsidRPr="00E000B5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Эл. почта tender1@minurban.am</w:t>
      </w:r>
    </w:p>
    <w:p w:rsidR="00296F0B" w:rsidRPr="00E000B5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2"/>
          <w:szCs w:val="22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Заказчик-комитет по градостроительству РА</w:t>
      </w:r>
    </w:p>
    <w:p w:rsidR="0006419E" w:rsidRPr="004E4619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5F54A7">
      <w:footerReference w:type="even" r:id="rId7"/>
      <w:footerReference w:type="default" r:id="rId8"/>
      <w:pgSz w:w="11906" w:h="16838"/>
      <w:pgMar w:top="630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756" w:rsidRDefault="00B72756">
      <w:r>
        <w:separator/>
      </w:r>
    </w:p>
  </w:endnote>
  <w:endnote w:type="continuationSeparator" w:id="0">
    <w:p w:rsidR="00B72756" w:rsidRDefault="00B7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38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96F0B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756" w:rsidRDefault="00B72756">
      <w:r>
        <w:separator/>
      </w:r>
    </w:p>
  </w:footnote>
  <w:footnote w:type="continuationSeparator" w:id="0">
    <w:p w:rsidR="00B72756" w:rsidRDefault="00B7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AC9AB8"/>
  <w15:docId w15:val="{96770356-BA89-493E-B0CD-8CD629C9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21</cp:revision>
  <cp:lastPrinted>2012-06-13T06:43:00Z</cp:lastPrinted>
  <dcterms:created xsi:type="dcterms:W3CDTF">2018-08-08T07:11:00Z</dcterms:created>
  <dcterms:modified xsi:type="dcterms:W3CDTF">2019-09-03T09:03:00Z</dcterms:modified>
</cp:coreProperties>
</file>