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7F" w:rsidRDefault="0093727F" w:rsidP="001E00B4">
      <w:pPr>
        <w:pStyle w:val="a3"/>
        <w:spacing w:line="276" w:lineRule="auto"/>
        <w:ind w:left="-180" w:firstLine="74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4 </w:t>
      </w:r>
    </w:p>
    <w:p w:rsidR="0093727F" w:rsidRDefault="0093727F" w:rsidP="0093727F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93727F" w:rsidRDefault="0093727F" w:rsidP="0093727F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</w:t>
      </w:r>
    </w:p>
    <w:p w:rsidR="0093727F" w:rsidRDefault="0093727F" w:rsidP="0093727F">
      <w:pPr>
        <w:pStyle w:val="a5"/>
        <w:jc w:val="center"/>
        <w:rPr>
          <w:rFonts w:ascii="GHEA Grapalat" w:hAnsi="GHEA Grapalat"/>
        </w:rPr>
      </w:pPr>
    </w:p>
    <w:p w:rsidR="0093727F" w:rsidRPr="00755182" w:rsidRDefault="0093727F" w:rsidP="00755182">
      <w:pPr>
        <w:pStyle w:val="a5"/>
        <w:jc w:val="right"/>
        <w:rPr>
          <w:rFonts w:ascii="GHEA Grapalat" w:hAnsi="GHEA Grapalat" w:cs="Sylfaen"/>
          <w:i/>
          <w:sz w:val="16"/>
          <w:szCs w:val="16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 w:rsidRPr="00755182">
        <w:rPr>
          <w:rFonts w:ascii="GHEA Grapalat" w:hAnsi="GHEA Grapalat" w:cs="Sylfaen"/>
          <w:i/>
          <w:sz w:val="16"/>
          <w:szCs w:val="16"/>
          <w:u w:val="single"/>
        </w:rPr>
        <w:t>Օրինակելի</w:t>
      </w:r>
      <w:proofErr w:type="spellEnd"/>
      <w:r w:rsidRPr="00755182">
        <w:rPr>
          <w:rFonts w:ascii="GHEA Grapalat" w:hAnsi="GHEA Grapalat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755182">
        <w:rPr>
          <w:rFonts w:ascii="GHEA Grapalat" w:hAnsi="GHEA Grapalat" w:cs="Sylfaen"/>
          <w:i/>
          <w:sz w:val="16"/>
          <w:szCs w:val="16"/>
          <w:u w:val="single"/>
        </w:rPr>
        <w:t>ձև</w:t>
      </w:r>
      <w:proofErr w:type="spellEnd"/>
    </w:p>
    <w:p w:rsidR="0093727F" w:rsidRDefault="0093727F" w:rsidP="0093727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3727F" w:rsidRDefault="0093727F" w:rsidP="0093727F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3727F" w:rsidRDefault="006D0945" w:rsidP="0093727F">
      <w:pPr>
        <w:ind w:firstLine="540"/>
        <w:jc w:val="both"/>
        <w:rPr>
          <w:rFonts w:ascii="GHEA Grapalat" w:hAnsi="GHEA Grapalat" w:cs="Sylfaen"/>
          <w:sz w:val="18"/>
          <w:lang w:val="af-ZA"/>
        </w:rPr>
      </w:pPr>
      <w:r>
        <w:rPr>
          <w:rFonts w:ascii="GHEA Grapalat" w:hAnsi="GHEA Grapalat" w:cs="Sylfaen"/>
          <w:sz w:val="18"/>
          <w:lang w:val="af-ZA"/>
        </w:rPr>
        <w:t>Ճամբարակի համայնքապետարանը</w:t>
      </w:r>
      <w:r w:rsidR="0093727F">
        <w:rPr>
          <w:rFonts w:ascii="GHEA Grapalat" w:hAnsi="GHEA Grapalat" w:cs="Sylfaen"/>
          <w:sz w:val="18"/>
          <w:lang w:val="af-ZA"/>
        </w:rPr>
        <w:t xml:space="preserve"> ստորև ներկայացնում է իր կարիքների համար «</w:t>
      </w:r>
      <w:r w:rsidR="001348BC">
        <w:rPr>
          <w:rFonts w:ascii="GHEA Grapalat" w:hAnsi="GHEA Grapalat" w:cs="Sylfaen"/>
          <w:sz w:val="18"/>
          <w:lang w:val="af-ZA"/>
        </w:rPr>
        <w:t>Դպրաբակ,Բարեպատ,Անտառամեջ,Ձորավանք</w:t>
      </w:r>
      <w:r w:rsidR="00D53BA1" w:rsidRPr="00D53BA1">
        <w:rPr>
          <w:rFonts w:ascii="GHEA Grapalat" w:hAnsi="GHEA Grapalat" w:cs="Times Armenian"/>
          <w:sz w:val="18"/>
          <w:szCs w:val="18"/>
          <w:lang w:val="af-ZA"/>
        </w:rPr>
        <w:t xml:space="preserve"> գյուղ</w:t>
      </w:r>
      <w:r w:rsidR="001348BC">
        <w:rPr>
          <w:rFonts w:ascii="GHEA Grapalat" w:hAnsi="GHEA Grapalat" w:cs="Times Armenian"/>
          <w:sz w:val="18"/>
          <w:szCs w:val="18"/>
          <w:lang w:val="af-ZA"/>
        </w:rPr>
        <w:t>երի</w:t>
      </w:r>
      <w:r w:rsidR="00D53BA1" w:rsidRPr="00D53BA1">
        <w:rPr>
          <w:rFonts w:ascii="GHEA Grapalat" w:hAnsi="GHEA Grapalat"/>
          <w:sz w:val="18"/>
          <w:szCs w:val="18"/>
          <w:lang w:val="hy-AM"/>
        </w:rPr>
        <w:t xml:space="preserve">  խմելու ջրագծի ներքին ցանցի </w:t>
      </w:r>
      <w:proofErr w:type="spellStart"/>
      <w:r w:rsidR="00D53BA1" w:rsidRPr="00D53BA1">
        <w:rPr>
          <w:rFonts w:ascii="GHEA Grapalat" w:hAnsi="GHEA Grapalat"/>
          <w:sz w:val="18"/>
          <w:szCs w:val="18"/>
        </w:rPr>
        <w:t>կառուցման</w:t>
      </w:r>
      <w:proofErr w:type="spellEnd"/>
      <w:r w:rsidR="00D53BA1" w:rsidRPr="00D53BA1">
        <w:rPr>
          <w:rFonts w:ascii="GHEA Grapalat" w:hAnsi="GHEA Grapalat"/>
          <w:sz w:val="18"/>
          <w:szCs w:val="18"/>
          <w:lang w:val="hy-AM"/>
        </w:rPr>
        <w:t xml:space="preserve"> ծրագրի նախագծահետազոտական</w:t>
      </w:r>
      <w:r w:rsidR="0093727F">
        <w:rPr>
          <w:rFonts w:ascii="GHEA Grapalat" w:hAnsi="GHEA Grapalat" w:cs="Sylfaen"/>
          <w:sz w:val="18"/>
          <w:lang w:val="af-ZA"/>
        </w:rPr>
        <w:t xml:space="preserve">» ձեռքբերման նպատակով կազմակերպված 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ԳՄՃՀ-</w:t>
      </w:r>
      <w:r w:rsidR="002D708D" w:rsidRPr="002D708D">
        <w:rPr>
          <w:rFonts w:ascii="GHEA Grapalat" w:hAnsi="GHEA Grapalat"/>
          <w:sz w:val="16"/>
          <w:szCs w:val="16"/>
        </w:rPr>
        <w:t>ԳՀԱՇՁԲ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-1</w:t>
      </w:r>
      <w:r w:rsidR="00D53BA1" w:rsidRPr="00D53BA1">
        <w:rPr>
          <w:rFonts w:ascii="GHEA Grapalat" w:hAnsi="GHEA Grapalat"/>
          <w:sz w:val="16"/>
          <w:szCs w:val="16"/>
          <w:lang w:val="af-ZA"/>
        </w:rPr>
        <w:t>9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/</w:t>
      </w:r>
      <w:r w:rsidR="00D53BA1" w:rsidRPr="00D53BA1">
        <w:rPr>
          <w:rFonts w:ascii="GHEA Grapalat" w:hAnsi="GHEA Grapalat"/>
          <w:sz w:val="16"/>
          <w:szCs w:val="16"/>
          <w:lang w:val="af-ZA"/>
        </w:rPr>
        <w:t>0</w:t>
      </w:r>
      <w:r w:rsidR="001348BC">
        <w:rPr>
          <w:rFonts w:ascii="GHEA Grapalat" w:hAnsi="GHEA Grapalat"/>
          <w:sz w:val="16"/>
          <w:szCs w:val="16"/>
          <w:lang w:val="af-ZA"/>
        </w:rPr>
        <w:t>2</w:t>
      </w:r>
      <w:r w:rsidR="0093727F">
        <w:rPr>
          <w:rFonts w:ascii="GHEA Grapalat" w:hAnsi="GHEA Grapalat"/>
          <w:i/>
          <w:lang w:val="af-ZA"/>
        </w:rPr>
        <w:t xml:space="preserve"> </w:t>
      </w:r>
      <w:r w:rsidR="0093727F">
        <w:rPr>
          <w:rFonts w:ascii="GHEA Grapalat" w:hAnsi="GHEA Grapalat" w:cs="Sylfaen"/>
          <w:sz w:val="18"/>
          <w:lang w:val="af-ZA"/>
        </w:rPr>
        <w:t>ծածկագրով գնման ընթացակարգի արդյունքում 201</w:t>
      </w:r>
      <w:r w:rsidR="00D53BA1">
        <w:rPr>
          <w:rFonts w:ascii="GHEA Grapalat" w:hAnsi="GHEA Grapalat" w:cs="Sylfaen"/>
          <w:sz w:val="18"/>
          <w:lang w:val="af-ZA"/>
        </w:rPr>
        <w:t>9</w:t>
      </w:r>
      <w:r w:rsidR="0093727F">
        <w:rPr>
          <w:rFonts w:ascii="GHEA Grapalat" w:hAnsi="GHEA Grapalat" w:cs="Sylfaen"/>
          <w:sz w:val="18"/>
          <w:lang w:val="af-ZA"/>
        </w:rPr>
        <w:t xml:space="preserve"> թվականի </w:t>
      </w:r>
      <w:r w:rsidR="00D53BA1">
        <w:rPr>
          <w:rFonts w:ascii="GHEA Grapalat" w:hAnsi="GHEA Grapalat" w:cs="Sylfaen"/>
          <w:sz w:val="18"/>
          <w:lang w:val="af-ZA"/>
        </w:rPr>
        <w:t>մարտի</w:t>
      </w:r>
      <w:r w:rsidR="000442A3">
        <w:rPr>
          <w:rFonts w:ascii="GHEA Grapalat" w:hAnsi="GHEA Grapalat" w:cs="Sylfaen"/>
          <w:sz w:val="18"/>
          <w:lang w:val="af-ZA"/>
        </w:rPr>
        <w:t xml:space="preserve"> </w:t>
      </w:r>
      <w:r w:rsidR="001348BC">
        <w:rPr>
          <w:rFonts w:ascii="GHEA Grapalat" w:hAnsi="GHEA Grapalat" w:cs="Sylfaen"/>
          <w:sz w:val="18"/>
          <w:lang w:val="af-ZA"/>
        </w:rPr>
        <w:t>2</w:t>
      </w:r>
      <w:r w:rsidR="006671D4">
        <w:rPr>
          <w:rFonts w:ascii="GHEA Grapalat" w:hAnsi="GHEA Grapalat" w:cs="Sylfaen"/>
          <w:sz w:val="18"/>
          <w:lang w:val="af-ZA"/>
        </w:rPr>
        <w:t>7</w:t>
      </w:r>
      <w:r w:rsidR="0093727F">
        <w:rPr>
          <w:rFonts w:ascii="GHEA Grapalat" w:hAnsi="GHEA Grapalat" w:cs="Sylfaen"/>
          <w:sz w:val="18"/>
          <w:lang w:val="af-ZA"/>
        </w:rPr>
        <w:t xml:space="preserve">-ին կնքված N </w:t>
      </w:r>
      <w:r w:rsidR="00D53BA1" w:rsidRPr="002D708D">
        <w:rPr>
          <w:rFonts w:ascii="GHEA Grapalat" w:hAnsi="GHEA Grapalat"/>
          <w:sz w:val="16"/>
          <w:szCs w:val="16"/>
          <w:lang w:val="hy-AM"/>
        </w:rPr>
        <w:t>ԳՄՃՀ-</w:t>
      </w:r>
      <w:r w:rsidR="00D53BA1" w:rsidRPr="002D708D">
        <w:rPr>
          <w:rFonts w:ascii="GHEA Grapalat" w:hAnsi="GHEA Grapalat"/>
          <w:sz w:val="16"/>
          <w:szCs w:val="16"/>
        </w:rPr>
        <w:t>ԳՀԱՇՁԲ</w:t>
      </w:r>
      <w:r w:rsidR="00D53BA1" w:rsidRPr="002D708D">
        <w:rPr>
          <w:rFonts w:ascii="GHEA Grapalat" w:hAnsi="GHEA Grapalat"/>
          <w:sz w:val="16"/>
          <w:szCs w:val="16"/>
          <w:lang w:val="hy-AM"/>
        </w:rPr>
        <w:t>-1</w:t>
      </w:r>
      <w:r w:rsidR="00D53BA1" w:rsidRPr="00D53BA1">
        <w:rPr>
          <w:rFonts w:ascii="GHEA Grapalat" w:hAnsi="GHEA Grapalat"/>
          <w:sz w:val="16"/>
          <w:szCs w:val="16"/>
          <w:lang w:val="af-ZA"/>
        </w:rPr>
        <w:t>9</w:t>
      </w:r>
      <w:r w:rsidR="00D53BA1" w:rsidRPr="002D708D">
        <w:rPr>
          <w:rFonts w:ascii="GHEA Grapalat" w:hAnsi="GHEA Grapalat"/>
          <w:sz w:val="16"/>
          <w:szCs w:val="16"/>
          <w:lang w:val="hy-AM"/>
        </w:rPr>
        <w:t>/</w:t>
      </w:r>
      <w:r w:rsidR="00D53BA1" w:rsidRPr="00D53BA1">
        <w:rPr>
          <w:rFonts w:ascii="GHEA Grapalat" w:hAnsi="GHEA Grapalat"/>
          <w:sz w:val="16"/>
          <w:szCs w:val="16"/>
          <w:lang w:val="af-ZA"/>
        </w:rPr>
        <w:t>0</w:t>
      </w:r>
      <w:r w:rsidR="001348BC">
        <w:rPr>
          <w:rFonts w:ascii="GHEA Grapalat" w:hAnsi="GHEA Grapalat"/>
          <w:sz w:val="16"/>
          <w:szCs w:val="16"/>
          <w:lang w:val="af-ZA"/>
        </w:rPr>
        <w:t>2</w:t>
      </w:r>
      <w:r w:rsidR="00D53BA1">
        <w:rPr>
          <w:rFonts w:ascii="GHEA Grapalat" w:hAnsi="GHEA Grapalat"/>
          <w:sz w:val="16"/>
          <w:szCs w:val="16"/>
          <w:lang w:val="af-ZA"/>
        </w:rPr>
        <w:t xml:space="preserve"> </w:t>
      </w:r>
      <w:r w:rsidR="0093727F">
        <w:rPr>
          <w:rFonts w:ascii="GHEA Grapalat" w:hAnsi="GHEA Grapalat" w:cs="Sylfaen"/>
          <w:sz w:val="18"/>
          <w:lang w:val="af-ZA"/>
        </w:rPr>
        <w:t>պայմանագրի մասին տեղեկատվությունը`</w:t>
      </w:r>
    </w:p>
    <w:p w:rsidR="00DC264A" w:rsidRDefault="00DC264A" w:rsidP="00F443CD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pPr w:leftFromText="180" w:rightFromText="180" w:vertAnchor="text" w:tblpY="1"/>
        <w:tblOverlap w:val="never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8"/>
        <w:gridCol w:w="442"/>
        <w:gridCol w:w="45"/>
        <w:gridCol w:w="855"/>
        <w:gridCol w:w="180"/>
        <w:gridCol w:w="47"/>
        <w:gridCol w:w="27"/>
        <w:gridCol w:w="697"/>
        <w:gridCol w:w="12"/>
        <w:gridCol w:w="297"/>
        <w:gridCol w:w="450"/>
        <w:gridCol w:w="67"/>
        <w:gridCol w:w="161"/>
        <w:gridCol w:w="49"/>
        <w:gridCol w:w="173"/>
        <w:gridCol w:w="246"/>
        <w:gridCol w:w="114"/>
        <w:gridCol w:w="78"/>
        <w:gridCol w:w="170"/>
        <w:gridCol w:w="292"/>
        <w:gridCol w:w="90"/>
        <w:gridCol w:w="180"/>
        <w:gridCol w:w="360"/>
        <w:gridCol w:w="184"/>
        <w:gridCol w:w="342"/>
        <w:gridCol w:w="104"/>
        <w:gridCol w:w="277"/>
        <w:gridCol w:w="187"/>
        <w:gridCol w:w="152"/>
        <w:gridCol w:w="14"/>
        <w:gridCol w:w="450"/>
        <w:gridCol w:w="72"/>
        <w:gridCol w:w="198"/>
        <w:gridCol w:w="39"/>
        <w:gridCol w:w="311"/>
        <w:gridCol w:w="190"/>
        <w:gridCol w:w="338"/>
        <w:gridCol w:w="31"/>
        <w:gridCol w:w="261"/>
        <w:gridCol w:w="180"/>
        <w:gridCol w:w="90"/>
        <w:gridCol w:w="629"/>
        <w:gridCol w:w="142"/>
        <w:gridCol w:w="129"/>
        <w:gridCol w:w="810"/>
      </w:tblGrid>
      <w:tr w:rsidR="0093727F" w:rsidRPr="001E231C" w:rsidTr="0093727F">
        <w:trPr>
          <w:trHeight w:val="14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3727F" w:rsidTr="0093727F">
        <w:trPr>
          <w:trHeight w:val="110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2"/>
                <w:szCs w:val="14"/>
              </w:rPr>
              <w:t>չափաբաժնի</w:t>
            </w:r>
            <w:proofErr w:type="spellEnd"/>
            <w:r w:rsidRPr="001E231C">
              <w:rPr>
                <w:rFonts w:ascii="GHEA Grapalat" w:hAnsi="GHEA Grapalat"/>
                <w:b/>
                <w:bCs/>
                <w:sz w:val="12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չափման</w:t>
            </w:r>
            <w:proofErr w:type="spellEnd"/>
            <w:r w:rsidRPr="001E231C"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միավորը</w:t>
            </w:r>
            <w:proofErr w:type="spellEnd"/>
          </w:p>
        </w:tc>
        <w:tc>
          <w:tcPr>
            <w:tcW w:w="15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3727F" w:rsidTr="00DE13B9">
        <w:trPr>
          <w:trHeight w:val="175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27F" w:rsidTr="00DE13B9">
        <w:trPr>
          <w:trHeight w:val="275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27F" w:rsidRPr="006671D4" w:rsidTr="0093727F">
        <w:trPr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1D4" w:rsidRDefault="006671D4" w:rsidP="00065C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Դպրաբակ,Բարեպատ,</w:t>
            </w:r>
          </w:p>
          <w:p w:rsidR="0093727F" w:rsidRPr="00D53BA1" w:rsidRDefault="006671D4" w:rsidP="0006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Անտառամեջ,Ձորավանք</w:t>
            </w:r>
            <w:r w:rsidRPr="00D53BA1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="00D53BA1" w:rsidRPr="00D53BA1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գյուղի</w:t>
            </w:r>
            <w:r w:rsidR="00D53BA1"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 խմելու ջրագծի ներքին ցանցի </w:t>
            </w:r>
            <w:proofErr w:type="spellStart"/>
            <w:r w:rsidR="00D53BA1" w:rsidRPr="00D53BA1">
              <w:rPr>
                <w:rFonts w:ascii="GHEA Grapalat" w:hAnsi="GHEA Grapalat"/>
                <w:sz w:val="12"/>
                <w:szCs w:val="12"/>
              </w:rPr>
              <w:t>կառուցման</w:t>
            </w:r>
            <w:proofErr w:type="spellEnd"/>
            <w:r w:rsidR="00D53BA1"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ծրագրի նախագծահետազոտական </w:t>
            </w:r>
            <w:r w:rsidR="00D53BA1" w:rsidRPr="006671D4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D53BA1" w:rsidRPr="00D53BA1">
              <w:rPr>
                <w:rFonts w:ascii="GHEA Grapalat" w:hAnsi="GHEA Grapalat"/>
                <w:sz w:val="12"/>
                <w:szCs w:val="12"/>
                <w:lang w:val="af-ZA"/>
              </w:rPr>
              <w:t>աշխատանքներ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1</w:t>
            </w:r>
          </w:p>
        </w:tc>
        <w:tc>
          <w:tcPr>
            <w:tcW w:w="7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6671D4" w:rsidP="006D09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1080000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46882" w:rsidRDefault="006671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1080000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57E" w:rsidRDefault="00D7157E" w:rsidP="00D7157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Դպրաբակ,Բարեպատ,</w:t>
            </w:r>
          </w:p>
          <w:p w:rsidR="0093727F" w:rsidRPr="00D71EBE" w:rsidRDefault="00D7157E" w:rsidP="00D7157E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Անտառամեջ,Ձորավանք</w:t>
            </w:r>
            <w:r w:rsidRPr="00D53BA1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Pr="00D53BA1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գյուղի</w:t>
            </w:r>
            <w:r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 խմելու ջրագծի ներքին ցանցի </w:t>
            </w:r>
            <w:proofErr w:type="spellStart"/>
            <w:r w:rsidRPr="00D53BA1">
              <w:rPr>
                <w:rFonts w:ascii="GHEA Grapalat" w:hAnsi="GHEA Grapalat"/>
                <w:sz w:val="12"/>
                <w:szCs w:val="12"/>
              </w:rPr>
              <w:t>կառուցման</w:t>
            </w:r>
            <w:proofErr w:type="spellEnd"/>
            <w:r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ծրագրի նախագծահետազոտական </w:t>
            </w:r>
            <w:r w:rsidRPr="006671D4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53BA1">
              <w:rPr>
                <w:rFonts w:ascii="GHEA Grapalat" w:hAnsi="GHEA Grapalat"/>
                <w:sz w:val="12"/>
                <w:szCs w:val="12"/>
                <w:lang w:val="af-ZA"/>
              </w:rPr>
              <w:t>աշխատանքներ</w:t>
            </w:r>
            <w:r w:rsidRPr="00D71EB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="00F63ADF" w:rsidRPr="00D71EB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="0093727F" w:rsidRPr="00D71EBE">
              <w:rPr>
                <w:rFonts w:ascii="GHEA Grapalat" w:hAnsi="GHEA Grapalat"/>
                <w:sz w:val="12"/>
                <w:szCs w:val="12"/>
                <w:lang w:val="hy-AM"/>
              </w:rPr>
              <w:t>` համաձայն գնման հայտի հավելվածի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57E" w:rsidRDefault="00D7157E" w:rsidP="00D7157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Դպրաբակ,Բարեպատ,</w:t>
            </w:r>
          </w:p>
          <w:p w:rsidR="0093727F" w:rsidRPr="00D71EBE" w:rsidRDefault="00D7157E" w:rsidP="00D7157E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6671D4">
              <w:rPr>
                <w:rFonts w:ascii="GHEA Grapalat" w:hAnsi="GHEA Grapalat" w:cs="Sylfaen"/>
                <w:sz w:val="12"/>
                <w:szCs w:val="12"/>
                <w:lang w:val="af-ZA"/>
              </w:rPr>
              <w:t>Անտառամեջ,Ձորավանք</w:t>
            </w:r>
            <w:r w:rsidRPr="00D53BA1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Pr="00D53BA1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գյուղի</w:t>
            </w:r>
            <w:r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 խմելու ջրագծի ներքին ցանցի </w:t>
            </w:r>
            <w:proofErr w:type="spellStart"/>
            <w:r w:rsidRPr="00D53BA1">
              <w:rPr>
                <w:rFonts w:ascii="GHEA Grapalat" w:hAnsi="GHEA Grapalat"/>
                <w:sz w:val="12"/>
                <w:szCs w:val="12"/>
              </w:rPr>
              <w:t>կառուցման</w:t>
            </w:r>
            <w:proofErr w:type="spellEnd"/>
            <w:r w:rsidRPr="00D53BA1">
              <w:rPr>
                <w:rFonts w:ascii="GHEA Grapalat" w:hAnsi="GHEA Grapalat"/>
                <w:sz w:val="12"/>
                <w:szCs w:val="12"/>
                <w:lang w:val="hy-AM"/>
              </w:rPr>
              <w:t xml:space="preserve"> ծրագրի նախագծահետազոտական </w:t>
            </w:r>
            <w:r w:rsidRPr="006671D4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53BA1">
              <w:rPr>
                <w:rFonts w:ascii="GHEA Grapalat" w:hAnsi="GHEA Grapalat"/>
                <w:sz w:val="12"/>
                <w:szCs w:val="12"/>
                <w:lang w:val="af-ZA"/>
              </w:rPr>
              <w:t>աշխատանքներ</w:t>
            </w:r>
            <w:r w:rsidRPr="00D71EB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="00065C71" w:rsidRPr="00D71EBE">
              <w:rPr>
                <w:rFonts w:ascii="GHEA Grapalat" w:hAnsi="GHEA Grapalat"/>
                <w:sz w:val="12"/>
                <w:szCs w:val="12"/>
                <w:lang w:val="hy-AM"/>
              </w:rPr>
              <w:t>` համաձայն գնման հայտի հավելվածի</w:t>
            </w:r>
          </w:p>
        </w:tc>
      </w:tr>
      <w:tr w:rsidR="0093727F" w:rsidRPr="006671D4" w:rsidTr="0093727F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Tr="0093727F">
        <w:trPr>
          <w:trHeight w:val="45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pacing w:line="276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Style w:val="af0"/>
                <w:rFonts w:ascii="GHEA Grapalat" w:hAnsi="GHEA Grapalat"/>
                <w:i w:val="0"/>
                <w:sz w:val="16"/>
                <w:szCs w:val="16"/>
              </w:rPr>
              <w:t>«</w:t>
            </w:r>
            <w:r>
              <w:rPr>
                <w:rStyle w:val="af0"/>
                <w:rFonts w:ascii="GHEA Grapalat" w:hAnsi="GHEA Grapalat"/>
                <w:i w:val="0"/>
                <w:sz w:val="16"/>
                <w:szCs w:val="16"/>
                <w:lang w:val="hy-AM"/>
              </w:rPr>
              <w:t>Գնումների մասին</w:t>
            </w:r>
            <w:r>
              <w:rPr>
                <w:rStyle w:val="af0"/>
                <w:rFonts w:ascii="GHEA Grapalat" w:hAnsi="GHEA Grapalat"/>
                <w:i w:val="0"/>
                <w:sz w:val="16"/>
                <w:szCs w:val="16"/>
              </w:rPr>
              <w:t>»</w:t>
            </w:r>
            <w:r>
              <w:rPr>
                <w:rStyle w:val="af0"/>
                <w:rFonts w:ascii="GHEA Grapalat" w:hAnsi="GHEA Grapalat"/>
                <w:i w:val="0"/>
                <w:sz w:val="16"/>
                <w:szCs w:val="16"/>
                <w:lang w:val="hy-AM"/>
              </w:rPr>
              <w:t xml:space="preserve"> ՀՀ օրենքի 22-րդ հոդվածի 1-ին մաս</w:t>
            </w:r>
          </w:p>
        </w:tc>
      </w:tr>
      <w:tr w:rsidR="0093727F" w:rsidTr="0093727F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3727F" w:rsidTr="0093727F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3727F" w:rsidTr="0093727F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065C71" w:rsidRDefault="00D7157E" w:rsidP="006D09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065C71" w:rsidRDefault="00D71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065C71" w:rsidRDefault="00D71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7157E" w:rsidRDefault="00D71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այո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93727F" w:rsidTr="0093727F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727F" w:rsidTr="0093727F"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727F" w:rsidRDefault="005A76BC" w:rsidP="005A76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682A5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682A52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727F" w:rsidTr="0093727F">
        <w:trPr>
          <w:trHeight w:val="164"/>
        </w:trPr>
        <w:tc>
          <w:tcPr>
            <w:tcW w:w="6034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93727F" w:rsidTr="0093727F">
        <w:trPr>
          <w:trHeight w:val="19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3727F" w:rsidTr="00DE13B9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93727F" w:rsidTr="0093727F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rPr>
          <w:trHeight w:val="40"/>
        </w:trPr>
        <w:tc>
          <w:tcPr>
            <w:tcW w:w="1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1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1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93727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3727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3727F" w:rsidTr="00DE13B9">
        <w:trPr>
          <w:trHeight w:val="213"/>
        </w:trPr>
        <w:tc>
          <w:tcPr>
            <w:tcW w:w="12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1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3727F" w:rsidTr="00DE13B9">
        <w:trPr>
          <w:trHeight w:val="137"/>
        </w:trPr>
        <w:tc>
          <w:tcPr>
            <w:tcW w:w="12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3727F" w:rsidTr="00DE13B9">
        <w:trPr>
          <w:trHeight w:val="137"/>
        </w:trPr>
        <w:tc>
          <w:tcPr>
            <w:tcW w:w="12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</w:t>
            </w:r>
            <w:r w:rsidR="00F443CD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3727F" w:rsidTr="0093727F">
        <w:trPr>
          <w:trHeight w:val="83"/>
        </w:trPr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658E4" w:rsidTr="0093727F">
        <w:trPr>
          <w:trHeight w:val="83"/>
        </w:trPr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4658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Pr="004658E4" w:rsidRDefault="004658E4" w:rsidP="00D51793">
            <w:pPr>
              <w:rPr>
                <w:rFonts w:ascii="GHEA Grapalat" w:hAnsi="GHEA Grapalat" w:cs="Calibri"/>
                <w:b/>
                <w:sz w:val="12"/>
                <w:szCs w:val="12"/>
                <w:highlight w:val="yellow"/>
                <w:lang w:val="hy-AM"/>
              </w:rPr>
            </w:pPr>
            <w:r w:rsidRPr="004658E4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&lt;&lt;Սեյսմակայուն շինարարության զարգացման ազգային կենտրոն&gt;&gt;ՓԲԸ</w:t>
            </w: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150 000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150 000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900 000</w:t>
            </w:r>
          </w:p>
        </w:tc>
      </w:tr>
      <w:tr w:rsidR="005A76BC" w:rsidTr="0093727F">
        <w:trPr>
          <w:trHeight w:val="83"/>
        </w:trPr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Pr="00065C71" w:rsidRDefault="005A76BC" w:rsidP="005A76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Pr="004658E4" w:rsidRDefault="005A76BC" w:rsidP="005A76BC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Գլոբալ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ինժիներ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880 000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880 000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880 000</w:t>
            </w:r>
          </w:p>
        </w:tc>
      </w:tr>
      <w:tr w:rsidR="005A76BC" w:rsidTr="0093727F">
        <w:trPr>
          <w:trHeight w:val="83"/>
        </w:trPr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Pr="004658E4" w:rsidRDefault="005A76BC" w:rsidP="005A76BC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Սարգիս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Մարիաննա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020 000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020 000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6BC" w:rsidRDefault="005A76BC" w:rsidP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020 000</w:t>
            </w:r>
          </w:p>
        </w:tc>
      </w:tr>
      <w:tr w:rsidR="004658E4" w:rsidTr="0093727F">
        <w:trPr>
          <w:trHeight w:val="83"/>
        </w:trPr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4658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Pr="004658E4" w:rsidRDefault="005A76BC" w:rsidP="00D51793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&lt;&lt;ՀԳՇՆ&gt;&gt; ՍՊԸ</w:t>
            </w: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E4" w:rsidRDefault="005A76B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</w:tr>
      <w:tr w:rsidR="0093727F" w:rsidRPr="00DE13B9" w:rsidTr="0093727F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 w:rsidP="00DE13B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93727F" w:rsidRPr="00DE13B9" w:rsidTr="0093727F">
        <w:trPr>
          <w:trHeight w:val="12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Tr="0093727F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93727F" w:rsidTr="0093727F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անվանումը</w:t>
            </w:r>
            <w:proofErr w:type="spellEnd"/>
          </w:p>
        </w:tc>
        <w:tc>
          <w:tcPr>
            <w:tcW w:w="882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>)</w:t>
            </w:r>
          </w:p>
        </w:tc>
      </w:tr>
      <w:tr w:rsidR="0093727F" w:rsidTr="00D0121C"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ներկայացնելու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Հրավերով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պահանջվող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առկայությունը</w:t>
            </w:r>
            <w:proofErr w:type="spellEnd"/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բնութագրերի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Մասնագիտական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գործունեության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գործունեությանը</w:t>
            </w:r>
            <w:proofErr w:type="spellEnd"/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Մասնագիտական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փորձառությունը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Աշխատանքային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ռեսուրսներ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առաջարկ</w:t>
            </w:r>
            <w:proofErr w:type="spellEnd"/>
          </w:p>
        </w:tc>
      </w:tr>
      <w:tr w:rsidR="008D0865" w:rsidRPr="00D0121C" w:rsidTr="00D0121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4658E4" w:rsidRDefault="008D0865" w:rsidP="008D0865">
            <w:pPr>
              <w:rPr>
                <w:rFonts w:ascii="GHEA Grapalat" w:hAnsi="GHEA Grapalat" w:cs="Calibri"/>
                <w:b/>
                <w:sz w:val="12"/>
                <w:szCs w:val="12"/>
                <w:highlight w:val="yellow"/>
                <w:lang w:val="hy-AM"/>
              </w:rPr>
            </w:pPr>
            <w:r w:rsidRPr="004658E4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&lt;&lt;Սեյսմակայուն շինարարության զարգացման ազգային կենտրոն&gt;&gt;ՓԲԸ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8D0865" w:rsidRPr="00D0121C" w:rsidTr="00D0121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356427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</w:rPr>
              <w:t>2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4658E4" w:rsidRDefault="008D0865" w:rsidP="008D0865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Գլոբալ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ինժիներ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8D0865" w:rsidRPr="00D0121C" w:rsidTr="00D0121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356427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</w:rPr>
              <w:t>3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4658E4" w:rsidRDefault="008D0865" w:rsidP="008D0865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Սարգիս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Մարիաննա</w:t>
            </w:r>
            <w:proofErr w:type="spellEnd"/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8D0865" w:rsidRPr="00D0121C" w:rsidTr="00D0121C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</w:rPr>
              <w:t>4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4658E4" w:rsidRDefault="008D0865" w:rsidP="008D0865">
            <w:pPr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</w:pPr>
            <w:r w:rsidRPr="004658E4">
              <w:rPr>
                <w:rFonts w:ascii="GHEA Grapalat" w:hAnsi="GHEA Grapalat" w:cs="Calibri"/>
                <w:b/>
                <w:color w:val="000000"/>
                <w:sz w:val="12"/>
                <w:szCs w:val="12"/>
              </w:rPr>
              <w:t>&lt;&lt;ՀԳՇՆ&gt;&gt;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65" w:rsidRPr="00D0121C" w:rsidRDefault="008D0865" w:rsidP="008D08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93727F" w:rsidTr="0093727F">
        <w:trPr>
          <w:trHeight w:val="259"/>
        </w:trPr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0" w:type="dxa"/>
            <w:gridSpan w:val="4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3727F" w:rsidTr="00DE13B9">
        <w:trPr>
          <w:trHeight w:val="196"/>
        </w:trPr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2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93727F" w:rsidTr="0093727F">
        <w:trPr>
          <w:trHeight w:val="61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rPr>
          <w:trHeight w:val="12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8D0865" w:rsidP="008D08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070C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443C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727F" w:rsidTr="0093727F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3727F" w:rsidTr="00DE13B9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E13B9" w:rsidRDefault="008D0865" w:rsidP="00F443C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443C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443C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E13B9" w:rsidRDefault="008D0865" w:rsidP="00F443C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443C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443C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D1354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3727F" w:rsidTr="0093727F">
        <w:trPr>
          <w:trHeight w:val="232"/>
        </w:trPr>
        <w:tc>
          <w:tcPr>
            <w:tcW w:w="10980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 w:rsidP="006D0E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 </w:t>
            </w:r>
            <w:r w:rsidR="008D086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D0E41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727F" w:rsidTr="0093727F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8D0865" w:rsidP="00F443C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727F" w:rsidTr="0093727F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8D0865" w:rsidP="00F443C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F443CD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727F" w:rsidTr="0093727F">
        <w:trPr>
          <w:trHeight w:val="10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385" w:rsidTr="0093727F">
        <w:trPr>
          <w:trHeight w:val="10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385" w:rsidRDefault="00E33385" w:rsidP="00755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c>
          <w:tcPr>
            <w:tcW w:w="8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3727F" w:rsidTr="00DE13B9">
        <w:trPr>
          <w:trHeight w:val="237"/>
        </w:trPr>
        <w:tc>
          <w:tcPr>
            <w:tcW w:w="8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Կանխավճարի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3727F" w:rsidTr="00DE13B9">
        <w:trPr>
          <w:trHeight w:val="238"/>
        </w:trPr>
        <w:tc>
          <w:tcPr>
            <w:tcW w:w="8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3727F" w:rsidTr="00DE13B9">
        <w:trPr>
          <w:trHeight w:val="250"/>
        </w:trPr>
        <w:tc>
          <w:tcPr>
            <w:tcW w:w="8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</w:t>
            </w:r>
          </w:p>
        </w:tc>
      </w:tr>
      <w:tr w:rsidR="0093727F" w:rsidTr="0093727F">
        <w:trPr>
          <w:trHeight w:val="146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2027CA" w:rsidP="00E333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58E4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&lt;&lt;Սեյսմակայուն շինարարության զարգացման ազգային կենտրոն&gt;&gt;ՓԲԸ</w:t>
            </w: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2027CA" w:rsidRDefault="002D708D" w:rsidP="008700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01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ԳՄՃՀ-</w:t>
            </w:r>
            <w:r w:rsidRPr="00EC0117">
              <w:rPr>
                <w:rFonts w:ascii="GHEA Grapalat" w:hAnsi="GHEA Grapalat"/>
                <w:b/>
                <w:sz w:val="14"/>
                <w:szCs w:val="14"/>
              </w:rPr>
              <w:t>ԳՀԱՇՁԲ</w:t>
            </w:r>
            <w:r w:rsidRPr="00EC01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-1</w:t>
            </w:r>
            <w:r w:rsidR="002027CA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EC01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2027CA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70029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870029" w:rsidP="002027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2027C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2027CA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2027CA" w:rsidP="002027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BA362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9372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323A96" w:rsidP="00BA36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900 000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73621F" w:rsidRDefault="00323A96" w:rsidP="00BA36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900 000</w:t>
            </w:r>
          </w:p>
        </w:tc>
      </w:tr>
      <w:tr w:rsidR="0093727F" w:rsidTr="0093727F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3727F" w:rsidTr="0093727F">
        <w:trPr>
          <w:trHeight w:val="12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3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3727F" w:rsidRPr="0073621F" w:rsidTr="0093727F">
        <w:trPr>
          <w:trHeight w:val="15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73621F" w:rsidP="00BA36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58E4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&lt;&lt;Սեյսմակայուն շինարարության զարգացման ազգային կենտրոն&gt;&gt;ՓԲԸ</w:t>
            </w:r>
          </w:p>
        </w:tc>
        <w:tc>
          <w:tcPr>
            <w:tcW w:w="25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73621F" w:rsidRDefault="0093727F" w:rsidP="007362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21F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ք.</w:t>
            </w:r>
            <w:r w:rsidR="0073621F" w:rsidRPr="0073621F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Արարատ</w:t>
            </w:r>
            <w:r w:rsidR="00284916" w:rsidRPr="0073621F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,</w:t>
            </w:r>
            <w:r w:rsidR="0073621F" w:rsidRPr="0073621F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գ.Բուրաստան Եղիշե Չարենցի փ.2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73621F" w:rsidRDefault="0073621F" w:rsidP="007362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</w:rPr>
              <w:t>info</w:t>
            </w:r>
            <w:r w:rsidR="00284916" w:rsidRPr="0073621F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@</w:t>
            </w:r>
            <w:proofErr w:type="spellStart"/>
            <w:r>
              <w:rPr>
                <w:rFonts w:ascii="GHEA Grapalat" w:eastAsia="Calibri" w:hAnsi="GHEA Grapalat"/>
                <w:b/>
                <w:sz w:val="14"/>
                <w:szCs w:val="14"/>
              </w:rPr>
              <w:t>ncree.am</w:t>
            </w:r>
            <w:proofErr w:type="spellEnd"/>
          </w:p>
        </w:tc>
        <w:tc>
          <w:tcPr>
            <w:tcW w:w="23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057388" w:rsidRDefault="000573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88">
              <w:rPr>
                <w:rFonts w:ascii="GHEA Grapalat" w:hAnsi="GHEA Grapalat"/>
                <w:b/>
                <w:sz w:val="14"/>
                <w:szCs w:val="14"/>
                <w:lang w:val="nb-NO"/>
              </w:rPr>
              <w:t>1570050751950100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741" w:rsidRPr="0073621F" w:rsidRDefault="002F47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93727F" w:rsidRPr="00057388" w:rsidRDefault="000573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388">
              <w:rPr>
                <w:rFonts w:ascii="GHEA Grapalat" w:hAnsi="GHEA Grapalat"/>
                <w:b/>
                <w:sz w:val="14"/>
                <w:szCs w:val="14"/>
                <w:lang w:val="nb-NO"/>
              </w:rPr>
              <w:t>04232258</w:t>
            </w:r>
          </w:p>
        </w:tc>
      </w:tr>
      <w:tr w:rsidR="0093727F" w:rsidRPr="0073621F" w:rsidTr="0093727F">
        <w:trPr>
          <w:trHeight w:val="115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RPr="006671D4" w:rsidTr="0093727F">
        <w:trPr>
          <w:trHeight w:val="200"/>
        </w:trPr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27F" w:rsidRPr="006671D4" w:rsidTr="0093727F">
        <w:trPr>
          <w:trHeight w:val="241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P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RPr="006671D4" w:rsidTr="0093727F">
        <w:trPr>
          <w:trHeight w:val="475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27F" w:rsidRPr="0093727F" w:rsidRDefault="009372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37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93727F" w:rsidRDefault="0093727F" w:rsidP="003F65B9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Սույն թվականի </w:t>
            </w:r>
            <w:r w:rsidR="003F65B9" w:rsidRPr="003F65B9">
              <w:rPr>
                <w:rFonts w:ascii="GHEA Grapalat" w:hAnsi="GHEA Grapalat" w:cs="Sylfaen"/>
                <w:sz w:val="18"/>
                <w:szCs w:val="18"/>
                <w:lang w:val="hy-AM"/>
              </w:rPr>
              <w:t>մարտի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284916" w:rsidRPr="00284916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 w:rsidR="003F65B9" w:rsidRPr="003F65B9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  <w:r w:rsidRPr="0093727F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Pr="009372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հայտարարությունը և </w:t>
            </w:r>
            <w:r w:rsidRPr="0093727F">
              <w:rPr>
                <w:rFonts w:ascii="GHEA Grapalat" w:hAnsi="GHEA Grapalat" w:cs="Sylfaen"/>
                <w:sz w:val="18"/>
                <w:szCs w:val="18"/>
                <w:lang w:val="hy-AM"/>
              </w:rPr>
              <w:t>հրավերը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հրապարակվել է  </w:t>
            </w:r>
            <w:r w:rsidR="00F80AF6">
              <w:rPr>
                <w:rFonts w:ascii="GHEA Grapalat" w:hAnsi="GHEA Grapalat" w:cs="Arial"/>
                <w:sz w:val="18"/>
                <w:szCs w:val="18"/>
              </w:rPr>
              <w:fldChar w:fldCharType="begin"/>
            </w:r>
            <w:r w:rsidRPr="0093727F">
              <w:rPr>
                <w:rFonts w:ascii="GHEA Grapalat" w:hAnsi="GHEA Grapalat" w:cs="Arial"/>
                <w:sz w:val="18"/>
                <w:szCs w:val="18"/>
                <w:lang w:val="hy-AM"/>
              </w:rPr>
              <w:instrText xml:space="preserve"> HYPERLINK "http://www.Armeps.am" </w:instrText>
            </w:r>
            <w:r w:rsidR="00F80AF6">
              <w:rPr>
                <w:rFonts w:ascii="GHEA Grapalat" w:hAnsi="GHEA Grapalat" w:cs="Arial"/>
                <w:sz w:val="18"/>
                <w:szCs w:val="18"/>
              </w:rPr>
              <w:fldChar w:fldCharType="separate"/>
            </w:r>
            <w:r w:rsidRPr="0093727F">
              <w:rPr>
                <w:rStyle w:val="af"/>
                <w:rFonts w:ascii="GHEA Grapalat" w:hAnsi="GHEA Grapalat" w:cs="Arial"/>
                <w:sz w:val="18"/>
                <w:szCs w:val="18"/>
                <w:lang w:val="hy-AM"/>
              </w:rPr>
              <w:t>www.Armeps.am</w:t>
            </w:r>
            <w:r w:rsidR="00F80AF6">
              <w:rPr>
                <w:rFonts w:ascii="GHEA Grapalat" w:hAnsi="GHEA Grapalat" w:cs="Arial"/>
                <w:sz w:val="18"/>
                <w:szCs w:val="18"/>
              </w:rPr>
              <w:fldChar w:fldCharType="end"/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եւ </w:t>
            </w:r>
            <w:r w:rsidRPr="0093727F">
              <w:rPr>
                <w:rFonts w:ascii="GHEA Grapalat" w:hAnsi="GHEA Grapalat" w:cs="Arial"/>
                <w:sz w:val="18"/>
                <w:szCs w:val="18"/>
                <w:lang w:val="hy-AM"/>
              </w:rPr>
              <w:t>www.gnumner.am պաշտոնական  կայքերում</w:t>
            </w:r>
          </w:p>
        </w:tc>
      </w:tr>
      <w:tr w:rsidR="0093727F" w:rsidRPr="006671D4" w:rsidTr="0093727F">
        <w:trPr>
          <w:trHeight w:val="43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P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RPr="006671D4" w:rsidTr="0093727F">
        <w:trPr>
          <w:trHeight w:val="427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E13B9" w:rsidRDefault="009372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5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E13B9" w:rsidRDefault="0093727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Գնումների</w:t>
            </w:r>
            <w:r w:rsidRPr="00DE13B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գործընթացի</w:t>
            </w:r>
            <w:r w:rsidRPr="00DE13B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վերաբերյալ</w:t>
            </w:r>
            <w:r w:rsidRPr="00DE13B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բողոքներ</w:t>
            </w:r>
            <w:r w:rsidRPr="00DE13B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չեն</w:t>
            </w:r>
            <w:r w:rsidRPr="00DE13B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sz w:val="18"/>
                <w:szCs w:val="18"/>
                <w:lang w:val="hy-AM"/>
              </w:rPr>
              <w:t>ներկայացվել</w:t>
            </w:r>
          </w:p>
        </w:tc>
      </w:tr>
      <w:tr w:rsidR="0093727F" w:rsidRPr="006671D4" w:rsidTr="0093727F">
        <w:trPr>
          <w:trHeight w:val="51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Pr="00DE13B9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27F" w:rsidTr="0093727F">
        <w:trPr>
          <w:trHeight w:val="427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DE13B9" w:rsidRDefault="009372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E13B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13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5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3727F" w:rsidTr="0093727F">
        <w:trPr>
          <w:trHeight w:val="43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rPr>
          <w:trHeight w:val="427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5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93727F" w:rsidTr="0093727F">
        <w:trPr>
          <w:trHeight w:val="51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727F" w:rsidRDefault="009372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27F" w:rsidTr="0093727F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27F" w:rsidTr="0093727F">
        <w:trPr>
          <w:trHeight w:val="47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6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3727F" w:rsidTr="0093727F">
        <w:trPr>
          <w:trHeight w:val="331"/>
        </w:trPr>
        <w:tc>
          <w:tcPr>
            <w:tcW w:w="3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BA3624" w:rsidRDefault="00BA36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4"/>
              </w:rPr>
              <w:t>Մարկոսյանին</w:t>
            </w:r>
            <w:proofErr w:type="spellEnd"/>
          </w:p>
        </w:tc>
        <w:tc>
          <w:tcPr>
            <w:tcW w:w="36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BA3624" w:rsidRDefault="0093727F" w:rsidP="00BA36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>
              <w:rPr>
                <w:rFonts w:ascii="GHEA Grapalat" w:hAnsi="GHEA Grapalat"/>
                <w:b/>
                <w:bCs/>
                <w:sz w:val="16"/>
                <w:szCs w:val="14"/>
                <w:lang w:val="ru-RU"/>
              </w:rPr>
              <w:t>+374 26</w:t>
            </w:r>
            <w:r w:rsidR="00BA3624">
              <w:rPr>
                <w:rFonts w:ascii="GHEA Grapalat" w:hAnsi="GHEA Grapalat"/>
                <w:b/>
                <w:bCs/>
                <w:sz w:val="16"/>
                <w:szCs w:val="14"/>
              </w:rPr>
              <w:t>5</w:t>
            </w:r>
            <w:r>
              <w:rPr>
                <w:rFonts w:ascii="GHEA Grapalat" w:hAnsi="GHEA Grapalat"/>
                <w:b/>
                <w:bCs/>
                <w:sz w:val="16"/>
                <w:szCs w:val="14"/>
                <w:lang w:val="ru-RU"/>
              </w:rPr>
              <w:t xml:space="preserve"> 2 3</w:t>
            </w:r>
            <w:r w:rsidR="00BA3624">
              <w:rPr>
                <w:rFonts w:ascii="GHEA Grapalat" w:hAnsi="GHEA Grapalat"/>
                <w:b/>
                <w:bCs/>
                <w:sz w:val="16"/>
                <w:szCs w:val="14"/>
              </w:rPr>
              <w:t>0</w:t>
            </w:r>
            <w:r>
              <w:rPr>
                <w:rFonts w:ascii="GHEA Grapalat" w:hAnsi="GHEA Grapalat"/>
                <w:b/>
                <w:bCs/>
                <w:sz w:val="16"/>
                <w:szCs w:val="14"/>
                <w:lang w:val="ru-RU"/>
              </w:rPr>
              <w:t xml:space="preserve"> </w:t>
            </w:r>
            <w:r w:rsidR="00BA3624">
              <w:rPr>
                <w:rFonts w:ascii="GHEA Grapalat" w:hAnsi="GHEA Grapalat"/>
                <w:b/>
                <w:bCs/>
                <w:sz w:val="16"/>
                <w:szCs w:val="14"/>
              </w:rPr>
              <w:t>08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BA3624" w:rsidP="00BA36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4"/>
              </w:rPr>
              <w:t>chambarak</w:t>
            </w:r>
            <w:proofErr w:type="spellEnd"/>
            <w:r w:rsidR="0093727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.gnumner@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4"/>
              </w:rPr>
              <w:t>bk</w:t>
            </w:r>
            <w:proofErr w:type="spellEnd"/>
            <w:r w:rsidR="0093727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.ru</w:t>
            </w:r>
          </w:p>
        </w:tc>
      </w:tr>
    </w:tbl>
    <w:p w:rsidR="00755182" w:rsidRDefault="00755182" w:rsidP="0075518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93727F" w:rsidRPr="00755182" w:rsidRDefault="0093727F" w:rsidP="00755182">
      <w:pPr>
        <w:spacing w:after="240"/>
        <w:jc w:val="both"/>
        <w:rPr>
          <w:rFonts w:ascii="GHEA Grapalat" w:hAnsi="GHEA Grapalat" w:cs="Sylfaen"/>
          <w:b/>
          <w:i/>
          <w:sz w:val="16"/>
          <w:szCs w:val="16"/>
        </w:rPr>
      </w:pPr>
      <w:r w:rsidRPr="00755182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755182">
        <w:rPr>
          <w:rFonts w:ascii="GHEA Grapalat" w:hAnsi="GHEA Grapalat"/>
          <w:sz w:val="16"/>
          <w:szCs w:val="16"/>
          <w:lang w:val="af-ZA"/>
        </w:rPr>
        <w:t>՝</w:t>
      </w:r>
      <w:r w:rsidRPr="00755182">
        <w:rPr>
          <w:rFonts w:ascii="GHEA Grapalat" w:hAnsi="GHEA Grapalat"/>
          <w:sz w:val="16"/>
          <w:szCs w:val="16"/>
          <w:lang w:val="hy-AM"/>
        </w:rPr>
        <w:t xml:space="preserve">  </w:t>
      </w:r>
      <w:r w:rsidR="00BA3624" w:rsidRPr="00755182">
        <w:rPr>
          <w:rFonts w:ascii="GHEA Grapalat" w:hAnsi="GHEA Grapalat"/>
          <w:i/>
          <w:sz w:val="16"/>
          <w:szCs w:val="16"/>
        </w:rPr>
        <w:t>ՃԱՄԲԱՐԱԿԻ  ՀԱՄԱՅՆՔԱՊԵՏԱՐԱՆ</w:t>
      </w:r>
    </w:p>
    <w:sectPr w:rsidR="0093727F" w:rsidRPr="00755182" w:rsidSect="00755182">
      <w:footerReference w:type="even" r:id="rId6"/>
      <w:footerReference w:type="default" r:id="rId7"/>
      <w:pgSz w:w="11906" w:h="16838"/>
      <w:pgMar w:top="270" w:right="850" w:bottom="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8B" w:rsidRDefault="00CC098B" w:rsidP="00867DB9">
      <w:r>
        <w:separator/>
      </w:r>
    </w:p>
  </w:endnote>
  <w:endnote w:type="continuationSeparator" w:id="0">
    <w:p w:rsidR="00CC098B" w:rsidRDefault="00CC098B" w:rsidP="0086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80AF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95B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CC098B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C098B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CC098B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8B" w:rsidRDefault="00CC098B" w:rsidP="00867DB9">
      <w:r>
        <w:separator/>
      </w:r>
    </w:p>
  </w:footnote>
  <w:footnote w:type="continuationSeparator" w:id="0">
    <w:p w:rsidR="00CC098B" w:rsidRDefault="00CC098B" w:rsidP="0086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B9"/>
    <w:rsid w:val="00004F27"/>
    <w:rsid w:val="000442A3"/>
    <w:rsid w:val="00057388"/>
    <w:rsid w:val="00065C71"/>
    <w:rsid w:val="00067E44"/>
    <w:rsid w:val="000D387E"/>
    <w:rsid w:val="000E63BC"/>
    <w:rsid w:val="001348BC"/>
    <w:rsid w:val="001405A3"/>
    <w:rsid w:val="00146882"/>
    <w:rsid w:val="00146DAB"/>
    <w:rsid w:val="001C703B"/>
    <w:rsid w:val="001E00B4"/>
    <w:rsid w:val="001E231C"/>
    <w:rsid w:val="001F3220"/>
    <w:rsid w:val="002027CA"/>
    <w:rsid w:val="00284916"/>
    <w:rsid w:val="002B1B4D"/>
    <w:rsid w:val="002D708D"/>
    <w:rsid w:val="002F4741"/>
    <w:rsid w:val="002F7EB7"/>
    <w:rsid w:val="00323A96"/>
    <w:rsid w:val="00333A63"/>
    <w:rsid w:val="00356427"/>
    <w:rsid w:val="00393B4F"/>
    <w:rsid w:val="003B1B73"/>
    <w:rsid w:val="003B6646"/>
    <w:rsid w:val="003F65B9"/>
    <w:rsid w:val="0042188D"/>
    <w:rsid w:val="004658E4"/>
    <w:rsid w:val="004D0AD0"/>
    <w:rsid w:val="005010C2"/>
    <w:rsid w:val="005042C8"/>
    <w:rsid w:val="00510CDE"/>
    <w:rsid w:val="005A76BC"/>
    <w:rsid w:val="005E01FD"/>
    <w:rsid w:val="00645E80"/>
    <w:rsid w:val="006671D4"/>
    <w:rsid w:val="00682A52"/>
    <w:rsid w:val="006B6BD9"/>
    <w:rsid w:val="006D0945"/>
    <w:rsid w:val="006D0E41"/>
    <w:rsid w:val="0073621F"/>
    <w:rsid w:val="00755182"/>
    <w:rsid w:val="007603AF"/>
    <w:rsid w:val="00795BA5"/>
    <w:rsid w:val="007A16FC"/>
    <w:rsid w:val="007B69EC"/>
    <w:rsid w:val="007D2B55"/>
    <w:rsid w:val="00801ECB"/>
    <w:rsid w:val="00836B5E"/>
    <w:rsid w:val="00867DB9"/>
    <w:rsid w:val="00870029"/>
    <w:rsid w:val="008D0865"/>
    <w:rsid w:val="008E1232"/>
    <w:rsid w:val="008E24C6"/>
    <w:rsid w:val="009205C8"/>
    <w:rsid w:val="0093727F"/>
    <w:rsid w:val="0094367E"/>
    <w:rsid w:val="009D2B8B"/>
    <w:rsid w:val="00A55330"/>
    <w:rsid w:val="00AA276C"/>
    <w:rsid w:val="00AC7CCF"/>
    <w:rsid w:val="00AE615B"/>
    <w:rsid w:val="00B43729"/>
    <w:rsid w:val="00BA3624"/>
    <w:rsid w:val="00BC2E75"/>
    <w:rsid w:val="00BE3B1A"/>
    <w:rsid w:val="00C059AF"/>
    <w:rsid w:val="00C44E99"/>
    <w:rsid w:val="00CA1DF9"/>
    <w:rsid w:val="00CC098B"/>
    <w:rsid w:val="00CF6078"/>
    <w:rsid w:val="00D0121C"/>
    <w:rsid w:val="00D1354B"/>
    <w:rsid w:val="00D3184E"/>
    <w:rsid w:val="00D50E73"/>
    <w:rsid w:val="00D53BA1"/>
    <w:rsid w:val="00D7157E"/>
    <w:rsid w:val="00D71EBE"/>
    <w:rsid w:val="00DC264A"/>
    <w:rsid w:val="00DE13B9"/>
    <w:rsid w:val="00E33385"/>
    <w:rsid w:val="00E504B6"/>
    <w:rsid w:val="00E713D1"/>
    <w:rsid w:val="00E76697"/>
    <w:rsid w:val="00EC0117"/>
    <w:rsid w:val="00F070C3"/>
    <w:rsid w:val="00F2343D"/>
    <w:rsid w:val="00F443CD"/>
    <w:rsid w:val="00F46FF9"/>
    <w:rsid w:val="00F63ADF"/>
    <w:rsid w:val="00F80AF6"/>
    <w:rsid w:val="00FE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DB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67D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867DB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67DB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7DB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867D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67DB9"/>
  </w:style>
  <w:style w:type="paragraph" w:styleId="a8">
    <w:name w:val="footer"/>
    <w:basedOn w:val="a"/>
    <w:link w:val="a9"/>
    <w:rsid w:val="00867D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6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867DB9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67DB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867DB9"/>
    <w:rPr>
      <w:vertAlign w:val="superscript"/>
    </w:rPr>
  </w:style>
  <w:style w:type="paragraph" w:styleId="ad">
    <w:name w:val="Normal (Web)"/>
    <w:basedOn w:val="a"/>
    <w:rsid w:val="00867D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67DB9"/>
    <w:rPr>
      <w:b/>
      <w:bCs/>
    </w:rPr>
  </w:style>
  <w:style w:type="character" w:styleId="af">
    <w:name w:val="Hyperlink"/>
    <w:semiHidden/>
    <w:unhideWhenUsed/>
    <w:rsid w:val="0093727F"/>
    <w:rPr>
      <w:color w:val="0000FF"/>
      <w:u w:val="single"/>
    </w:rPr>
  </w:style>
  <w:style w:type="character" w:styleId="af0">
    <w:name w:val="Emphasis"/>
    <w:basedOn w:val="a0"/>
    <w:qFormat/>
    <w:rsid w:val="009372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2018-10-16T06:00:00Z</cp:lastPrinted>
  <dcterms:created xsi:type="dcterms:W3CDTF">2018-04-04T05:55:00Z</dcterms:created>
  <dcterms:modified xsi:type="dcterms:W3CDTF">2019-03-29T12:57:00Z</dcterms:modified>
</cp:coreProperties>
</file>