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E982" w14:textId="77777777" w:rsidR="007D3CC5" w:rsidRPr="00D644DA" w:rsidRDefault="007D3CC5" w:rsidP="004F5FF6">
      <w:pPr>
        <w:spacing w:line="360" w:lineRule="auto"/>
        <w:jc w:val="center"/>
        <w:rPr>
          <w:rFonts w:ascii="GHEA Grapalat" w:eastAsia="Calibri" w:hAnsi="GHEA Grapalat"/>
          <w:b/>
          <w:i/>
          <w:sz w:val="22"/>
          <w:szCs w:val="22"/>
        </w:rPr>
      </w:pPr>
      <w:r w:rsidRPr="00D644DA">
        <w:rPr>
          <w:rFonts w:ascii="GHEA Grapalat" w:eastAsia="Calibri" w:hAnsi="GHEA Grapalat"/>
          <w:b/>
          <w:i/>
          <w:sz w:val="22"/>
          <w:szCs w:val="22"/>
        </w:rPr>
        <w:t>ANNOUNCEMENT</w:t>
      </w:r>
    </w:p>
    <w:p w14:paraId="72E4ED53"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On Request for Quotation</w:t>
      </w:r>
    </w:p>
    <w:p w14:paraId="537185D5" w14:textId="026984C6"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 xml:space="preserve">The text of this announcement is approved by the Decision N </w:t>
      </w:r>
      <w:r w:rsidR="00FF0CD8">
        <w:rPr>
          <w:rFonts w:ascii="GHEA Grapalat" w:eastAsia="Calibri" w:hAnsi="GHEA Grapalat"/>
          <w:b/>
          <w:i/>
          <w:sz w:val="22"/>
          <w:szCs w:val="22"/>
        </w:rPr>
        <w:t>1</w:t>
      </w:r>
      <w:r w:rsidRPr="00D644DA">
        <w:rPr>
          <w:rFonts w:ascii="GHEA Grapalat" w:eastAsia="Calibri" w:hAnsi="GHEA Grapalat"/>
          <w:b/>
          <w:i/>
          <w:sz w:val="22"/>
          <w:szCs w:val="22"/>
        </w:rPr>
        <w:t xml:space="preserve"> of Request for Quotation Committee dated </w:t>
      </w:r>
      <w:r w:rsidR="00E53B9B">
        <w:rPr>
          <w:rFonts w:ascii="GHEA Grapalat" w:eastAsia="Calibri" w:hAnsi="GHEA Grapalat"/>
          <w:b/>
          <w:i/>
          <w:sz w:val="22"/>
          <w:szCs w:val="22"/>
        </w:rPr>
        <w:t>02.04.</w:t>
      </w:r>
      <w:r w:rsidR="00BB4E00">
        <w:rPr>
          <w:rFonts w:ascii="GHEA Grapalat" w:eastAsia="Calibri" w:hAnsi="GHEA Grapalat"/>
          <w:b/>
          <w:i/>
          <w:sz w:val="22"/>
          <w:szCs w:val="22"/>
        </w:rPr>
        <w:t>2025</w:t>
      </w:r>
      <w:r w:rsidRPr="009669C5">
        <w:rPr>
          <w:rFonts w:ascii="GHEA Grapalat" w:eastAsia="Calibri" w:hAnsi="GHEA Grapalat"/>
          <w:b/>
          <w:i/>
          <w:sz w:val="22"/>
          <w:szCs w:val="22"/>
        </w:rPr>
        <w:t xml:space="preserve"> </w:t>
      </w:r>
      <w:r w:rsidRPr="00D644DA">
        <w:rPr>
          <w:rFonts w:ascii="GHEA Grapalat" w:eastAsia="Calibri" w:hAnsi="GHEA Grapalat"/>
          <w:b/>
          <w:i/>
          <w:sz w:val="22"/>
          <w:szCs w:val="22"/>
        </w:rPr>
        <w:t>and is being published according to Article 27 of the Law of the Republic of Armenia "On Procurement".</w:t>
      </w:r>
    </w:p>
    <w:p w14:paraId="45281FCF" w14:textId="4EF46CC7" w:rsidR="007D3CC5" w:rsidRPr="00841DA5" w:rsidRDefault="007D3CC5" w:rsidP="007D3CC5">
      <w:pPr>
        <w:keepNext/>
        <w:spacing w:line="360" w:lineRule="auto"/>
        <w:jc w:val="center"/>
        <w:outlineLvl w:val="2"/>
        <w:rPr>
          <w:rFonts w:asciiTheme="minorHAnsi" w:hAnsiTheme="minorHAnsi"/>
          <w:b/>
          <w:color w:val="FF0000"/>
          <w:sz w:val="20"/>
          <w:szCs w:val="20"/>
          <w:lang w:val="hy-AM"/>
        </w:rPr>
      </w:pPr>
      <w:r w:rsidRPr="00D644DA">
        <w:rPr>
          <w:rFonts w:ascii="GHEA Grapalat" w:hAnsi="GHEA Grapalat"/>
          <w:b/>
          <w:sz w:val="20"/>
          <w:szCs w:val="20"/>
          <w:lang w:val="en-AU"/>
        </w:rPr>
        <w:t xml:space="preserve">Code of the Request for Quotation: </w:t>
      </w:r>
      <w:r w:rsidR="007A0C19">
        <w:rPr>
          <w:rFonts w:ascii="GHEA Grapalat" w:hAnsi="GHEA Grapalat"/>
          <w:color w:val="FF0000"/>
        </w:rPr>
        <w:t>HABLCK-GHAPDZB-</w:t>
      </w:r>
      <w:r w:rsidR="00E53B9B">
        <w:rPr>
          <w:rFonts w:ascii="GHEA Grapalat" w:hAnsi="GHEA Grapalat"/>
          <w:color w:val="FF0000"/>
        </w:rPr>
        <w:t>26/01</w:t>
      </w:r>
    </w:p>
    <w:p w14:paraId="2F592377" w14:textId="77777777" w:rsidR="007D3CC5" w:rsidRPr="00D644DA" w:rsidRDefault="007D3CC5" w:rsidP="007D3CC5">
      <w:pPr>
        <w:spacing w:line="360" w:lineRule="auto"/>
        <w:rPr>
          <w:rFonts w:ascii="GHEA Grapalat" w:eastAsia="Calibri" w:hAnsi="GHEA Grapalat"/>
          <w:sz w:val="22"/>
          <w:szCs w:val="22"/>
        </w:rPr>
      </w:pPr>
    </w:p>
    <w:p w14:paraId="09B248DA" w14:textId="4037F5A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Client, </w:t>
      </w:r>
      <w:r w:rsidR="007A0C19" w:rsidRPr="007A0C19">
        <w:rPr>
          <w:rFonts w:ascii="GHEA Grapalat" w:eastAsia="Calibri" w:hAnsi="GHEA Grapalat"/>
          <w:b/>
          <w:bCs/>
          <w:sz w:val="22"/>
          <w:szCs w:val="22"/>
        </w:rPr>
        <w:t xml:space="preserve">‘RVSPCLS” SNCO </w:t>
      </w:r>
      <w:r w:rsidRPr="00D644DA">
        <w:rPr>
          <w:rFonts w:ascii="GHEA Grapalat" w:eastAsia="Calibri" w:hAnsi="GHEA Grapalat"/>
          <w:sz w:val="22"/>
          <w:szCs w:val="22"/>
        </w:rPr>
        <w:t xml:space="preserve">located at </w:t>
      </w:r>
      <w:r w:rsidR="007A0C19">
        <w:rPr>
          <w:rFonts w:ascii="Sylfaen" w:hAnsi="Sylfaen"/>
          <w:color w:val="FF0000"/>
          <w:szCs w:val="20"/>
        </w:rPr>
        <w:t>Erebuni 12</w:t>
      </w:r>
      <w:r w:rsidRPr="00173C62">
        <w:rPr>
          <w:rFonts w:ascii="Sylfaen" w:hAnsi="Sylfaen"/>
          <w:color w:val="FF0000"/>
          <w:szCs w:val="20"/>
          <w:lang w:val="hy-AM"/>
        </w:rPr>
        <w:t xml:space="preserve"> </w:t>
      </w:r>
      <w:r w:rsidRPr="00D644DA">
        <w:rPr>
          <w:rFonts w:ascii="GHEA Grapalat" w:eastAsia="Calibri" w:hAnsi="GHEA Grapalat"/>
          <w:sz w:val="22"/>
          <w:szCs w:val="22"/>
        </w:rPr>
        <w:t>is announcing request for quotation which is being carried out in one phase .</w:t>
      </w:r>
    </w:p>
    <w:p w14:paraId="4C48E6AC" w14:textId="060DD483" w:rsidR="00D42832" w:rsidRDefault="007D3CC5" w:rsidP="00D42832">
      <w:pPr>
        <w:pStyle w:val="BodyTextIndent"/>
        <w:spacing w:line="276" w:lineRule="auto"/>
        <w:ind w:firstLine="567"/>
        <w:rPr>
          <w:rFonts w:ascii="GHEA Grapalat" w:eastAsia="Calibri" w:hAnsi="GHEA Grapalat"/>
          <w:color w:val="FF0000"/>
          <w:sz w:val="22"/>
          <w:szCs w:val="22"/>
        </w:rPr>
      </w:pPr>
      <w:r w:rsidRPr="00D644DA">
        <w:rPr>
          <w:rFonts w:ascii="GHEA Grapalat" w:eastAsia="Calibri" w:hAnsi="GHEA Grapalat"/>
          <w:sz w:val="22"/>
          <w:szCs w:val="22"/>
        </w:rPr>
        <w:t xml:space="preserve">The participant selected in the request for quotation according to the defined order will be suggested to sign a supply contract for </w:t>
      </w:r>
      <w:r w:rsidR="00E53B9B">
        <w:rPr>
          <w:rFonts w:ascii="GHEA Grapalat" w:eastAsia="Calibri" w:hAnsi="GHEA Grapalat"/>
          <w:color w:val="FF0000"/>
          <w:sz w:val="22"/>
          <w:szCs w:val="22"/>
        </w:rPr>
        <w:t>gazes</w:t>
      </w:r>
    </w:p>
    <w:p w14:paraId="2A6AA9A6" w14:textId="4BA9CDCC" w:rsidR="007D3CC5" w:rsidRPr="00D644DA" w:rsidRDefault="007D3CC5" w:rsidP="00D42832">
      <w:pPr>
        <w:pStyle w:val="BodyTextIndent"/>
        <w:spacing w:line="276" w:lineRule="auto"/>
        <w:ind w:firstLine="567"/>
        <w:rPr>
          <w:rFonts w:ascii="GHEA Grapalat" w:eastAsia="Calibri" w:hAnsi="GHEA Grapalat"/>
          <w:sz w:val="22"/>
          <w:szCs w:val="22"/>
        </w:rPr>
      </w:pPr>
      <w:r w:rsidRPr="00D644DA">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58FB1ADF"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3442C77C"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00EBBE29" w14:textId="3271035E"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To receive the invitation of the request for quotation in hard copy it is required to apply to the Client on the </w:t>
      </w:r>
      <w:r w:rsidR="007B7D3F">
        <w:rPr>
          <w:rFonts w:ascii="GHEA Grapalat" w:eastAsia="Calibri" w:hAnsi="GHEA Grapalat"/>
          <w:sz w:val="22"/>
          <w:szCs w:val="22"/>
        </w:rPr>
        <w:t>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836C2B">
        <w:rPr>
          <w:rFonts w:ascii="GHEA Grapalat" w:eastAsia="Calibri" w:hAnsi="GHEA Grapalat"/>
          <w:color w:val="FF0000"/>
          <w:sz w:val="22"/>
          <w:szCs w:val="22"/>
        </w:rPr>
        <w:t>1</w:t>
      </w:r>
      <w:r w:rsidR="00E53B9B">
        <w:rPr>
          <w:rFonts w:ascii="GHEA Grapalat" w:eastAsia="Calibri" w:hAnsi="GHEA Grapalat"/>
          <w:color w:val="FF0000"/>
          <w:sz w:val="22"/>
          <w:szCs w:val="22"/>
        </w:rPr>
        <w:t>2</w:t>
      </w:r>
      <w:r w:rsidR="00836C2B">
        <w:rPr>
          <w:rFonts w:ascii="GHEA Grapalat" w:eastAsia="Calibri" w:hAnsi="GHEA Grapalat"/>
          <w:color w:val="FF0000"/>
          <w:sz w:val="22"/>
          <w:szCs w:val="22"/>
        </w:rPr>
        <w:t>:</w:t>
      </w:r>
      <w:r w:rsidR="00E53B9B">
        <w:rPr>
          <w:rFonts w:ascii="GHEA Grapalat" w:eastAsia="Calibri" w:hAnsi="GHEA Grapalat"/>
          <w:color w:val="FF0000"/>
          <w:sz w:val="22"/>
          <w:szCs w:val="22"/>
        </w:rPr>
        <w:t>3</w:t>
      </w:r>
      <w:r w:rsidR="00836C2B">
        <w:rPr>
          <w:rFonts w:ascii="GHEA Grapalat" w:eastAsia="Calibri" w:hAnsi="GHEA Grapalat"/>
          <w:color w:val="FF0000"/>
          <w:sz w:val="22"/>
          <w:szCs w:val="22"/>
        </w:rPr>
        <w:t>0</w:t>
      </w:r>
      <w:r w:rsidRPr="00BC5B79">
        <w:rPr>
          <w:rFonts w:ascii="GHEA Grapalat" w:eastAsia="Calibri" w:hAnsi="GHEA Grapalat"/>
          <w:color w:val="FF0000"/>
          <w:sz w:val="22"/>
          <w:szCs w:val="22"/>
        </w:rPr>
        <w:t>.</w:t>
      </w:r>
      <w:r w:rsidRPr="00D644DA">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6EEAE3C3"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4430AAE0"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Not getting an invitation in the prescribed order shall not restrict the right of the participant to participate in this procedure. </w:t>
      </w:r>
    </w:p>
    <w:p w14:paraId="29FC0624" w14:textId="285581D4"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bid opening will be carried out  </w:t>
      </w:r>
      <w:r w:rsidR="007A0C19">
        <w:rPr>
          <w:rFonts w:ascii="GHEA Grapalat" w:eastAsia="Calibri" w:hAnsi="GHEA Grapalat"/>
          <w:sz w:val="22"/>
          <w:szCs w:val="22"/>
        </w:rPr>
        <w:t>in Erebuni 12 street</w:t>
      </w:r>
      <w:r w:rsidRPr="00D644DA">
        <w:rPr>
          <w:rFonts w:ascii="GHEA Grapalat" w:eastAsia="Calibri" w:hAnsi="GHEA Grapalat"/>
          <w:sz w:val="22"/>
          <w:szCs w:val="22"/>
        </w:rPr>
        <w:t xml:space="preserve"> the </w:t>
      </w:r>
      <w:r w:rsidR="00A94E87">
        <w:rPr>
          <w:rFonts w:ascii="GHEA Grapalat" w:eastAsia="Calibri" w:hAnsi="GHEA Grapalat"/>
          <w:sz w:val="22"/>
          <w:szCs w:val="22"/>
        </w:rPr>
        <w:t>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836C2B">
        <w:rPr>
          <w:rFonts w:ascii="GHEA Grapalat" w:eastAsia="Calibri" w:hAnsi="GHEA Grapalat"/>
          <w:color w:val="FF0000"/>
          <w:sz w:val="22"/>
          <w:szCs w:val="22"/>
        </w:rPr>
        <w:t>1</w:t>
      </w:r>
      <w:r w:rsidR="007401A5">
        <w:rPr>
          <w:rFonts w:ascii="GHEA Grapalat" w:eastAsia="Calibri" w:hAnsi="GHEA Grapalat"/>
          <w:color w:val="FF0000"/>
          <w:sz w:val="22"/>
          <w:szCs w:val="22"/>
        </w:rPr>
        <w:t>2</w:t>
      </w:r>
      <w:r w:rsidR="00836C2B">
        <w:rPr>
          <w:rFonts w:ascii="GHEA Grapalat" w:eastAsia="Calibri" w:hAnsi="GHEA Grapalat"/>
          <w:color w:val="FF0000"/>
          <w:sz w:val="22"/>
          <w:szCs w:val="22"/>
        </w:rPr>
        <w:t>:</w:t>
      </w:r>
      <w:r w:rsidR="007401A5">
        <w:rPr>
          <w:rFonts w:ascii="GHEA Grapalat" w:eastAsia="Calibri" w:hAnsi="GHEA Grapalat"/>
          <w:color w:val="FF0000"/>
          <w:sz w:val="22"/>
          <w:szCs w:val="22"/>
        </w:rPr>
        <w:t>3</w:t>
      </w:r>
      <w:r w:rsidR="00836C2B">
        <w:rPr>
          <w:rFonts w:ascii="GHEA Grapalat" w:eastAsia="Calibri" w:hAnsi="GHEA Grapalat"/>
          <w:color w:val="FF0000"/>
          <w:sz w:val="22"/>
          <w:szCs w:val="22"/>
        </w:rPr>
        <w:t>0</w:t>
      </w:r>
      <w:r w:rsidRPr="00D644DA">
        <w:rPr>
          <w:rFonts w:ascii="GHEA Grapalat" w:eastAsia="Calibri" w:hAnsi="GHEA Grapalat"/>
          <w:sz w:val="22"/>
          <w:szCs w:val="22"/>
        </w:rPr>
        <w:t xml:space="preserve">.  </w:t>
      </w:r>
    </w:p>
    <w:p w14:paraId="448458FC" w14:textId="084AC810" w:rsidR="00FF0CD8" w:rsidRDefault="00FF0CD8" w:rsidP="00FF0CD8">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sidR="007A0C19">
        <w:rPr>
          <w:rFonts w:ascii="GHEA Grapalat" w:eastAsia="Calibri" w:hAnsi="GHEA Grapalat"/>
          <w:color w:val="FF0000"/>
          <w:sz w:val="22"/>
          <w:szCs w:val="22"/>
        </w:rPr>
        <w:t>Meri Harutyunayn</w:t>
      </w:r>
      <w:r>
        <w:rPr>
          <w:rFonts w:ascii="GHEA Grapalat" w:eastAsia="Calibri" w:hAnsi="GHEA Grapalat"/>
          <w:sz w:val="22"/>
          <w:szCs w:val="22"/>
        </w:rPr>
        <w:t xml:space="preserve">, Secretary to the Evaluation Committee. </w:t>
      </w:r>
    </w:p>
    <w:p w14:paraId="161B8073" w14:textId="77777777" w:rsidR="007B7ED1" w:rsidRDefault="00FF0CD8" w:rsidP="00FF0CD8">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sidR="007B7ED1" w:rsidRPr="0028282E">
        <w:rPr>
          <w:rFonts w:ascii="GHEA Grapalat" w:hAnsi="GHEA Grapalat"/>
          <w:b/>
          <w:lang w:val="hy-AM"/>
        </w:rPr>
        <w:t>099538979</w:t>
      </w:r>
    </w:p>
    <w:p w14:paraId="2B628979" w14:textId="57E8B959" w:rsidR="00FF0CD8" w:rsidRPr="002F18B7" w:rsidRDefault="00FF0CD8" w:rsidP="00FF0CD8">
      <w:pPr>
        <w:ind w:firstLine="720"/>
        <w:jc w:val="both"/>
        <w:rPr>
          <w:rStyle w:val="Hyperlink"/>
          <w:rFonts w:ascii="GHEA Grapalat" w:eastAsia="Calibri" w:hAnsi="GHEA Grapalat"/>
          <w:color w:val="FF0000"/>
          <w:lang w:val="hy-AM"/>
        </w:rPr>
      </w:pPr>
      <w:r w:rsidRPr="002F18B7">
        <w:rPr>
          <w:rStyle w:val="Hyperlink"/>
          <w:rFonts w:eastAsia="Calibri"/>
          <w:color w:val="FF0000"/>
          <w:lang w:val="hy-AM"/>
        </w:rPr>
        <w:t xml:space="preserve">Email: </w:t>
      </w:r>
      <w:r w:rsidR="007B7ED1">
        <w:rPr>
          <w:rFonts w:ascii="GHEA Grapalat" w:hAnsi="GHEA Grapalat"/>
          <w:b/>
          <w:color w:val="000000"/>
          <w:lang w:val="af-ZA"/>
        </w:rPr>
        <w:t>vetlab.tender@gmail.com</w:t>
      </w:r>
    </w:p>
    <w:p w14:paraId="7E409E40" w14:textId="4252C399" w:rsidR="00FF0CD8" w:rsidRPr="0043294F" w:rsidRDefault="00FF0CD8" w:rsidP="00FF0CD8">
      <w:pPr>
        <w:pStyle w:val="BodyTextIndent"/>
        <w:widowControl w:val="0"/>
        <w:tabs>
          <w:tab w:val="left" w:pos="-720"/>
        </w:tabs>
        <w:spacing w:after="160" w:line="276" w:lineRule="auto"/>
        <w:ind w:left="-810" w:firstLine="360"/>
        <w:jc w:val="left"/>
      </w:pPr>
      <w:r>
        <w:rPr>
          <w:rFonts w:ascii="GHEA Grapalat" w:eastAsia="Calibri" w:hAnsi="GHEA Grapalat"/>
          <w:b/>
        </w:rPr>
        <w:t xml:space="preserve">Client: </w:t>
      </w:r>
      <w:r w:rsidR="007B7ED1" w:rsidRPr="007A0C19">
        <w:rPr>
          <w:rFonts w:ascii="GHEA Grapalat" w:eastAsia="Calibri" w:hAnsi="GHEA Grapalat"/>
          <w:b/>
          <w:bCs/>
          <w:sz w:val="22"/>
          <w:szCs w:val="22"/>
        </w:rPr>
        <w:t>‘RVSPCLS” SNCO</w:t>
      </w:r>
    </w:p>
    <w:p w14:paraId="1003FF67" w14:textId="77777777" w:rsidR="008828A9" w:rsidRPr="00FF0CD8" w:rsidRDefault="008828A9" w:rsidP="007D3CC5">
      <w:pPr>
        <w:rPr>
          <w:lang w:val="en-AU"/>
        </w:rPr>
      </w:pPr>
    </w:p>
    <w:sectPr w:rsidR="008828A9" w:rsidRPr="00FF0CD8" w:rsidSect="0005513D">
      <w:pgSz w:w="12240" w:h="15840"/>
      <w:pgMar w:top="27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C5"/>
    <w:rsid w:val="00024DED"/>
    <w:rsid w:val="00041A23"/>
    <w:rsid w:val="0005513D"/>
    <w:rsid w:val="00085C77"/>
    <w:rsid w:val="000A02A6"/>
    <w:rsid w:val="000F712B"/>
    <w:rsid w:val="0014677F"/>
    <w:rsid w:val="0015575B"/>
    <w:rsid w:val="00173C62"/>
    <w:rsid w:val="001956D7"/>
    <w:rsid w:val="001B5389"/>
    <w:rsid w:val="001D2903"/>
    <w:rsid w:val="001E03F8"/>
    <w:rsid w:val="00245AB0"/>
    <w:rsid w:val="0024659E"/>
    <w:rsid w:val="002E6021"/>
    <w:rsid w:val="002F20F7"/>
    <w:rsid w:val="00326530"/>
    <w:rsid w:val="003670A8"/>
    <w:rsid w:val="00381306"/>
    <w:rsid w:val="003B0123"/>
    <w:rsid w:val="003D599E"/>
    <w:rsid w:val="00457DCA"/>
    <w:rsid w:val="004A340E"/>
    <w:rsid w:val="004F5FF6"/>
    <w:rsid w:val="005907E8"/>
    <w:rsid w:val="005A74A7"/>
    <w:rsid w:val="00611697"/>
    <w:rsid w:val="00644EB8"/>
    <w:rsid w:val="006519F4"/>
    <w:rsid w:val="006A7B27"/>
    <w:rsid w:val="006C7FD0"/>
    <w:rsid w:val="007401A5"/>
    <w:rsid w:val="007635C5"/>
    <w:rsid w:val="007A0C19"/>
    <w:rsid w:val="007A5E3A"/>
    <w:rsid w:val="007B093C"/>
    <w:rsid w:val="007B0C89"/>
    <w:rsid w:val="007B79EE"/>
    <w:rsid w:val="007B7D3F"/>
    <w:rsid w:val="007B7ED1"/>
    <w:rsid w:val="007C2ED4"/>
    <w:rsid w:val="007D3CC5"/>
    <w:rsid w:val="007E7F31"/>
    <w:rsid w:val="007F4013"/>
    <w:rsid w:val="007F6376"/>
    <w:rsid w:val="008228A3"/>
    <w:rsid w:val="008324E7"/>
    <w:rsid w:val="00833325"/>
    <w:rsid w:val="00836C2B"/>
    <w:rsid w:val="00841DA5"/>
    <w:rsid w:val="008828A9"/>
    <w:rsid w:val="00897B45"/>
    <w:rsid w:val="009669C5"/>
    <w:rsid w:val="009E0A7E"/>
    <w:rsid w:val="009E315A"/>
    <w:rsid w:val="00A93E52"/>
    <w:rsid w:val="00A94E87"/>
    <w:rsid w:val="00B421BB"/>
    <w:rsid w:val="00B85F2E"/>
    <w:rsid w:val="00BB4E00"/>
    <w:rsid w:val="00BD176A"/>
    <w:rsid w:val="00BE4DE5"/>
    <w:rsid w:val="00C0746D"/>
    <w:rsid w:val="00C52C09"/>
    <w:rsid w:val="00C55730"/>
    <w:rsid w:val="00CD7144"/>
    <w:rsid w:val="00D13E8B"/>
    <w:rsid w:val="00D17913"/>
    <w:rsid w:val="00D27FD0"/>
    <w:rsid w:val="00D42832"/>
    <w:rsid w:val="00D64204"/>
    <w:rsid w:val="00E53B9B"/>
    <w:rsid w:val="00E76701"/>
    <w:rsid w:val="00ED49FD"/>
    <w:rsid w:val="00EF5835"/>
    <w:rsid w:val="00F71337"/>
    <w:rsid w:val="00FC367E"/>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1FA"/>
  <w15:docId w15:val="{86D97D81-3CD9-478D-849A-B90BE2D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EB8"/>
    <w:rPr>
      <w:color w:val="0000FF"/>
      <w:u w:val="single"/>
    </w:rPr>
  </w:style>
  <w:style w:type="paragraph" w:styleId="BodyTextIndent">
    <w:name w:val="Body Text Indent"/>
    <w:aliases w:val=" Char, Char Char Char Char"/>
    <w:basedOn w:val="Normal"/>
    <w:link w:val="BodyTextIndentChar"/>
    <w:rsid w:val="00055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5513D"/>
    <w:rPr>
      <w:rFonts w:ascii="Arial LatArm" w:eastAsia="Times New Roman" w:hAnsi="Arial LatArm" w:cs="Times New Roman"/>
      <w:i/>
      <w:sz w:val="20"/>
      <w:szCs w:val="20"/>
      <w:lang w:val="en-AU"/>
    </w:rPr>
  </w:style>
  <w:style w:type="character" w:styleId="Strong">
    <w:name w:val="Strong"/>
    <w:basedOn w:val="DefaultParagraphFont"/>
    <w:uiPriority w:val="22"/>
    <w:qFormat/>
    <w:rsid w:val="007A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Meri Harutyunyan</cp:lastModifiedBy>
  <cp:revision>4</cp:revision>
  <dcterms:created xsi:type="dcterms:W3CDTF">2026-04-02T09:27:00Z</dcterms:created>
  <dcterms:modified xsi:type="dcterms:W3CDTF">2026-04-02T09:29:00Z</dcterms:modified>
</cp:coreProperties>
</file>