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3B4F6A" w14:textId="77777777" w:rsidR="00342116" w:rsidRDefault="00342116" w:rsidP="00BF3A54">
      <w:pPr>
        <w:pStyle w:val="BodyTextIndent"/>
        <w:ind w:firstLine="567"/>
        <w:rPr>
          <w:rFonts w:ascii="GHEA Grapalat" w:hAnsi="GHEA Grapalat"/>
          <w:lang w:val="hy-AM"/>
        </w:rPr>
      </w:pPr>
    </w:p>
    <w:p w14:paraId="5362715E" w14:textId="77777777" w:rsidR="00342116" w:rsidRPr="00342116" w:rsidRDefault="00342116" w:rsidP="00342116">
      <w:pPr>
        <w:ind w:right="-7" w:firstLine="567"/>
        <w:jc w:val="center"/>
        <w:rPr>
          <w:rFonts w:ascii="Sylfaen" w:hAnsi="Sylfaen" w:cs="Sylfaen"/>
          <w:i/>
          <w:sz w:val="22"/>
          <w:lang w:val="af-ZA"/>
        </w:rPr>
      </w:pPr>
      <w:r w:rsidRPr="00342116">
        <w:rPr>
          <w:rFonts w:ascii="Sylfaen" w:hAnsi="Sylfaen" w:cs="Sylfaen"/>
          <w:i/>
          <w:sz w:val="22"/>
          <w:lang w:val="af-ZA"/>
        </w:rPr>
        <w:t>STATEMENT:</w:t>
      </w:r>
    </w:p>
    <w:p w14:paraId="02A41784" w14:textId="77777777" w:rsidR="00342116" w:rsidRPr="00342116" w:rsidRDefault="00342116" w:rsidP="00342116">
      <w:pPr>
        <w:ind w:right="-7" w:firstLine="567"/>
        <w:jc w:val="center"/>
        <w:rPr>
          <w:rFonts w:ascii="Sylfaen" w:hAnsi="Sylfaen" w:cs="Sylfaen"/>
          <w:i/>
          <w:sz w:val="22"/>
          <w:lang w:val="af-ZA"/>
        </w:rPr>
      </w:pPr>
      <w:r w:rsidRPr="00342116">
        <w:rPr>
          <w:rFonts w:ascii="Sylfaen" w:hAnsi="Sylfaen" w:cs="Sylfaen"/>
          <w:i/>
          <w:sz w:val="22"/>
          <w:lang w:val="af-ZA"/>
        </w:rPr>
        <w:t>ABOUT THE QUESTIONNAIRE</w:t>
      </w:r>
    </w:p>
    <w:p w14:paraId="6C26D9CC" w14:textId="77777777" w:rsidR="00342116" w:rsidRPr="00342116" w:rsidRDefault="00342116" w:rsidP="00342116">
      <w:pPr>
        <w:ind w:right="-7" w:firstLine="567"/>
        <w:jc w:val="center"/>
        <w:rPr>
          <w:rFonts w:ascii="Sylfaen" w:hAnsi="Sylfaen" w:cs="Sylfaen"/>
          <w:i/>
          <w:sz w:val="22"/>
          <w:lang w:val="af-ZA"/>
        </w:rPr>
      </w:pPr>
    </w:p>
    <w:p w14:paraId="297E65D1" w14:textId="77777777" w:rsidR="00342116" w:rsidRPr="00342116" w:rsidRDefault="00342116" w:rsidP="00342116">
      <w:pPr>
        <w:ind w:right="-7" w:firstLine="567"/>
        <w:jc w:val="center"/>
        <w:rPr>
          <w:rFonts w:ascii="Sylfaen" w:hAnsi="Sylfaen" w:cs="Sylfaen"/>
          <w:i/>
          <w:sz w:val="22"/>
          <w:lang w:val="af-ZA"/>
        </w:rPr>
      </w:pPr>
      <w:r w:rsidRPr="00342116">
        <w:rPr>
          <w:rFonts w:ascii="Sylfaen" w:hAnsi="Sylfaen" w:cs="Sylfaen"/>
          <w:i/>
          <w:sz w:val="22"/>
          <w:lang w:val="af-ZA"/>
        </w:rPr>
        <w:t>This text of the statement is approved by the quotation inquiry commission</w:t>
      </w:r>
    </w:p>
    <w:p w14:paraId="7114D352" w14:textId="0174B30A" w:rsidR="00342116" w:rsidRPr="00342116" w:rsidRDefault="00342116" w:rsidP="00342116">
      <w:pPr>
        <w:spacing w:after="120"/>
        <w:ind w:right="-7" w:firstLine="567"/>
        <w:jc w:val="center"/>
        <w:rPr>
          <w:rFonts w:ascii="Sylfaen" w:hAnsi="Sylfaen" w:cs="Sylfaen"/>
          <w:i/>
          <w:sz w:val="22"/>
          <w:lang w:val="af-ZA"/>
        </w:rPr>
      </w:pPr>
      <w:r w:rsidRPr="00342116">
        <w:rPr>
          <w:rFonts w:ascii="Sylfaen" w:hAnsi="Sylfaen" w:cs="Sylfaen"/>
          <w:i/>
          <w:sz w:val="22"/>
          <w:lang w:val="af-ZA"/>
        </w:rPr>
        <w:t xml:space="preserve">The </w:t>
      </w:r>
      <w:r w:rsidR="00D876E9" w:rsidRPr="00D876E9">
        <w:rPr>
          <w:rFonts w:ascii="Sylfaen" w:hAnsi="Sylfaen" w:cs="Sylfaen"/>
          <w:i/>
          <w:sz w:val="22"/>
        </w:rPr>
        <w:t>18</w:t>
      </w:r>
      <w:r w:rsidRPr="00342116">
        <w:rPr>
          <w:rFonts w:ascii="Sylfaen" w:hAnsi="Sylfaen" w:cs="Sylfaen"/>
          <w:i/>
          <w:sz w:val="22"/>
        </w:rPr>
        <w:t xml:space="preserve"> </w:t>
      </w:r>
      <w:r w:rsidR="002C1B7F" w:rsidRPr="002C1B7F">
        <w:rPr>
          <w:rFonts w:ascii="Sylfaen" w:hAnsi="Sylfaen" w:cs="Sylfaen"/>
          <w:i/>
          <w:sz w:val="22"/>
        </w:rPr>
        <w:t xml:space="preserve"> </w:t>
      </w:r>
      <w:r w:rsidR="00D876E9">
        <w:rPr>
          <w:rFonts w:ascii="Sylfaen" w:hAnsi="Sylfaen" w:cs="Sylfaen"/>
          <w:i/>
          <w:sz w:val="22"/>
        </w:rPr>
        <w:t>A</w:t>
      </w:r>
      <w:r w:rsidR="00D876E9" w:rsidRPr="00D876E9">
        <w:rPr>
          <w:rFonts w:ascii="Sylfaen" w:hAnsi="Sylfaen" w:cs="Sylfaen"/>
          <w:i/>
          <w:sz w:val="22"/>
        </w:rPr>
        <w:t>ugust</w:t>
      </w:r>
      <w:r w:rsidR="00D876E9">
        <w:rPr>
          <w:rFonts w:ascii="Sylfaen" w:hAnsi="Sylfaen" w:cs="Sylfaen"/>
          <w:i/>
          <w:sz w:val="22"/>
          <w:lang w:val="hy-AM"/>
        </w:rPr>
        <w:t xml:space="preserve"> </w:t>
      </w:r>
      <w:r w:rsidRPr="00342116">
        <w:rPr>
          <w:rFonts w:ascii="Sylfaen" w:hAnsi="Sylfaen" w:cs="Sylfaen"/>
          <w:i/>
          <w:sz w:val="22"/>
          <w:lang w:val="af-ZA"/>
        </w:rPr>
        <w:t>202</w:t>
      </w:r>
      <w:r>
        <w:rPr>
          <w:rFonts w:ascii="Sylfaen" w:hAnsi="Sylfaen" w:cs="Sylfaen"/>
          <w:i/>
          <w:sz w:val="22"/>
        </w:rPr>
        <w:t>3</w:t>
      </w:r>
      <w:r>
        <w:rPr>
          <w:rFonts w:ascii="Sylfaen" w:hAnsi="Sylfaen" w:cs="Sylfaen"/>
          <w:i/>
          <w:sz w:val="22"/>
          <w:lang w:val="af-ZA"/>
        </w:rPr>
        <w:t xml:space="preserve"> and the "2</w:t>
      </w:r>
      <w:r w:rsidRPr="00342116">
        <w:rPr>
          <w:rFonts w:ascii="Sylfaen" w:hAnsi="Sylfaen" w:cs="Sylfaen"/>
          <w:i/>
          <w:sz w:val="22"/>
          <w:lang w:val="af-ZA"/>
        </w:rPr>
        <w:t>" decision shall be published</w:t>
      </w:r>
    </w:p>
    <w:p w14:paraId="46FBED2C" w14:textId="77777777" w:rsidR="00342116" w:rsidRPr="00342116" w:rsidRDefault="00342116" w:rsidP="00342116">
      <w:pPr>
        <w:ind w:right="-7" w:firstLine="567"/>
        <w:jc w:val="center"/>
        <w:rPr>
          <w:rFonts w:ascii="Sylfaen" w:hAnsi="Sylfaen" w:cs="Sylfaen"/>
          <w:i/>
          <w:sz w:val="22"/>
          <w:lang w:val="af-ZA"/>
        </w:rPr>
      </w:pPr>
      <w:r w:rsidRPr="00342116">
        <w:rPr>
          <w:rFonts w:ascii="Sylfaen" w:hAnsi="Sylfaen" w:cs="Sylfaen"/>
          <w:i/>
          <w:sz w:val="22"/>
          <w:lang w:val="af-ZA"/>
        </w:rPr>
        <w:t>According to Article 27 of the RA Law on Procurement</w:t>
      </w:r>
    </w:p>
    <w:p w14:paraId="7A2F5692" w14:textId="77777777" w:rsidR="002C1B7F" w:rsidRDefault="002C1B7F" w:rsidP="002C1B7F">
      <w:pPr>
        <w:pStyle w:val="BodyTextIndent"/>
        <w:widowControl w:val="0"/>
        <w:spacing w:after="160" w:line="240" w:lineRule="auto"/>
        <w:ind w:firstLine="0"/>
        <w:jc w:val="center"/>
        <w:rPr>
          <w:rFonts w:ascii="GHEA Grapalat" w:hAnsi="GHEA Grapalat"/>
          <w:i w:val="0"/>
          <w:sz w:val="24"/>
          <w:szCs w:val="24"/>
        </w:rPr>
      </w:pPr>
      <w:bookmarkStart w:id="0" w:name="_GoBack"/>
      <w:bookmarkEnd w:id="0"/>
    </w:p>
    <w:p w14:paraId="53C5804F" w14:textId="63232666" w:rsidR="002C1B7F" w:rsidRPr="00D876E9" w:rsidRDefault="002C1B7F" w:rsidP="002C1B7F">
      <w:pPr>
        <w:pStyle w:val="BodyTextIndent"/>
        <w:widowControl w:val="0"/>
        <w:spacing w:after="160" w:line="240" w:lineRule="auto"/>
        <w:ind w:firstLine="0"/>
        <w:jc w:val="center"/>
        <w:rPr>
          <w:rFonts w:ascii="GHEA Grapalat" w:hAnsi="GHEA Grapalat"/>
          <w:i w:val="0"/>
          <w:sz w:val="24"/>
          <w:szCs w:val="24"/>
          <w:lang w:val="en-US"/>
        </w:rPr>
      </w:pPr>
      <w:r w:rsidRPr="002C1B7F">
        <w:rPr>
          <w:rFonts w:ascii="GHEA Grapalat" w:hAnsi="GHEA Grapalat"/>
          <w:i w:val="0"/>
          <w:sz w:val="24"/>
          <w:szCs w:val="24"/>
        </w:rPr>
        <w:t xml:space="preserve">Procedure code </w:t>
      </w:r>
      <w:r>
        <w:rPr>
          <w:rFonts w:ascii="GHEA Grapalat" w:hAnsi="GHEA Grapalat"/>
          <w:i w:val="0"/>
          <w:sz w:val="24"/>
          <w:szCs w:val="24"/>
        </w:rPr>
        <w:t>199</w:t>
      </w:r>
      <w:r>
        <w:rPr>
          <w:rFonts w:ascii="GHEA Grapalat" w:hAnsi="GHEA Grapalat"/>
          <w:i w:val="0"/>
          <w:sz w:val="24"/>
          <w:szCs w:val="24"/>
          <w:lang w:val="en-US"/>
        </w:rPr>
        <w:t>DP</w:t>
      </w:r>
      <w:r w:rsidRPr="00191F4D">
        <w:rPr>
          <w:rFonts w:ascii="GHEA Grapalat" w:hAnsi="GHEA Grapalat"/>
          <w:i w:val="0"/>
          <w:sz w:val="24"/>
          <w:szCs w:val="24"/>
        </w:rPr>
        <w:t>-</w:t>
      </w:r>
      <w:r w:rsidRPr="009044F1">
        <w:rPr>
          <w:rFonts w:ascii="GHEA Grapalat" w:hAnsi="GHEA Grapalat"/>
          <w:i w:val="0"/>
          <w:sz w:val="24"/>
          <w:szCs w:val="24"/>
        </w:rPr>
        <w:t xml:space="preserve"> </w:t>
      </w:r>
      <w:r>
        <w:rPr>
          <w:rFonts w:ascii="GHEA Grapalat" w:hAnsi="GHEA Grapalat"/>
          <w:i w:val="0"/>
          <w:sz w:val="24"/>
          <w:szCs w:val="24"/>
          <w:lang w:val="en-US"/>
        </w:rPr>
        <w:t>GH</w:t>
      </w:r>
      <w:r w:rsidRPr="009044F1">
        <w:rPr>
          <w:rFonts w:ascii="GHEA Grapalat" w:hAnsi="GHEA Grapalat"/>
          <w:i w:val="0"/>
          <w:sz w:val="24"/>
          <w:szCs w:val="24"/>
        </w:rPr>
        <w:t>APDzB</w:t>
      </w:r>
      <w:r>
        <w:rPr>
          <w:rFonts w:ascii="GHEA Grapalat" w:hAnsi="GHEA Grapalat"/>
          <w:i w:val="0"/>
          <w:sz w:val="24"/>
          <w:szCs w:val="24"/>
        </w:rPr>
        <w:t>-2</w:t>
      </w:r>
      <w:r w:rsidRPr="005E3C92">
        <w:rPr>
          <w:rFonts w:ascii="GHEA Grapalat" w:hAnsi="GHEA Grapalat"/>
          <w:i w:val="0"/>
          <w:sz w:val="24"/>
          <w:szCs w:val="24"/>
        </w:rPr>
        <w:t>3</w:t>
      </w:r>
      <w:r w:rsidRPr="00191F4D">
        <w:rPr>
          <w:rFonts w:ascii="GHEA Grapalat" w:hAnsi="GHEA Grapalat"/>
          <w:i w:val="0"/>
          <w:sz w:val="24"/>
          <w:szCs w:val="24"/>
        </w:rPr>
        <w:t>/</w:t>
      </w:r>
      <w:r w:rsidR="00D876E9">
        <w:rPr>
          <w:rFonts w:ascii="GHEA Grapalat" w:hAnsi="GHEA Grapalat"/>
          <w:i w:val="0"/>
          <w:sz w:val="24"/>
          <w:szCs w:val="24"/>
          <w:lang w:val="en-US"/>
        </w:rPr>
        <w:t>3</w:t>
      </w:r>
    </w:p>
    <w:p w14:paraId="6E856638" w14:textId="77777777" w:rsidR="00342116" w:rsidRDefault="00342116" w:rsidP="00BF3A54">
      <w:pPr>
        <w:pStyle w:val="BodyTextIndent"/>
        <w:ind w:firstLine="567"/>
        <w:rPr>
          <w:rFonts w:ascii="GHEA Grapalat" w:hAnsi="GHEA Grapalat"/>
          <w:lang w:val="hy-AM"/>
        </w:rPr>
      </w:pPr>
    </w:p>
    <w:p w14:paraId="0EAF5840" w14:textId="77777777" w:rsidR="00BF3A54" w:rsidRPr="00CE3419" w:rsidRDefault="00342116"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Client: </w:t>
      </w:r>
      <w:r w:rsidR="00BF3A54" w:rsidRPr="00CE3419">
        <w:rPr>
          <w:rFonts w:ascii="Sylfaen" w:hAnsi="Sylfaen"/>
          <w:sz w:val="20"/>
          <w:szCs w:val="20"/>
          <w:lang w:eastAsia="ru-RU"/>
        </w:rPr>
        <w:t xml:space="preserve">of Yerevan, </w:t>
      </w:r>
      <w:proofErr w:type="spellStart"/>
      <w:r w:rsidR="00BF3A54" w:rsidRPr="00CE3419">
        <w:rPr>
          <w:rFonts w:ascii="Sylfaen" w:hAnsi="Sylfaen"/>
          <w:sz w:val="20"/>
          <w:szCs w:val="20"/>
          <w:lang w:eastAsia="ru-RU"/>
        </w:rPr>
        <w:t>Davtashen</w:t>
      </w:r>
      <w:proofErr w:type="spellEnd"/>
      <w:r w:rsidR="00BF3A54" w:rsidRPr="00CE3419">
        <w:rPr>
          <w:rFonts w:ascii="Sylfaen" w:hAnsi="Sylfaen"/>
          <w:sz w:val="20"/>
          <w:szCs w:val="20"/>
          <w:lang w:eastAsia="ru-RU"/>
        </w:rPr>
        <w:t xml:space="preserve"> 4, located at the following address: Republic of </w:t>
      </w:r>
      <w:proofErr w:type="gramStart"/>
      <w:r w:rsidR="00BF3A54" w:rsidRPr="00CE3419">
        <w:rPr>
          <w:rFonts w:ascii="Sylfaen" w:hAnsi="Sylfaen"/>
          <w:sz w:val="20"/>
          <w:szCs w:val="20"/>
          <w:lang w:eastAsia="ru-RU"/>
        </w:rPr>
        <w:t>Armenia  gives</w:t>
      </w:r>
      <w:proofErr w:type="gramEnd"/>
      <w:r w:rsidR="00BF3A54" w:rsidRPr="00CE3419">
        <w:rPr>
          <w:rFonts w:ascii="Sylfaen" w:hAnsi="Sylfaen"/>
          <w:sz w:val="20"/>
          <w:szCs w:val="20"/>
          <w:lang w:eastAsia="ru-RU"/>
        </w:rPr>
        <w:t xml:space="preserve"> notice for a </w:t>
      </w:r>
      <w:r w:rsidR="00D67DC8" w:rsidRPr="00CE3419">
        <w:rPr>
          <w:rFonts w:ascii="Sylfaen" w:hAnsi="Sylfaen"/>
          <w:sz w:val="20"/>
          <w:szCs w:val="20"/>
          <w:lang w:eastAsia="ru-RU"/>
        </w:rPr>
        <w:t>announces purchases from one person</w:t>
      </w:r>
      <w:r w:rsidR="00BF3A54" w:rsidRPr="00CE3419">
        <w:rPr>
          <w:rFonts w:ascii="Sylfaen" w:hAnsi="Sylfaen"/>
          <w:sz w:val="20"/>
          <w:szCs w:val="20"/>
          <w:lang w:eastAsia="ru-RU"/>
        </w:rPr>
        <w:t xml:space="preserve"> which shall be carried out in one stage.</w:t>
      </w:r>
    </w:p>
    <w:p w14:paraId="77D943EC" w14:textId="77777777" w:rsidR="00665711" w:rsidRPr="00665711" w:rsidRDefault="00665711" w:rsidP="00CE3419">
      <w:pPr>
        <w:keepNext/>
        <w:ind w:firstLine="708"/>
        <w:jc w:val="both"/>
        <w:outlineLvl w:val="1"/>
        <w:rPr>
          <w:rFonts w:ascii="Sylfaen" w:hAnsi="Sylfaen"/>
          <w:sz w:val="20"/>
          <w:szCs w:val="20"/>
          <w:lang w:eastAsia="ru-RU"/>
        </w:rPr>
      </w:pPr>
      <w:r w:rsidRPr="00665711">
        <w:rPr>
          <w:rFonts w:ascii="Sylfaen" w:hAnsi="Sylfaen"/>
          <w:sz w:val="20"/>
          <w:szCs w:val="20"/>
          <w:lang w:eastAsia="ru-RU"/>
        </w:rPr>
        <w:t xml:space="preserve">The bidder selected based on the results of the price quotation will be proposed, in a prescribed manner, to conclude a contract for windows (hereinafter referred to as "the contract"). </w:t>
      </w:r>
    </w:p>
    <w:p w14:paraId="650FA92C"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bidder selected based on the results of the price quotation will be proposed, in a prescribed manner, to conclude a contract for </w:t>
      </w:r>
      <w:r w:rsidRPr="00CE3419">
        <w:rPr>
          <w:rFonts w:ascii="Sylfaen" w:hAnsi="Sylfaen"/>
          <w:b/>
          <w:bCs/>
          <w:sz w:val="20"/>
          <w:szCs w:val="20"/>
          <w:lang w:eastAsia="ru-RU"/>
        </w:rPr>
        <w:t xml:space="preserve">windows </w:t>
      </w:r>
      <w:r w:rsidRPr="00CE3419">
        <w:rPr>
          <w:rFonts w:ascii="Sylfaen" w:hAnsi="Sylfaen"/>
          <w:sz w:val="20"/>
          <w:szCs w:val="20"/>
          <w:lang w:eastAsia="ru-RU"/>
        </w:rPr>
        <w:t xml:space="preserve">(hereinafter referred to as "the contract"). </w:t>
      </w:r>
    </w:p>
    <w:p w14:paraId="24D9E151"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Pursuant to Article 7 of the Law of the Republic of Armenia "On procurement", any person, irrespective of the fact of being a foreign natural person, an </w:t>
      </w:r>
      <w:proofErr w:type="spellStart"/>
      <w:r w:rsidRPr="00CE3419">
        <w:rPr>
          <w:rFonts w:ascii="Sylfaen" w:hAnsi="Sylfaen"/>
          <w:sz w:val="20"/>
          <w:szCs w:val="20"/>
          <w:lang w:eastAsia="ru-RU"/>
        </w:rPr>
        <w:t>organisation</w:t>
      </w:r>
      <w:proofErr w:type="spellEnd"/>
      <w:r w:rsidRPr="00CE3419">
        <w:rPr>
          <w:rFonts w:ascii="Sylfaen" w:hAnsi="Sylfaen"/>
          <w:sz w:val="20"/>
          <w:szCs w:val="20"/>
          <w:lang w:eastAsia="ru-RU"/>
        </w:rPr>
        <w:t xml:space="preserve"> or a stateless person, shall have equal right to participate in this price quotation.</w:t>
      </w:r>
    </w:p>
    <w:p w14:paraId="55A59C38"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The qualification criteria for the persons ineligible to participate in the price quotation, as well as for bidders, and the documents to be submitted for the evaluation of those criteria shall be established by the invitation for this procedure.</w:t>
      </w:r>
    </w:p>
    <w:p w14:paraId="4D66E83C"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7FE8221B" w14:textId="4553D04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For receiving the hard copy of the invitation for the price quotation, it is necessary to</w:t>
      </w:r>
      <w:r w:rsidRPr="00CE3419">
        <w:rPr>
          <w:rFonts w:ascii="Sylfaen" w:hAnsi="Sylfaen" w:cs="Courier New"/>
          <w:sz w:val="20"/>
          <w:szCs w:val="20"/>
          <w:lang w:eastAsia="ru-RU"/>
        </w:rPr>
        <w:t> </w:t>
      </w:r>
      <w:r w:rsidRPr="00CE3419">
        <w:rPr>
          <w:rFonts w:ascii="Sylfaen" w:hAnsi="Sylfaen"/>
          <w:sz w:val="20"/>
          <w:szCs w:val="20"/>
          <w:lang w:eastAsia="ru-RU"/>
        </w:rPr>
        <w:t xml:space="preserve">apply to the contracting authority by </w:t>
      </w:r>
      <w:r w:rsidR="002C1B7F">
        <w:rPr>
          <w:rFonts w:ascii="Sylfaen" w:hAnsi="Sylfaen"/>
          <w:color w:val="FF0000"/>
          <w:sz w:val="20"/>
          <w:szCs w:val="20"/>
          <w:lang w:val="hy-AM" w:eastAsia="ru-RU"/>
        </w:rPr>
        <w:t>1</w:t>
      </w:r>
      <w:r w:rsidR="00D876E9">
        <w:rPr>
          <w:rFonts w:ascii="Sylfaen" w:hAnsi="Sylfaen"/>
          <w:color w:val="FF0000"/>
          <w:sz w:val="20"/>
          <w:szCs w:val="20"/>
          <w:lang w:eastAsia="ru-RU"/>
        </w:rPr>
        <w:t>0</w:t>
      </w:r>
      <w:r w:rsidR="002C1B7F">
        <w:rPr>
          <w:rFonts w:ascii="Sylfaen" w:hAnsi="Sylfaen"/>
          <w:color w:val="FF0000"/>
          <w:sz w:val="20"/>
          <w:szCs w:val="20"/>
          <w:lang w:val="hy-AM" w:eastAsia="ru-RU"/>
        </w:rPr>
        <w:t xml:space="preserve">։00 </w:t>
      </w:r>
      <w:r w:rsidRPr="00CE3419">
        <w:rPr>
          <w:rFonts w:ascii="Sylfaen" w:hAnsi="Sylfaen"/>
          <w:color w:val="FF0000"/>
          <w:sz w:val="20"/>
          <w:szCs w:val="20"/>
          <w:lang w:eastAsia="ru-RU"/>
        </w:rPr>
        <w:t>o'clock of the 7 day</w:t>
      </w:r>
      <w:r w:rsidRPr="00CE3419">
        <w:rPr>
          <w:rFonts w:ascii="Sylfaen" w:hAnsi="Sylfaen"/>
          <w:sz w:val="20"/>
          <w:szCs w:val="20"/>
          <w:lang w:eastAsia="ru-RU"/>
        </w:rPr>
        <w:t xml:space="preserve"> from the</w:t>
      </w:r>
      <w:r w:rsidRPr="00CE3419">
        <w:rPr>
          <w:rFonts w:ascii="Sylfaen" w:hAnsi="Sylfaen" w:cs="Courier New"/>
          <w:sz w:val="20"/>
          <w:szCs w:val="20"/>
          <w:lang w:eastAsia="ru-RU"/>
        </w:rPr>
        <w:t> </w:t>
      </w:r>
      <w:r w:rsidRPr="00CE3419">
        <w:rPr>
          <w:rFonts w:ascii="Sylfaen" w:hAnsi="Sylfaen"/>
          <w:sz w:val="20"/>
          <w:szCs w:val="20"/>
          <w:lang w:eastAsia="ru-RU"/>
        </w:rPr>
        <w:t xml:space="preserve">date of publication of this notice. Moreover, an application in writing must be submitted to the contracting authority for receiving the hard copy of the invitation. The contracting authority shall ensure the free of charge provision of the hard copy of the invitation on the first working day following the receipt of such request. </w:t>
      </w:r>
    </w:p>
    <w:p w14:paraId="07715D9F"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In case of a request to provide the invitation electronically, the contracting authority shall ensure the free of charge provision of the invitation electronically within the</w:t>
      </w:r>
      <w:r w:rsidRPr="00CE3419">
        <w:rPr>
          <w:rFonts w:ascii="Sylfaen" w:hAnsi="Sylfaen" w:cs="Courier New"/>
          <w:sz w:val="20"/>
          <w:szCs w:val="20"/>
          <w:lang w:eastAsia="ru-RU"/>
        </w:rPr>
        <w:t> </w:t>
      </w:r>
      <w:r w:rsidRPr="00CE3419">
        <w:rPr>
          <w:rFonts w:ascii="Sylfaen" w:hAnsi="Sylfaen"/>
          <w:sz w:val="20"/>
          <w:szCs w:val="20"/>
          <w:lang w:eastAsia="ru-RU"/>
        </w:rPr>
        <w:t xml:space="preserve">working day following the date of receipt of the application. </w:t>
      </w:r>
    </w:p>
    <w:p w14:paraId="23216153" w14:textId="77777777"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Failure to receive the invitation shall not limit the bidder's right to participate in this procedure. </w:t>
      </w:r>
    </w:p>
    <w:p w14:paraId="529F6858" w14:textId="4B79F009" w:rsidR="00CE3419" w:rsidRPr="00CE3419" w:rsidRDefault="00CE3419" w:rsidP="00CE3419">
      <w:pPr>
        <w:keepNext/>
        <w:ind w:firstLine="708"/>
        <w:jc w:val="both"/>
        <w:outlineLvl w:val="1"/>
        <w:rPr>
          <w:rFonts w:ascii="Sylfaen" w:hAnsi="Sylfaen"/>
          <w:sz w:val="20"/>
          <w:szCs w:val="20"/>
          <w:lang w:eastAsia="ru-RU"/>
        </w:rPr>
      </w:pPr>
      <w:r w:rsidRPr="00CE3419">
        <w:rPr>
          <w:rFonts w:ascii="Sylfaen" w:hAnsi="Sylfaen"/>
          <w:sz w:val="20"/>
          <w:szCs w:val="20"/>
          <w:lang w:eastAsia="ru-RU"/>
        </w:rPr>
        <w:t xml:space="preserve">The bids for the price quotation must be submitted to the following </w:t>
      </w:r>
      <w:proofErr w:type="spellStart"/>
      <w:r w:rsidRPr="00CE3419">
        <w:rPr>
          <w:rFonts w:ascii="Sylfaen" w:hAnsi="Sylfaen"/>
          <w:sz w:val="20"/>
          <w:szCs w:val="20"/>
          <w:lang w:eastAsia="ru-RU"/>
        </w:rPr>
        <w:t>addressinRA</w:t>
      </w:r>
      <w:proofErr w:type="spellEnd"/>
      <w:r w:rsidRPr="00CE3419">
        <w:rPr>
          <w:rFonts w:ascii="Sylfaen" w:hAnsi="Sylfaen"/>
          <w:sz w:val="20"/>
          <w:szCs w:val="20"/>
          <w:lang w:eastAsia="ru-RU"/>
        </w:rPr>
        <w:t xml:space="preserve">, Yerevan, </w:t>
      </w:r>
      <w:proofErr w:type="spellStart"/>
      <w:r w:rsidRPr="00CE3419">
        <w:rPr>
          <w:rFonts w:ascii="Sylfaen" w:hAnsi="Sylfaen"/>
          <w:sz w:val="20"/>
          <w:szCs w:val="20"/>
          <w:lang w:eastAsia="ru-RU"/>
        </w:rPr>
        <w:t>Fuchika</w:t>
      </w:r>
      <w:proofErr w:type="spellEnd"/>
      <w:r w:rsidRPr="00CE3419">
        <w:rPr>
          <w:rFonts w:ascii="Sylfaen" w:hAnsi="Sylfaen"/>
          <w:sz w:val="20"/>
          <w:szCs w:val="20"/>
          <w:lang w:eastAsia="ru-RU"/>
        </w:rPr>
        <w:t xml:space="preserve"> str., 2nd lane 9. in hard copy, </w:t>
      </w:r>
      <w:r w:rsidRPr="00CE3419">
        <w:rPr>
          <w:rFonts w:ascii="Sylfaen" w:hAnsi="Sylfaen"/>
          <w:color w:val="FF0000"/>
          <w:sz w:val="20"/>
          <w:szCs w:val="20"/>
          <w:lang w:eastAsia="ru-RU"/>
        </w:rPr>
        <w:t xml:space="preserve">by </w:t>
      </w:r>
      <w:r w:rsidR="00D876E9">
        <w:rPr>
          <w:rFonts w:ascii="Sylfaen" w:hAnsi="Sylfaen"/>
          <w:color w:val="FF0000"/>
          <w:sz w:val="20"/>
          <w:szCs w:val="20"/>
          <w:lang w:eastAsia="ru-RU"/>
        </w:rPr>
        <w:t>10</w:t>
      </w:r>
      <w:r w:rsidR="002C1B7F">
        <w:rPr>
          <w:rFonts w:ascii="Sylfaen" w:hAnsi="Sylfaen"/>
          <w:color w:val="FF0000"/>
          <w:sz w:val="20"/>
          <w:szCs w:val="20"/>
          <w:lang w:val="hy-AM" w:eastAsia="ru-RU"/>
        </w:rPr>
        <w:t>։00</w:t>
      </w:r>
      <w:r w:rsidRPr="00CE3419">
        <w:rPr>
          <w:rFonts w:ascii="Sylfaen" w:hAnsi="Sylfaen"/>
          <w:color w:val="FF0000"/>
          <w:sz w:val="20"/>
          <w:szCs w:val="20"/>
          <w:lang w:eastAsia="ru-RU"/>
        </w:rPr>
        <w:t>o'clock of the 7 day</w:t>
      </w:r>
      <w:r w:rsidRPr="00CE3419">
        <w:rPr>
          <w:rFonts w:ascii="Sylfaen" w:hAnsi="Sylfaen"/>
          <w:sz w:val="20"/>
          <w:szCs w:val="20"/>
          <w:lang w:eastAsia="ru-RU"/>
        </w:rPr>
        <w:t xml:space="preserve"> from the date of publication of this notice. The bids may, in addition to Armenian, also be submitted in English or Russian. </w:t>
      </w:r>
    </w:p>
    <w:p w14:paraId="4872E4D7" w14:textId="642E878B" w:rsidR="00CE3419" w:rsidRPr="00CE3419" w:rsidRDefault="00CE3419" w:rsidP="00CE3419">
      <w:pPr>
        <w:keepNext/>
        <w:jc w:val="both"/>
        <w:outlineLvl w:val="1"/>
        <w:rPr>
          <w:rFonts w:ascii="Sylfaen" w:hAnsi="Sylfaen"/>
          <w:color w:val="FF0000"/>
          <w:sz w:val="20"/>
          <w:szCs w:val="20"/>
          <w:lang w:eastAsia="ru-RU"/>
        </w:rPr>
      </w:pPr>
      <w:r w:rsidRPr="00CE3419">
        <w:rPr>
          <w:rFonts w:ascii="Sylfaen" w:hAnsi="Sylfaen"/>
          <w:sz w:val="20"/>
          <w:szCs w:val="20"/>
          <w:lang w:eastAsia="ru-RU"/>
        </w:rPr>
        <w:t xml:space="preserve">The bid opening will take place at the following address: in RA, Yerevan, </w:t>
      </w:r>
      <w:proofErr w:type="spellStart"/>
      <w:r w:rsidRPr="00CE3419">
        <w:rPr>
          <w:rFonts w:ascii="Sylfaen" w:hAnsi="Sylfaen"/>
          <w:sz w:val="20"/>
          <w:szCs w:val="20"/>
          <w:lang w:eastAsia="ru-RU"/>
        </w:rPr>
        <w:t>Davtashen</w:t>
      </w:r>
      <w:proofErr w:type="spellEnd"/>
      <w:r w:rsidRPr="00CE3419">
        <w:rPr>
          <w:rFonts w:ascii="Sylfaen" w:hAnsi="Sylfaen"/>
          <w:sz w:val="20"/>
          <w:szCs w:val="20"/>
          <w:lang w:eastAsia="ru-RU"/>
        </w:rPr>
        <w:t xml:space="preserve"> 4. </w:t>
      </w:r>
      <w:r w:rsidRPr="00CE3419">
        <w:rPr>
          <w:rFonts w:ascii="Sylfaen" w:hAnsi="Sylfaen"/>
          <w:color w:val="FF0000"/>
          <w:sz w:val="20"/>
          <w:szCs w:val="20"/>
          <w:lang w:eastAsia="ru-RU"/>
        </w:rPr>
        <w:t xml:space="preserve">7 day from the date of publication of this notice ", at </w:t>
      </w:r>
      <w:r w:rsidR="00D876E9">
        <w:rPr>
          <w:rFonts w:ascii="Sylfaen" w:hAnsi="Sylfaen"/>
          <w:color w:val="FF0000"/>
          <w:sz w:val="20"/>
          <w:szCs w:val="20"/>
          <w:lang w:eastAsia="ru-RU"/>
        </w:rPr>
        <w:t>10</w:t>
      </w:r>
      <w:r w:rsidR="002C1B7F">
        <w:rPr>
          <w:rFonts w:ascii="Sylfaen" w:hAnsi="Sylfaen"/>
          <w:color w:val="FF0000"/>
          <w:sz w:val="20"/>
          <w:szCs w:val="20"/>
          <w:lang w:val="hy-AM" w:eastAsia="ru-RU"/>
        </w:rPr>
        <w:t>։00</w:t>
      </w:r>
      <w:r w:rsidRPr="00CE3419">
        <w:rPr>
          <w:rFonts w:ascii="Sylfaen" w:hAnsi="Sylfaen"/>
          <w:color w:val="FF0000"/>
          <w:sz w:val="20"/>
          <w:szCs w:val="20"/>
          <w:lang w:eastAsia="ru-RU"/>
        </w:rPr>
        <w:t>o'clock.</w:t>
      </w:r>
    </w:p>
    <w:p w14:paraId="7AC1E305" w14:textId="77777777" w:rsidR="00CE3419" w:rsidRDefault="00CE3419" w:rsidP="00BF3A54">
      <w:pPr>
        <w:pStyle w:val="BodyTextIndent"/>
        <w:ind w:firstLine="0"/>
        <w:rPr>
          <w:rFonts w:ascii="Arial" w:hAnsi="Arial"/>
          <w:lang w:val="en-US"/>
        </w:rPr>
      </w:pPr>
    </w:p>
    <w:p w14:paraId="7B2F2BA0" w14:textId="77777777" w:rsidR="00CE3419" w:rsidRDefault="00BF3A54" w:rsidP="00BF3A54">
      <w:pPr>
        <w:pStyle w:val="BodyTextIndent"/>
        <w:ind w:firstLine="0"/>
        <w:rPr>
          <w:rFonts w:ascii="Arial" w:hAnsi="Arial"/>
          <w:sz w:val="18"/>
          <w:szCs w:val="18"/>
        </w:rPr>
      </w:pPr>
      <w:r w:rsidRPr="00CE3419">
        <w:rPr>
          <w:rFonts w:ascii="Arial" w:hAnsi="Arial"/>
          <w:sz w:val="18"/>
          <w:szCs w:val="18"/>
        </w:rPr>
        <w:t xml:space="preserve">For receiving additional information concerning this notice, you may apply to </w:t>
      </w:r>
      <w:proofErr w:type="spellStart"/>
      <w:r w:rsidRPr="00CE3419">
        <w:rPr>
          <w:rFonts w:ascii="Arial" w:hAnsi="Arial"/>
          <w:sz w:val="18"/>
          <w:szCs w:val="18"/>
          <w:u w:val="single"/>
        </w:rPr>
        <w:t>N.Mkrtchyan</w:t>
      </w:r>
      <w:proofErr w:type="spellEnd"/>
      <w:r w:rsidRPr="00CE3419">
        <w:rPr>
          <w:rFonts w:ascii="Arial" w:hAnsi="Arial"/>
          <w:sz w:val="18"/>
          <w:szCs w:val="18"/>
          <w:u w:val="single"/>
        </w:rPr>
        <w:t>_</w:t>
      </w:r>
      <w:r w:rsidRPr="00CE3419">
        <w:rPr>
          <w:rFonts w:ascii="Arial" w:hAnsi="Arial"/>
          <w:sz w:val="18"/>
          <w:szCs w:val="18"/>
        </w:rPr>
        <w:t xml:space="preserve">, </w:t>
      </w:r>
    </w:p>
    <w:p w14:paraId="5BA9A038" w14:textId="77777777" w:rsidR="00BF3A54" w:rsidRPr="00CE3419" w:rsidRDefault="00BF3A54" w:rsidP="00BF3A54">
      <w:pPr>
        <w:pStyle w:val="BodyTextIndent"/>
        <w:ind w:firstLine="0"/>
        <w:rPr>
          <w:rFonts w:ascii="Arial" w:hAnsi="Arial"/>
          <w:sz w:val="18"/>
          <w:szCs w:val="18"/>
        </w:rPr>
      </w:pPr>
      <w:r w:rsidRPr="00CE3419">
        <w:rPr>
          <w:rFonts w:ascii="Arial" w:hAnsi="Arial"/>
          <w:sz w:val="18"/>
          <w:szCs w:val="18"/>
        </w:rPr>
        <w:t>Secretary of the Evaluation Commission</w:t>
      </w:r>
    </w:p>
    <w:p w14:paraId="1574715E" w14:textId="77777777" w:rsidR="00BF3A54" w:rsidRPr="00CE3419" w:rsidRDefault="00BF3A54" w:rsidP="00BF3A54">
      <w:pPr>
        <w:pStyle w:val="BodyTextIndent"/>
        <w:spacing w:line="240" w:lineRule="auto"/>
        <w:ind w:firstLine="0"/>
        <w:rPr>
          <w:rFonts w:ascii="Cambria" w:hAnsi="Cambria"/>
          <w:i w:val="0"/>
          <w:sz w:val="18"/>
          <w:szCs w:val="18"/>
          <w:u w:val="single"/>
          <w:lang w:val="af-ZA"/>
        </w:rPr>
      </w:pPr>
      <w:r w:rsidRPr="00CE3419">
        <w:rPr>
          <w:rFonts w:ascii="Arial" w:hAnsi="Arial"/>
          <w:sz w:val="18"/>
          <w:szCs w:val="18"/>
        </w:rPr>
        <w:t xml:space="preserve">Telephone </w:t>
      </w:r>
      <w:r w:rsidRPr="00CE3419">
        <w:rPr>
          <w:rFonts w:ascii="Cambria" w:hAnsi="Cambria"/>
          <w:i w:val="0"/>
          <w:sz w:val="18"/>
          <w:szCs w:val="18"/>
          <w:u w:val="single"/>
          <w:lang w:val="af-ZA"/>
        </w:rPr>
        <w:t>+374 77-24-52-67</w:t>
      </w:r>
    </w:p>
    <w:p w14:paraId="2F2DE1A4" w14:textId="77777777" w:rsidR="00BF3A54" w:rsidRPr="00CE3419" w:rsidRDefault="00BF3A54" w:rsidP="00BF3A54">
      <w:pPr>
        <w:pStyle w:val="BodyTextIndent"/>
        <w:ind w:firstLine="0"/>
        <w:rPr>
          <w:rFonts w:ascii="Arial" w:hAnsi="Arial"/>
          <w:sz w:val="18"/>
          <w:szCs w:val="18"/>
        </w:rPr>
      </w:pPr>
      <w:r w:rsidRPr="00CE3419">
        <w:rPr>
          <w:rFonts w:ascii="Arial" w:hAnsi="Arial"/>
          <w:sz w:val="18"/>
          <w:szCs w:val="18"/>
        </w:rPr>
        <w:t xml:space="preserve">E-mail: </w:t>
      </w:r>
      <w:r w:rsidRPr="00CE3419">
        <w:rPr>
          <w:rFonts w:ascii="Sylfaen" w:hAnsi="Sylfaen"/>
          <w:i w:val="0"/>
          <w:sz w:val="18"/>
          <w:szCs w:val="18"/>
          <w:u w:val="single"/>
          <w:lang w:val="af-ZA"/>
        </w:rPr>
        <w:t>naira.mkrtchyan45@mail.ru</w:t>
      </w:r>
      <w:r w:rsidRPr="00CE3419">
        <w:rPr>
          <w:rFonts w:ascii="Arial" w:hAnsi="Arial"/>
          <w:sz w:val="18"/>
          <w:szCs w:val="18"/>
        </w:rPr>
        <w:t xml:space="preserve"> </w:t>
      </w:r>
    </w:p>
    <w:p w14:paraId="0E3616CA" w14:textId="77777777" w:rsidR="00CE3419" w:rsidRDefault="00CE3419" w:rsidP="00BF3A54">
      <w:pPr>
        <w:pStyle w:val="BodyTextIndent"/>
        <w:ind w:firstLine="0"/>
        <w:rPr>
          <w:rFonts w:ascii="Arial" w:hAnsi="Arial"/>
          <w:sz w:val="18"/>
          <w:szCs w:val="18"/>
        </w:rPr>
      </w:pPr>
    </w:p>
    <w:p w14:paraId="4C14FE6D" w14:textId="77777777" w:rsidR="005E0028" w:rsidRPr="00CE3419" w:rsidRDefault="00BF3A54" w:rsidP="00BF3A54">
      <w:pPr>
        <w:pStyle w:val="BodyTextIndent"/>
        <w:ind w:firstLine="0"/>
        <w:rPr>
          <w:sz w:val="18"/>
          <w:szCs w:val="18"/>
        </w:rPr>
      </w:pPr>
      <w:r w:rsidRPr="00CE3419">
        <w:rPr>
          <w:rFonts w:ascii="Arial" w:hAnsi="Arial"/>
          <w:sz w:val="18"/>
          <w:szCs w:val="18"/>
        </w:rPr>
        <w:t xml:space="preserve">Contracting authority </w:t>
      </w:r>
      <w:r w:rsidRPr="00CE3419">
        <w:rPr>
          <w:rFonts w:ascii="GHEA Grapalat" w:hAnsi="GHEA Grapalat"/>
          <w:sz w:val="18"/>
          <w:szCs w:val="18"/>
        </w:rPr>
        <w:t>YEREVAN BASIC SCHOOL N 199 NAMED AFTER HENRICH KHACHATRYAN</w:t>
      </w:r>
    </w:p>
    <w:sectPr w:rsidR="005E0028" w:rsidRPr="00CE3419" w:rsidSect="00BF3A54">
      <w:pgSz w:w="11906" w:h="16838"/>
      <w:pgMar w:top="426"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LatArm">
    <w:altName w:val="Arial"/>
    <w:panose1 w:val="020B0604020202020204"/>
    <w:charset w:val="00"/>
    <w:family w:val="swiss"/>
    <w:pitch w:val="variable"/>
    <w:sig w:usb0="00000003" w:usb1="00000000" w:usb2="00000000" w:usb3="00000000" w:csb0="00000001"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2"/>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1082"/>
    <w:rsid w:val="002C1B7F"/>
    <w:rsid w:val="00342116"/>
    <w:rsid w:val="005E0028"/>
    <w:rsid w:val="00665711"/>
    <w:rsid w:val="00731082"/>
    <w:rsid w:val="0096545C"/>
    <w:rsid w:val="00BF3A54"/>
    <w:rsid w:val="00CE3419"/>
    <w:rsid w:val="00D20298"/>
    <w:rsid w:val="00D67DC8"/>
    <w:rsid w:val="00D876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69292"/>
  <w15:docId w15:val="{E73C46BB-0B5E-43CE-8809-A02B37A3C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A54"/>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BF3A54"/>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BF3A54"/>
    <w:rPr>
      <w:rFonts w:ascii="Arial LatArm" w:eastAsia="Times New Roman" w:hAnsi="Arial LatArm" w:cs="Times New Roman"/>
      <w:i/>
      <w:sz w:val="20"/>
      <w:szCs w:val="20"/>
      <w:lang w:val="en-AU"/>
    </w:rPr>
  </w:style>
  <w:style w:type="paragraph" w:styleId="BodyText">
    <w:name w:val="Body Text"/>
    <w:basedOn w:val="Normal"/>
    <w:link w:val="BodyTextChar"/>
    <w:uiPriority w:val="99"/>
    <w:semiHidden/>
    <w:unhideWhenUsed/>
    <w:rsid w:val="00342116"/>
    <w:pPr>
      <w:spacing w:after="120"/>
    </w:pPr>
  </w:style>
  <w:style w:type="character" w:customStyle="1" w:styleId="BodyTextChar">
    <w:name w:val="Body Text Char"/>
    <w:basedOn w:val="DefaultParagraphFont"/>
    <w:link w:val="BodyText"/>
    <w:uiPriority w:val="99"/>
    <w:semiHidden/>
    <w:rsid w:val="0034211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4178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Krokoz™</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Nara</dc:creator>
  <cp:keywords/>
  <dc:description/>
  <cp:lastModifiedBy>admin</cp:lastModifiedBy>
  <cp:revision>6</cp:revision>
  <dcterms:created xsi:type="dcterms:W3CDTF">2019-06-24T11:25:00Z</dcterms:created>
  <dcterms:modified xsi:type="dcterms:W3CDTF">2023-08-22T09:02:00Z</dcterms:modified>
</cp:coreProperties>
</file>