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D0408">
        <w:rPr>
          <w:rFonts w:ascii="GHEA Grapalat" w:hAnsi="GHEA Grapalat" w:cs="Sylfaen"/>
          <w:sz w:val="24"/>
          <w:szCs w:val="24"/>
          <w:lang w:val="en-US"/>
        </w:rPr>
        <w:t>20</w:t>
      </w:r>
      <w:r w:rsidR="007A7971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6EE7" w:rsidRPr="004A6EE7">
        <w:rPr>
          <w:rFonts w:ascii="GHEA Grapalat" w:hAnsi="GHEA Grapalat" w:cs="Sylfaen"/>
          <w:sz w:val="24"/>
          <w:szCs w:val="24"/>
          <w:lang w:val="en-US"/>
        </w:rPr>
        <w:t>«</w:t>
      </w:r>
      <w:r w:rsidR="007A7971">
        <w:rPr>
          <w:rFonts w:ascii="GHEA Grapalat" w:hAnsi="GHEA Grapalat" w:cs="Sylfaen"/>
          <w:sz w:val="24"/>
          <w:szCs w:val="24"/>
          <w:lang w:val="en-US"/>
        </w:rPr>
        <w:t>ՍԻՄԱ-ՇԻՆ</w:t>
      </w:r>
      <w:r w:rsidR="004A6EE7" w:rsidRPr="004A6EE7">
        <w:rPr>
          <w:rFonts w:ascii="GHEA Grapalat" w:hAnsi="GHEA Grapalat" w:cs="Sylfaen"/>
          <w:sz w:val="24"/>
          <w:szCs w:val="24"/>
          <w:lang w:val="en-US"/>
        </w:rPr>
        <w:t>»</w:t>
      </w:r>
      <w:r w:rsidR="007A7971">
        <w:rPr>
          <w:rFonts w:ascii="GHEA Grapalat" w:hAnsi="GHEA Grapalat" w:cs="Sylfaen"/>
          <w:sz w:val="24"/>
          <w:szCs w:val="24"/>
          <w:lang w:val="en-US"/>
        </w:rPr>
        <w:t xml:space="preserve"> ՍՊ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A13380" w:rsidRPr="000B42DE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A7971" w:rsidRPr="007A7971">
        <w:rPr>
          <w:rFonts w:ascii="GHEA Grapalat" w:hAnsi="GHEA Grapalat" w:cs="Sylfaen"/>
          <w:sz w:val="24"/>
          <w:szCs w:val="24"/>
        </w:rPr>
        <w:t>Հայաստանի</w:t>
      </w:r>
      <w:r w:rsidR="007A7971" w:rsidRPr="007A797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7971" w:rsidRPr="007A7971">
        <w:rPr>
          <w:rFonts w:ascii="GHEA Grapalat" w:hAnsi="GHEA Grapalat" w:cs="Sylfaen"/>
          <w:sz w:val="24"/>
          <w:szCs w:val="24"/>
        </w:rPr>
        <w:t>տարածքային</w:t>
      </w:r>
      <w:r w:rsidR="007A7971" w:rsidRPr="007A797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7971" w:rsidRPr="007A7971">
        <w:rPr>
          <w:rFonts w:ascii="GHEA Grapalat" w:hAnsi="GHEA Grapalat" w:cs="Sylfaen"/>
          <w:sz w:val="24"/>
          <w:szCs w:val="24"/>
        </w:rPr>
        <w:t>զարգա</w:t>
      </w:r>
      <w:bookmarkStart w:id="0" w:name="_GoBack"/>
      <w:bookmarkEnd w:id="0"/>
      <w:r w:rsidR="007A7971" w:rsidRPr="007A7971">
        <w:rPr>
          <w:rFonts w:ascii="GHEA Grapalat" w:hAnsi="GHEA Grapalat" w:cs="Sylfaen"/>
          <w:sz w:val="24"/>
          <w:szCs w:val="24"/>
        </w:rPr>
        <w:t>ցման</w:t>
      </w:r>
      <w:r w:rsidR="007A7971" w:rsidRPr="007A797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7971" w:rsidRPr="007A7971">
        <w:rPr>
          <w:rFonts w:ascii="GHEA Grapalat" w:hAnsi="GHEA Grapalat" w:cs="Sylfaen"/>
          <w:sz w:val="24"/>
          <w:szCs w:val="24"/>
        </w:rPr>
        <w:t>հիմնադրամ</w:t>
      </w:r>
    </w:p>
    <w:p w:rsidR="006B52B0" w:rsidRPr="006914A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7A7971" w:rsidRPr="007A7971">
        <w:rPr>
          <w:rFonts w:ascii="GHEA Grapalat" w:hAnsi="GHEA Grapalat" w:cs="Sylfaen"/>
          <w:sz w:val="24"/>
          <w:szCs w:val="24"/>
          <w:lang w:val="en-US"/>
        </w:rPr>
        <w:t>ՀԾ-ԳՀ-ԱՇՁԲ-2019/105-1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914A4">
        <w:rPr>
          <w:rFonts w:ascii="GHEA Grapalat" w:hAnsi="GHEA Grapalat" w:cs="Sylfaen"/>
          <w:sz w:val="24"/>
          <w:szCs w:val="24"/>
        </w:rPr>
        <w:t>ծածկագրով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գնանշման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հարցման</w:t>
      </w:r>
      <w:r w:rsidR="006914A4" w:rsidRPr="006914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14A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346</cp:revision>
  <cp:lastPrinted>2019-12-25T09:31:00Z</cp:lastPrinted>
  <dcterms:created xsi:type="dcterms:W3CDTF">2016-04-19T09:12:00Z</dcterms:created>
  <dcterms:modified xsi:type="dcterms:W3CDTF">2019-12-25T09:32:00Z</dcterms:modified>
</cp:coreProperties>
</file>