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03" w:rsidRDefault="00F73403">
      <w:pPr>
        <w:rPr>
          <w:rFonts w:ascii="Sylfaen" w:hAnsi="Sylfaen"/>
          <w:lang w:val="hy-AM"/>
        </w:rPr>
      </w:pPr>
    </w:p>
    <w:p w:rsidR="00052909" w:rsidRPr="00052909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5 </w:t>
      </w:r>
    </w:p>
    <w:p w:rsidR="00052909" w:rsidRPr="00052909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2017 թվականի </w:t>
      </w:r>
    </w:p>
    <w:p w:rsidR="00052909" w:rsidRPr="00052909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մայիսի 30-ի N 265-Ա  հրամանի      </w:t>
      </w:r>
    </w:p>
    <w:p w:rsidR="00052909" w:rsidRPr="00052909" w:rsidRDefault="00052909" w:rsidP="0005290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:rsidR="00052909" w:rsidRPr="00052909" w:rsidRDefault="00052909" w:rsidP="0005290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  <w:r w:rsidRPr="00052909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ab/>
      </w:r>
    </w:p>
    <w:p w:rsidR="00052909" w:rsidRPr="00EB0663" w:rsidRDefault="00052909" w:rsidP="00052909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B066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r w:rsidRPr="00052909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052909" w:rsidRPr="00EB0663" w:rsidRDefault="00052909" w:rsidP="0005290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052909" w:rsidRPr="00EB0663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52909" w:rsidRPr="00EB0663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052909" w:rsidRPr="00EB0663" w:rsidRDefault="00052909" w:rsidP="0005290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ԲՀԴ-ՄԱ-ԱՊՁԲ-18/1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</w:p>
    <w:p w:rsidR="00052909" w:rsidRPr="00EB0663" w:rsidRDefault="00052909" w:rsidP="00052909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EB0663" w:rsidRDefault="00052909" w:rsidP="000529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&lt;&lt;&lt;Բյուրեղավանի հիմնական դպրոց&gt;&gt; ՊՈԱԿ-ն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</w:p>
    <w:p w:rsidR="00052909" w:rsidRPr="00EB0663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ԲՀԴ-ՄԱ-ԱՊՁԲ-18/1</w:t>
      </w:r>
      <w:r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1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</w:p>
    <w:p w:rsidR="00052909" w:rsidRPr="00EB0663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Գնահատողհանձնաժողովի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2018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ապրիլի 5-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իթիվ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որոշմամբհաստատվելենընթացակարգիբոլորմասնակիցներիկողմիցներկայացվածհայտերի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հրավերիպահանջներինհամապատասխանությանգնահատմանարդյունքները</w:t>
      </w:r>
      <w:r w:rsidRPr="00EB06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Համաձյանորի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EB0663">
        <w:rPr>
          <w:rFonts w:ascii="GHEA Grapalat" w:eastAsia="Times New Roman" w:hAnsi="GHEA Grapalat" w:cs="Sylfaen"/>
          <w:lang w:val="af-ZA" w:eastAsia="ru-RU"/>
        </w:rPr>
        <w:t>Չափաբաժին</w:t>
      </w:r>
      <w:r w:rsidRPr="00EB0663">
        <w:rPr>
          <w:rFonts w:ascii="GHEA Grapalat" w:eastAsia="Times New Roman" w:hAnsi="GHEA Grapalat" w:cs="Times New Roman"/>
          <w:lang w:val="af-ZA" w:eastAsia="ru-RU"/>
        </w:rPr>
        <w:t xml:space="preserve"> 1</w:t>
      </w:r>
      <w:r w:rsidRPr="00EB0663">
        <w:rPr>
          <w:rFonts w:ascii="GHEA Grapalat" w:eastAsia="Times New Roman" w:hAnsi="GHEA Grapalat" w:cs="Arial Armenian"/>
          <w:lang w:val="af-ZA" w:eastAsia="ru-RU"/>
        </w:rPr>
        <w:t>։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B0663">
        <w:rPr>
          <w:rFonts w:ascii="GHEA Grapalat" w:eastAsia="Times New Roman" w:hAnsi="GHEA Grapalat" w:cs="Sylfaen"/>
          <w:lang w:val="af-ZA" w:eastAsia="ru-RU"/>
        </w:rPr>
        <w:t>Գնմանառարկաէհանդիսանում</w:t>
      </w:r>
      <w:r w:rsidRPr="00EB0663">
        <w:rPr>
          <w:rFonts w:ascii="GHEA Grapalat" w:eastAsia="Times New Roman" w:hAnsi="GHEA Grapalat" w:cs="Times New Roman"/>
          <w:lang w:val="af-ZA" w:eastAsia="ru-RU"/>
        </w:rPr>
        <w:t>`</w:t>
      </w:r>
      <w:r>
        <w:rPr>
          <w:rFonts w:ascii="GHEA Grapalat" w:eastAsia="Times New Roman" w:hAnsi="GHEA Grapalat" w:cs="Sylfaen"/>
          <w:lang w:val="hy-AM" w:eastAsia="ru-RU"/>
        </w:rPr>
        <w:t>Մոնիտոր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8"/>
        <w:gridCol w:w="1322"/>
        <w:gridCol w:w="2797"/>
        <w:gridCol w:w="2834"/>
        <w:gridCol w:w="2918"/>
      </w:tblGrid>
      <w:tr w:rsidR="00052909" w:rsidRPr="00EB0663" w:rsidTr="00681B21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052909" w:rsidRPr="00EB0663" w:rsidTr="00681B21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Կիմ Մխիթարյան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76"/>
        <w:gridCol w:w="1771"/>
        <w:gridCol w:w="3710"/>
        <w:gridCol w:w="2122"/>
      </w:tblGrid>
      <w:tr w:rsidR="00052909" w:rsidRPr="00052909" w:rsidTr="00681B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2909" w:rsidRPr="00EB0663" w:rsidTr="00681B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Կիմ Մխիթարյան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145000</w:t>
            </w:r>
          </w:p>
        </w:tc>
      </w:tr>
    </w:tbl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EB06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 xml:space="preserve"> “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րդհոդվածի 4-րդ ենթակետի համաձայն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անգործությանժամկետչիսահմանվում</w:t>
      </w:r>
    </w:p>
    <w:p w:rsidR="00052909" w:rsidRPr="00EB0663" w:rsidRDefault="00052909" w:rsidP="00052909">
      <w:pPr>
        <w:spacing w:after="0" w:line="48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Սույնհայտարարությանհետկապվածլրացուցիչտեղեկություններստանալուհամարկարողեքդիմել</w:t>
      </w:r>
    </w:p>
    <w:p w:rsidR="00052909" w:rsidRPr="00EB0663" w:rsidRDefault="00052909" w:rsidP="00052909">
      <w:pPr>
        <w:spacing w:after="0" w:line="48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ԲՀԴ-ՄԱ-ԱՊՁԲ-18/1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ընթացակարգի գնումների համակարգող՝  Է.Գրիգորjանին:</w:t>
      </w:r>
    </w:p>
    <w:p w:rsidR="00052909" w:rsidRPr="00EB0663" w:rsidRDefault="00052909" w:rsidP="0005290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+37410244974</w:t>
      </w:r>
      <w:r w:rsidRPr="00EB06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info@egprocurement.am</w:t>
      </w:r>
      <w:r w:rsidRPr="00EB06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EB0663" w:rsidRDefault="00052909" w:rsidP="0005290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52909" w:rsidRPr="00EB0663" w:rsidRDefault="00052909" w:rsidP="00052909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EB0663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&lt;&lt;Բյուրեղավանի հիմնական դպրոց&gt;&gt; ՊՈԱԿ</w:t>
      </w:r>
    </w:p>
    <w:p w:rsidR="00052909" w:rsidRPr="00EB0663" w:rsidRDefault="00052909" w:rsidP="00052909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052909" w:rsidRDefault="00052909" w:rsidP="00052909">
      <w:pPr>
        <w:rPr>
          <w:rFonts w:ascii="Sylfaen" w:hAnsi="Sylfaen"/>
          <w:lang w:val="hy-AM"/>
        </w:rPr>
      </w:pPr>
    </w:p>
    <w:p w:rsidR="00DE4237" w:rsidRDefault="00DE4237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DE4237" w:rsidRDefault="00DE4237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052909" w:rsidRPr="00EB0663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B0663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lastRenderedPageBreak/>
        <w:t xml:space="preserve">Հավելված N 5 </w:t>
      </w:r>
    </w:p>
    <w:p w:rsidR="00052909" w:rsidRPr="00EB0663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B0663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2017 թվականի </w:t>
      </w:r>
    </w:p>
    <w:p w:rsidR="00052909" w:rsidRPr="00EB0663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EB0663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մայիսի 30-ի N 265-Ա  հրամանի      </w:t>
      </w:r>
    </w:p>
    <w:p w:rsidR="00052909" w:rsidRPr="00EB0663" w:rsidRDefault="00052909" w:rsidP="0005290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:rsidR="00052909" w:rsidRPr="00EB0663" w:rsidRDefault="00052909" w:rsidP="0005290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  <w:r w:rsidRPr="00EB0663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ab/>
      </w:r>
    </w:p>
    <w:p w:rsidR="00052909" w:rsidRPr="00EB0663" w:rsidRDefault="00052909" w:rsidP="00052909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B066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r w:rsidRPr="00EB0663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052909" w:rsidRPr="00EB0663" w:rsidRDefault="00052909" w:rsidP="0005290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052909" w:rsidRPr="00EB0663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52909" w:rsidRPr="00EB0663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052909" w:rsidRPr="00EB0663" w:rsidRDefault="00052909" w:rsidP="0005290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ԲՀԴ-ՄԱ-ԱՊՁԲ-18/1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</w:p>
    <w:p w:rsidR="00052909" w:rsidRPr="00EB0663" w:rsidRDefault="00052909" w:rsidP="00052909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EB0663" w:rsidRDefault="00052909" w:rsidP="000529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&lt;&lt;&lt;Բյուրեղավանի հիմնական դպրոց&gt;&gt; ՊՈԱԿ-ն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</w:p>
    <w:p w:rsidR="00052909" w:rsidRPr="00EB0663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ԲՀԴ-ՄԱ-ԱՊՁԲ-18/1</w:t>
      </w:r>
      <w:r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1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</w:p>
    <w:p w:rsidR="00052909" w:rsidRPr="00EB0663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Գնահատողհանձնաժողովի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2018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ապրիլի 5-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իթիվ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որոշմամբհաստատվելենընթացակարգիբոլորմասնակիցներիկողմիցներկայացվածհայտերի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հրավերիպահանջներինհամապատասխանությանգնահատմանարդյունքները</w:t>
      </w:r>
      <w:r w:rsidRPr="00EB06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Համաձյանորի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EB0663">
        <w:rPr>
          <w:rFonts w:ascii="GHEA Grapalat" w:eastAsia="Times New Roman" w:hAnsi="GHEA Grapalat" w:cs="Sylfaen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lang w:eastAsia="ru-RU"/>
        </w:rPr>
        <w:t>2</w:t>
      </w:r>
      <w:r w:rsidRPr="00EB0663">
        <w:rPr>
          <w:rFonts w:ascii="GHEA Grapalat" w:eastAsia="Times New Roman" w:hAnsi="GHEA Grapalat" w:cs="Arial Armenian"/>
          <w:lang w:val="af-ZA" w:eastAsia="ru-RU"/>
        </w:rPr>
        <w:t>։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eastAsia="ru-RU"/>
        </w:rPr>
      </w:pPr>
      <w:r w:rsidRPr="00EB0663">
        <w:rPr>
          <w:rFonts w:ascii="GHEA Grapalat" w:eastAsia="Times New Roman" w:hAnsi="GHEA Grapalat" w:cs="Sylfaen"/>
          <w:lang w:val="af-ZA" w:eastAsia="ru-RU"/>
        </w:rPr>
        <w:t>Գնմանառարկաէհանդիսանում</w:t>
      </w:r>
      <w:r w:rsidRPr="00EB0663">
        <w:rPr>
          <w:rFonts w:ascii="GHEA Grapalat" w:eastAsia="Times New Roman" w:hAnsi="GHEA Grapalat" w:cs="Times New Roman"/>
          <w:lang w:val="af-ZA" w:eastAsia="ru-RU"/>
        </w:rPr>
        <w:t>`</w:t>
      </w:r>
      <w:r>
        <w:rPr>
          <w:rFonts w:ascii="GHEA Grapalat" w:eastAsia="Times New Roman" w:hAnsi="GHEA Grapalat" w:cs="Sylfaen"/>
          <w:lang w:val="hy-AM" w:eastAsia="ru-RU"/>
        </w:rPr>
        <w:t xml:space="preserve">Համակարգիչ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8"/>
        <w:gridCol w:w="1322"/>
        <w:gridCol w:w="2797"/>
        <w:gridCol w:w="2834"/>
        <w:gridCol w:w="2918"/>
      </w:tblGrid>
      <w:tr w:rsidR="00052909" w:rsidRPr="00EB0663" w:rsidTr="00681B21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052909" w:rsidRPr="00EB0663" w:rsidTr="00681B21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Կիմ Մխիթարյան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76"/>
        <w:gridCol w:w="1771"/>
        <w:gridCol w:w="3710"/>
        <w:gridCol w:w="2122"/>
      </w:tblGrid>
      <w:tr w:rsidR="00052909" w:rsidRPr="00052909" w:rsidTr="00681B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B06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2909" w:rsidRPr="00EB0663" w:rsidTr="00681B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Կիմ Մխիթարյան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B06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EB0663" w:rsidRDefault="00052909" w:rsidP="00681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218000</w:t>
            </w:r>
          </w:p>
        </w:tc>
      </w:tr>
    </w:tbl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EB06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րդհոդվածի 4-րդ ենթակետի համաձայն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անգործությանժամկետչիսահմանվում</w:t>
      </w:r>
    </w:p>
    <w:p w:rsidR="00052909" w:rsidRPr="00EB0663" w:rsidRDefault="00052909" w:rsidP="00052909">
      <w:pPr>
        <w:spacing w:after="0" w:line="48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Սույնհայտարարությանհետկապվածլրացուցիչտեղեկություններստանալուհամարկարողեքդիմել</w:t>
      </w:r>
    </w:p>
    <w:p w:rsidR="00052909" w:rsidRPr="00EB0663" w:rsidRDefault="00052909" w:rsidP="00052909">
      <w:pPr>
        <w:spacing w:after="0" w:line="48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ԲՀԴ-ՄԱ-ԱՊՁԲ-18/1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ընթացակարգի գնումների համակարգող՝  Է.Գրիգորjանին:</w:t>
      </w:r>
    </w:p>
    <w:p w:rsidR="00052909" w:rsidRPr="00EB0663" w:rsidRDefault="00052909" w:rsidP="0005290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+37410244974</w:t>
      </w:r>
      <w:r w:rsidRPr="00EB06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EB0663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info@egprocurement.am</w:t>
      </w:r>
      <w:r w:rsidRPr="00EB06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EB0663" w:rsidRDefault="00052909" w:rsidP="0005290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52909" w:rsidRPr="00EB0663" w:rsidRDefault="00052909" w:rsidP="00052909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B06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B0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EB0663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&lt;&lt;Բյուրեղավանի հիմնական դպրոց&gt;&gt; ՊՈԱԿ</w:t>
      </w:r>
    </w:p>
    <w:p w:rsidR="00052909" w:rsidRPr="00EB0663" w:rsidRDefault="00052909" w:rsidP="00052909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052909" w:rsidRPr="006F6BE5" w:rsidRDefault="00052909" w:rsidP="00052909">
      <w:pPr>
        <w:rPr>
          <w:lang w:val="af-ZA"/>
        </w:rPr>
      </w:pPr>
    </w:p>
    <w:p w:rsidR="00052909" w:rsidRPr="00325EFA" w:rsidRDefault="00052909" w:rsidP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DE4237" w:rsidRDefault="00DE4237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DE4237" w:rsidRDefault="00DE4237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DE4237" w:rsidRDefault="00DE4237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DE4237" w:rsidRDefault="00DE4237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sectPr w:rsidR="00DE4237" w:rsidSect="0005290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B78"/>
    <w:rsid w:val="00052909"/>
    <w:rsid w:val="006F6BE5"/>
    <w:rsid w:val="00CE1508"/>
    <w:rsid w:val="00DE4237"/>
    <w:rsid w:val="00F73403"/>
    <w:rsid w:val="00FD2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4</cp:revision>
  <dcterms:created xsi:type="dcterms:W3CDTF">2018-04-04T11:43:00Z</dcterms:created>
  <dcterms:modified xsi:type="dcterms:W3CDTF">2018-04-05T12:25:00Z</dcterms:modified>
</cp:coreProperties>
</file>