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830D2">
        <w:rPr>
          <w:rFonts w:ascii="GHEA Grapalat" w:hAnsi="GHEA Grapalat" w:cs="Sylfaen"/>
          <w:sz w:val="24"/>
          <w:szCs w:val="24"/>
          <w:lang w:val="en-US"/>
        </w:rPr>
        <w:t>2</w:t>
      </w:r>
      <w:r w:rsidR="001E7865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8B636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r w:rsidR="00795D96" w:rsidRPr="00795D96">
        <w:rPr>
          <w:rFonts w:ascii="GHEA Grapalat" w:hAnsi="GHEA Grapalat" w:cs="Sylfaen"/>
          <w:sz w:val="24"/>
          <w:szCs w:val="24"/>
          <w:lang w:val="en-US"/>
        </w:rPr>
        <w:t>«</w:t>
      </w:r>
      <w:r w:rsidR="001E7865">
        <w:rPr>
          <w:rFonts w:ascii="GHEA Grapalat" w:hAnsi="GHEA Grapalat" w:cs="Sylfaen"/>
          <w:sz w:val="24"/>
          <w:szCs w:val="24"/>
        </w:rPr>
        <w:t>ՌՎ</w:t>
      </w:r>
      <w:r w:rsidR="001E7865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E7865">
        <w:rPr>
          <w:rFonts w:ascii="GHEA Grapalat" w:hAnsi="GHEA Grapalat" w:cs="Sylfaen"/>
          <w:sz w:val="24"/>
          <w:szCs w:val="24"/>
        </w:rPr>
        <w:t>Պրոջեկտս</w:t>
      </w:r>
      <w:r w:rsidR="00795D96" w:rsidRPr="00795D96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795D96">
        <w:rPr>
          <w:rFonts w:ascii="GHEA Grapalat" w:hAnsi="GHEA Grapalat" w:cs="Sylfaen"/>
          <w:sz w:val="24"/>
          <w:szCs w:val="24"/>
        </w:rPr>
        <w:t>ՍՊԸ</w:t>
      </w:r>
      <w:bookmarkEnd w:id="0"/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1E7865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E7865">
        <w:rPr>
          <w:rFonts w:ascii="GHEA Grapalat" w:hAnsi="GHEA Grapalat" w:cs="Sylfaen"/>
          <w:sz w:val="24"/>
          <w:szCs w:val="24"/>
        </w:rPr>
        <w:t>ՀՀ</w:t>
      </w:r>
      <w:r w:rsidR="001E7865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E7865" w:rsidRPr="001E7865">
        <w:rPr>
          <w:rFonts w:ascii="GHEA Grapalat" w:hAnsi="GHEA Grapalat" w:cs="Sylfaen"/>
          <w:sz w:val="24"/>
          <w:szCs w:val="24"/>
        </w:rPr>
        <w:t>դատական</w:t>
      </w:r>
      <w:r w:rsidR="001E7865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E7865" w:rsidRPr="001E7865">
        <w:rPr>
          <w:rFonts w:ascii="GHEA Grapalat" w:hAnsi="GHEA Grapalat" w:cs="Sylfaen"/>
          <w:sz w:val="24"/>
          <w:szCs w:val="24"/>
        </w:rPr>
        <w:t>դեպարտամենտ</w:t>
      </w:r>
      <w:r w:rsidR="001E7865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361A9" w:rsidRPr="001E7865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830D2" w:rsidRPr="001E7865">
        <w:rPr>
          <w:rFonts w:ascii="GHEA Grapalat" w:hAnsi="GHEA Grapalat" w:cs="Sylfaen"/>
          <w:b/>
          <w:sz w:val="24"/>
          <w:szCs w:val="24"/>
        </w:rPr>
        <w:t>ընթացակարգի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«</w:t>
      </w:r>
      <w:r w:rsidR="001E7865" w:rsidRPr="001E7865">
        <w:rPr>
          <w:rFonts w:ascii="GHEA Grapalat" w:hAnsi="GHEA Grapalat"/>
          <w:sz w:val="24"/>
          <w:szCs w:val="24"/>
          <w:lang w:val="af-ZA"/>
        </w:rPr>
        <w:t>ԴԴ-ԷԱՃԱՊՁԲ-18/02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»</w:t>
      </w:r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830D2" w:rsidRPr="001E7865">
        <w:rPr>
          <w:rFonts w:ascii="GHEA Grapalat" w:hAnsi="GHEA Grapalat" w:cs="Sylfaen"/>
          <w:sz w:val="24"/>
          <w:szCs w:val="24"/>
        </w:rPr>
        <w:t>ծածկագրով</w:t>
      </w:r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E7865" w:rsidRPr="001E7865">
        <w:rPr>
          <w:rFonts w:ascii="GHEA Grapalat" w:hAnsi="GHEA Grapalat" w:cs="Sylfaen"/>
          <w:sz w:val="24"/>
          <w:szCs w:val="24"/>
        </w:rPr>
        <w:t>էլեկտրոնային</w:t>
      </w:r>
      <w:r w:rsidR="001E7865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E7865" w:rsidRPr="001E7865">
        <w:rPr>
          <w:rFonts w:ascii="GHEA Grapalat" w:hAnsi="GHEA Grapalat" w:cs="Sylfaen"/>
          <w:sz w:val="24"/>
          <w:szCs w:val="24"/>
        </w:rPr>
        <w:t>աճուրդ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361A9" w:rsidRPr="001E7865" w:rsidRDefault="00A361A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90260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90260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90260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209</cp:revision>
  <cp:lastPrinted>2019-02-05T08:33:00Z</cp:lastPrinted>
  <dcterms:created xsi:type="dcterms:W3CDTF">2016-04-19T09:12:00Z</dcterms:created>
  <dcterms:modified xsi:type="dcterms:W3CDTF">2019-02-05T08:37:00Z</dcterms:modified>
</cp:coreProperties>
</file>