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04477B" w:rsidRPr="0004477B">
        <w:rPr>
          <w:rFonts w:ascii="Times New Roman" w:hAnsi="Times New Roman"/>
          <w:b/>
          <w:i w:val="0"/>
          <w:color w:val="FF0000"/>
          <w:sz w:val="24"/>
          <w:szCs w:val="24"/>
          <w:lang w:val="en-US"/>
        </w:rPr>
        <w:t>25</w:t>
      </w:r>
      <w:r w:rsidRPr="0004477B">
        <w:rPr>
          <w:rFonts w:ascii="Times New Roman" w:hAnsi="Times New Roman"/>
          <w:b/>
          <w:i w:val="0"/>
          <w:color w:val="FF0000"/>
          <w:sz w:val="24"/>
          <w:szCs w:val="24"/>
          <w:lang w:val="en-US"/>
        </w:rPr>
        <w:t xml:space="preserve"> </w:t>
      </w:r>
      <w:r w:rsidR="0004477B" w:rsidRPr="0004477B">
        <w:rPr>
          <w:rFonts w:ascii="Times New Roman" w:hAnsi="Times New Roman"/>
          <w:b/>
          <w:i w:val="0"/>
          <w:color w:val="FF0000"/>
          <w:sz w:val="24"/>
          <w:szCs w:val="24"/>
          <w:lang w:val="en-US"/>
        </w:rPr>
        <w:t xml:space="preserve">OCTOBER </w:t>
      </w:r>
      <w:r w:rsidRPr="0004477B">
        <w:rPr>
          <w:rFonts w:ascii="Times New Roman" w:hAnsi="Times New Roman"/>
          <w:b/>
          <w:i w:val="0"/>
          <w:color w:val="FF0000"/>
          <w:sz w:val="24"/>
          <w:szCs w:val="24"/>
          <w:lang w:val="en-US"/>
        </w:rPr>
        <w:t>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8638B2">
        <w:rPr>
          <w:rFonts w:ascii="GHEA Grapalat" w:hAnsi="GHEA Grapalat"/>
          <w:b/>
          <w:i w:val="0"/>
          <w:color w:val="FF0000"/>
          <w:sz w:val="19"/>
          <w:szCs w:val="19"/>
          <w:lang w:val="af-ZA"/>
        </w:rPr>
        <w:t>ՀՀ ԱԱԾ-ՏՆՏՎ-ԳՀԱՊՁԲ-18/1-ԱԼԵՀԱՎԱՔՆԵՐ և ՏԵՍԱՁԱՅՆԱԳՐՄԱՆ ՍԱՐՔԵՐԻ ՊԱՐԱԳԱՆԵՐ</w:t>
      </w:r>
      <w:r w:rsidRPr="003954D1">
        <w:rPr>
          <w:rFonts w:ascii="Times New Roman" w:hAnsi="Times New Roman"/>
          <w:b/>
          <w:i w:val="0"/>
          <w:color w:val="FF0000"/>
          <w:sz w:val="24"/>
          <w:szCs w:val="24"/>
          <w:lang w:val="af-ZA"/>
        </w:rPr>
        <w:t>”</w:t>
      </w:r>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3954D1" w:rsidRDefault="006957F0" w:rsidP="006957F0">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73270E" w:rsidRPr="0073270E">
        <w:rPr>
          <w:rFonts w:ascii="inherit" w:hAnsi="inherit"/>
          <w:b/>
          <w:color w:val="FF0000"/>
          <w:sz w:val="24"/>
          <w:szCs w:val="24"/>
          <w:lang w:val="en-US" w:eastAsia="en-US"/>
        </w:rPr>
        <w:t>antennas and accessories for video equipment</w:t>
      </w:r>
      <w:r w:rsidRPr="003954D1">
        <w:rPr>
          <w:rFonts w:ascii="inherit" w:hAnsi="inherit"/>
          <w:b/>
          <w:color w:val="FF0000"/>
          <w:sz w:val="24"/>
          <w:szCs w:val="24"/>
          <w:lang w:val="en-US" w:eastAsia="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73270E" w:rsidRPr="0073270E">
        <w:rPr>
          <w:rFonts w:ascii="inherit" w:hAnsi="inherit"/>
          <w:b/>
          <w:color w:val="FF0000"/>
          <w:sz w:val="24"/>
          <w:szCs w:val="24"/>
          <w:lang w:val="en-US" w:eastAsia="en-US"/>
        </w:rPr>
        <w:t>antennas</w:t>
      </w:r>
      <w:proofErr w:type="gramEnd"/>
      <w:r w:rsidR="0073270E" w:rsidRPr="0073270E">
        <w:rPr>
          <w:rFonts w:ascii="inherit" w:hAnsi="inherit"/>
          <w:b/>
          <w:color w:val="FF0000"/>
          <w:sz w:val="24"/>
          <w:szCs w:val="24"/>
          <w:lang w:val="en-US" w:eastAsia="en-US"/>
        </w:rPr>
        <w:t xml:space="preserve"> and accessories for video equipment</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3954D1">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Pr="003954D1">
        <w:rPr>
          <w:rFonts w:ascii="Times New Roman" w:hAnsi="Times New Roman"/>
          <w:b/>
          <w:i w:val="0"/>
          <w:color w:val="FF0000"/>
          <w:sz w:val="24"/>
          <w:szCs w:val="24"/>
          <w:lang w:val="en-US"/>
        </w:rPr>
        <w:t>0</w:t>
      </w:r>
      <w:r w:rsidR="001D5D30">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1D5D30">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1D5D30">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:00.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Pr="003954D1">
        <w:rPr>
          <w:rFonts w:ascii="Times New Roman" w:hAnsi="Times New Roman"/>
          <w:b/>
          <w:i w:val="0"/>
          <w:color w:val="FF0000"/>
          <w:sz w:val="24"/>
          <w:szCs w:val="24"/>
          <w:lang w:val="en-US"/>
        </w:rPr>
        <w:t>0</w:t>
      </w:r>
      <w:r w:rsidR="001D5D30">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1D5D30">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1D5D30">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 xml:space="preserve">:00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8638B2">
        <w:rPr>
          <w:rFonts w:ascii="GHEA Grapalat" w:hAnsi="GHEA Grapalat"/>
          <w:b/>
          <w:i w:val="0"/>
          <w:color w:val="FF0000"/>
          <w:sz w:val="19"/>
          <w:szCs w:val="19"/>
          <w:lang w:val="af-ZA"/>
        </w:rPr>
        <w:t>ՀՀ ԱԱԾ-ՏՆՏՎ-ԳՀԱՊՁԲ-18/1-ԱԼԵՀԱՎԱՔՆԵՐ և ՏԵՍԱՁԱՅՆԱԳՐՄԱՆ ՍԱՐՔԵՐԻ ՊԱՐԱԳԱՆԵՐ</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8638B2">
        <w:rPr>
          <w:rFonts w:ascii="GHEA Grapalat" w:hAnsi="GHEA Grapalat"/>
          <w:b/>
          <w:i/>
          <w:color w:val="FF0000"/>
          <w:sz w:val="19"/>
          <w:szCs w:val="19"/>
          <w:lang w:val="af-ZA"/>
        </w:rPr>
        <w:t>ՀՀ ԱԱԾ-ՏՆՏՎ-ԳՀԱՊՁԲ-18/1-ԱԼԵՀԱՎԱՔՆԵՐ և ՏԵՍԱՁԱՅՆԱԳՐՄԱՆ ՍԱՐՔԵՐԻ ՊԱՐԱԳԱՆԵՐ</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8638B2">
        <w:rPr>
          <w:rFonts w:ascii="GHEA Grapalat" w:hAnsi="GHEA Grapalat"/>
          <w:b/>
          <w:i/>
          <w:color w:val="FF0000"/>
          <w:sz w:val="19"/>
          <w:szCs w:val="19"/>
          <w:lang w:val="af-ZA"/>
        </w:rPr>
        <w:t>ՀՀ ԱԱԾ-ՏՆՏՎ-ԳՀԱՊՁԲ-18/1-ԱԼԵՀԱՎԱՔՆԵՐ և ՏԵՍԱՁԱՅՆԱԳՐՄԱՆ ՍԱՐՔԵՐԻ ՊԱՐԱԳԱՆԵՐ</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85EB5"/>
    <w:rsid w:val="006957F0"/>
    <w:rsid w:val="00726001"/>
    <w:rsid w:val="0073270E"/>
    <w:rsid w:val="007C3A5B"/>
    <w:rsid w:val="008638B2"/>
    <w:rsid w:val="008C0613"/>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cp:revision>
  <dcterms:created xsi:type="dcterms:W3CDTF">2018-10-25T06:46:00Z</dcterms:created>
  <dcterms:modified xsi:type="dcterms:W3CDTF">2018-10-25T07:49:00Z</dcterms:modified>
</cp:coreProperties>
</file>