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A02641">
        <w:rPr>
          <w:rFonts w:ascii="Sylfaen" w:hAnsi="Sylfaen" w:cs="Sylfaen"/>
          <w:sz w:val="22"/>
          <w:szCs w:val="22"/>
          <w:lang w:val="af-ZA"/>
        </w:rPr>
        <w:t>16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A02641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A02641">
        <w:rPr>
          <w:rFonts w:ascii="Sylfaen" w:hAnsi="Sylfaen" w:cs="Sylfaen"/>
          <w:sz w:val="22"/>
          <w:szCs w:val="22"/>
          <w:lang w:val="af-ZA"/>
        </w:rPr>
        <w:t>4</w:t>
      </w:r>
      <w:r w:rsidR="00A02641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A02641" w:rsidRPr="00A02641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A02641">
        <w:rPr>
          <w:rFonts w:ascii="Sylfaen" w:hAnsi="Sylfaen" w:cs="Sylfaen"/>
          <w:sz w:val="22"/>
          <w:szCs w:val="22"/>
        </w:rPr>
        <w:t>иказом ЗАО «Газпром Армения» № 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A02641" w:rsidRPr="00A02641">
        <w:rPr>
          <w:rFonts w:ascii="Sylfaen" w:hAnsi="Sylfaen" w:cs="Sylfaen"/>
          <w:sz w:val="22"/>
          <w:szCs w:val="22"/>
        </w:rPr>
        <w:t>16</w:t>
      </w:r>
      <w:r w:rsidR="00A02641">
        <w:rPr>
          <w:rFonts w:ascii="Sylfaen" w:hAnsi="Sylfaen" w:cs="Sylfaen"/>
          <w:sz w:val="22"/>
          <w:szCs w:val="22"/>
        </w:rPr>
        <w:t>.</w:t>
      </w:r>
      <w:r w:rsidR="00A02641" w:rsidRPr="00A02641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A02641" w:rsidRPr="00A02641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Order N </w:t>
      </w:r>
      <w:r w:rsidR="00A02641">
        <w:rPr>
          <w:rFonts w:ascii="Sylfaen" w:hAnsi="Sylfaen" w:cs="Sylfaen"/>
          <w:sz w:val="22"/>
          <w:szCs w:val="22"/>
          <w:lang w:val="en-US"/>
        </w:rPr>
        <w:t>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>
        <w:rPr>
          <w:rFonts w:ascii="Sylfaen" w:hAnsi="Sylfaen" w:cs="Sylfaen"/>
          <w:sz w:val="22"/>
          <w:szCs w:val="22"/>
          <w:lang w:val="en-US"/>
        </w:rPr>
        <w:t xml:space="preserve"> </w:t>
      </w:r>
      <w:r w:rsidR="00A02641">
        <w:rPr>
          <w:rFonts w:ascii="Sylfaen" w:hAnsi="Sylfaen" w:cs="Sylfaen"/>
          <w:sz w:val="22"/>
          <w:szCs w:val="22"/>
          <w:lang w:val="en-US"/>
        </w:rPr>
        <w:t>16</w:t>
      </w:r>
      <w:r w:rsidR="00A02641">
        <w:rPr>
          <w:rFonts w:ascii="Sylfaen" w:hAnsi="Sylfaen" w:cs="Sylfaen"/>
          <w:sz w:val="22"/>
          <w:szCs w:val="22"/>
          <w:lang w:val="hy-AM"/>
        </w:rPr>
        <w:t>.</w:t>
      </w:r>
      <w:r w:rsidR="00A02641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A02641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77145A" w:rsidRPr="00CF25AD" w:rsidTr="002615BC">
        <w:trPr>
          <w:trHeight w:val="749"/>
        </w:trPr>
        <w:tc>
          <w:tcPr>
            <w:tcW w:w="4928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5103" w:type="dxa"/>
            <w:vAlign w:val="center"/>
          </w:tcPr>
          <w:p w:rsidR="0077145A" w:rsidRPr="00B616B0" w:rsidRDefault="00AF354B" w:rsidP="00AF354B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hy-AM" w:eastAsia="en-US"/>
              </w:rPr>
            </w:pPr>
            <w:r w:rsidRPr="00AF354B">
              <w:rPr>
                <w:rFonts w:ascii="Sylfaen" w:hAnsi="Sylfaen" w:cs="Sylfaen"/>
                <w:lang w:val="af-ZA" w:eastAsia="en-US"/>
              </w:rPr>
              <w:t>«Չափման միջոցների» ձեռքբերում</w:t>
            </w:r>
            <w:r w:rsidR="002615BC" w:rsidRPr="002615BC">
              <w:rPr>
                <w:rFonts w:ascii="Sylfaen" w:hAnsi="Sylfaen" w:cs="Sylfaen"/>
                <w:lang w:val="af-ZA" w:eastAsia="en-US"/>
              </w:rPr>
              <w:t>,</w:t>
            </w:r>
          </w:p>
        </w:tc>
      </w:tr>
      <w:tr w:rsidR="0077145A" w:rsidRPr="00B616B0" w:rsidTr="002615BC">
        <w:trPr>
          <w:trHeight w:val="703"/>
        </w:trPr>
        <w:tc>
          <w:tcPr>
            <w:tcW w:w="4928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5103" w:type="dxa"/>
          </w:tcPr>
          <w:p w:rsidR="0077145A" w:rsidRPr="00B616B0" w:rsidRDefault="00AF354B" w:rsidP="00AF354B">
            <w:pPr>
              <w:spacing w:after="200" w:line="276" w:lineRule="auto"/>
              <w:jc w:val="both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Приобретение с</w:t>
            </w:r>
            <w:r w:rsidRPr="00AF354B">
              <w:rPr>
                <w:rFonts w:ascii="Sylfaen" w:hAnsi="Sylfaen" w:cs="Sylfaen"/>
                <w:lang w:val="af-ZA"/>
              </w:rPr>
              <w:t>редств измерения</w:t>
            </w:r>
          </w:p>
        </w:tc>
      </w:tr>
      <w:tr w:rsidR="0077145A" w:rsidRPr="00356E84" w:rsidTr="00AF354B">
        <w:trPr>
          <w:trHeight w:val="557"/>
        </w:trPr>
        <w:tc>
          <w:tcPr>
            <w:tcW w:w="4928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BA71A2">
              <w:rPr>
                <w:rFonts w:ascii="Sylfaen" w:hAnsi="Sylfaen" w:cs="Sylfaen"/>
                <w:lang w:val="af-ZA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5103" w:type="dxa"/>
          </w:tcPr>
          <w:p w:rsidR="0077145A" w:rsidRPr="00B616B0" w:rsidRDefault="00AF354B" w:rsidP="00983D80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AF354B">
              <w:rPr>
                <w:rFonts w:ascii="Sylfaen" w:hAnsi="Sylfaen" w:cs="Sylfaen"/>
                <w:lang w:val="en-US"/>
              </w:rPr>
              <w:t>Acquisition of "measuring instruments"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AF354B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AF354B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AF354B">
              <w:rPr>
                <w:rFonts w:ascii="Sylfaen" w:hAnsi="Sylfaen" w:cs="Sylfaen"/>
                <w:lang w:val="en-US"/>
              </w:rPr>
              <w:t>08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B616B0">
              <w:rPr>
                <w:rFonts w:ascii="Sylfaen" w:hAnsi="Sylfaen" w:cs="Sylfaen"/>
                <w:lang w:val="en-US"/>
              </w:rPr>
              <w:t>0</w:t>
            </w:r>
            <w:r w:rsidR="00AF354B">
              <w:rPr>
                <w:rFonts w:ascii="Sylfaen" w:hAnsi="Sylfaen" w:cs="Sylfaen"/>
                <w:lang w:val="en-US"/>
              </w:rPr>
              <w:t>5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BA2CC6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1752AA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Pr="002615BC" w:rsidRDefault="002615BC" w:rsidP="00AF354B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hy-AM"/>
              </w:rPr>
              <w:t>«</w:t>
            </w:r>
            <w:proofErr w:type="spellStart"/>
            <w:r w:rsidR="00AF354B">
              <w:rPr>
                <w:rFonts w:ascii="Sylfaen" w:hAnsi="Sylfaen" w:cs="Sylfaen"/>
                <w:lang w:val="en-US"/>
              </w:rPr>
              <w:t>Օմադա</w:t>
            </w:r>
            <w:proofErr w:type="spellEnd"/>
            <w:r>
              <w:rPr>
                <w:rFonts w:ascii="Sylfaen" w:hAnsi="Sylfaen" w:cs="Sylfaen"/>
                <w:lang w:val="hy-AM"/>
              </w:rPr>
              <w:t xml:space="preserve">» </w:t>
            </w:r>
            <w:r w:rsidR="00983D80">
              <w:rPr>
                <w:rFonts w:ascii="Sylfaen" w:hAnsi="Sylfaen" w:cs="Sylfaen"/>
                <w:lang w:val="en-US"/>
              </w:rPr>
              <w:t>ՍՊԸ</w:t>
            </w:r>
          </w:p>
        </w:tc>
      </w:tr>
      <w:tr w:rsidR="0077145A" w:rsidRPr="00F21CEF" w:rsidTr="00195856">
        <w:trPr>
          <w:trHeight w:val="548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B616B0" w:rsidRDefault="00AF354B" w:rsidP="00983D80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>
              <w:rPr>
                <w:rFonts w:ascii="Sylfaen" w:hAnsi="Sylfaen" w:cs="Arial"/>
                <w:lang w:val="en-US"/>
              </w:rPr>
              <w:t>Омада</w:t>
            </w:r>
            <w:proofErr w:type="spellEnd"/>
            <w:r w:rsidR="00983D80">
              <w:rPr>
                <w:rFonts w:ascii="Sylfaen" w:hAnsi="Sylfaen" w:cs="Arial"/>
                <w:lang w:val="en-US"/>
              </w:rPr>
              <w:t xml:space="preserve"> ООО</w:t>
            </w:r>
          </w:p>
        </w:tc>
      </w:tr>
      <w:tr w:rsidR="0077145A" w:rsidRPr="001752AA" w:rsidTr="006B1D58">
        <w:trPr>
          <w:trHeight w:val="440"/>
        </w:trPr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AF354B" w:rsidP="00983D80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Omada</w:t>
            </w:r>
            <w:r w:rsidR="00983D80">
              <w:rPr>
                <w:rFonts w:ascii="Sylfaen" w:hAnsi="Sylfaen" w:cs="Sylfaen"/>
                <w:lang w:val="af-ZA"/>
              </w:rPr>
              <w:t xml:space="preserve"> LLC</w:t>
            </w:r>
            <w:r w:rsidR="00EF6B8F">
              <w:rPr>
                <w:rFonts w:ascii="Sylfaen" w:hAnsi="Sylfaen" w:cs="Sylfaen"/>
                <w:lang w:val="af-ZA"/>
              </w:rPr>
              <w:t xml:space="preserve"> 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843"/>
        <w:gridCol w:w="3289"/>
      </w:tblGrid>
      <w:tr w:rsidR="0077145A" w:rsidRPr="00AF354B" w:rsidTr="00B616B0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843" w:type="dxa"/>
            <w:vMerge w:val="restart"/>
            <w:vAlign w:val="center"/>
          </w:tcPr>
          <w:p w:rsidR="0077145A" w:rsidRPr="00073F88" w:rsidRDefault="00C3612B" w:rsidP="00073F88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af-ZA"/>
              </w:rPr>
            </w:pPr>
            <w:r w:rsidRPr="00C3612B">
              <w:rPr>
                <w:rFonts w:ascii="Sylfaen" w:hAnsi="Sylfaen" w:cs="Sylfaen"/>
                <w:lang w:val="af-ZA"/>
              </w:rPr>
              <w:t>1082760</w:t>
            </w:r>
          </w:p>
        </w:tc>
        <w:tc>
          <w:tcPr>
            <w:tcW w:w="3289" w:type="dxa"/>
          </w:tcPr>
          <w:p w:rsidR="0077145A" w:rsidRPr="002615BC" w:rsidRDefault="00195856" w:rsidP="002615BC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ՀՀ դրամ</w:t>
            </w:r>
            <w:r w:rsidR="00B616B0">
              <w:rPr>
                <w:rFonts w:ascii="Sylfaen" w:hAnsi="Sylfaen" w:cs="Sylfaen"/>
                <w:lang w:val="af-ZA"/>
              </w:rPr>
              <w:t>`</w:t>
            </w:r>
            <w:r w:rsidR="00073F88" w:rsidRPr="00073F88">
              <w:rPr>
                <w:rFonts w:ascii="Sylfaen" w:hAnsi="Sylfaen" w:cs="Sylfaen"/>
                <w:lang w:val="af-ZA"/>
              </w:rPr>
              <w:t xml:space="preserve"> </w:t>
            </w:r>
            <w:r w:rsidR="002615BC">
              <w:rPr>
                <w:rFonts w:ascii="Sylfaen" w:hAnsi="Sylfaen" w:cs="Sylfaen"/>
                <w:lang w:val="af-ZA"/>
              </w:rPr>
              <w:t xml:space="preserve">ներառյալ </w:t>
            </w:r>
            <w:r w:rsidR="00073F88">
              <w:rPr>
                <w:rFonts w:ascii="Sylfaen" w:hAnsi="Sylfaen" w:cs="Sylfaen"/>
              </w:rPr>
              <w:t>ԱԱՀ</w:t>
            </w:r>
            <w:r w:rsidR="002615BC" w:rsidRPr="002615BC">
              <w:rPr>
                <w:rFonts w:ascii="Sylfaen" w:hAnsi="Sylfaen" w:cs="Sylfaen"/>
                <w:lang w:val="af-ZA"/>
              </w:rPr>
              <w:t>-</w:t>
            </w:r>
            <w:r w:rsidR="002615BC">
              <w:rPr>
                <w:rFonts w:ascii="Sylfaen" w:hAnsi="Sylfaen" w:cs="Sylfaen"/>
                <w:lang w:val="en-US"/>
              </w:rPr>
              <w:t>ն</w:t>
            </w:r>
          </w:p>
        </w:tc>
      </w:tr>
      <w:tr w:rsidR="0077145A" w:rsidTr="00B616B0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843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Pr="008C522D" w:rsidRDefault="00195856" w:rsidP="002615BC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РА ДРАМ</w:t>
            </w:r>
            <w:r w:rsidR="00B616B0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2615BC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 w:rsidR="00073F88">
              <w:rPr>
                <w:rFonts w:ascii="Sylfaen" w:hAnsi="Sylfaen" w:cs="Sylfaen"/>
                <w:lang w:val="en-US"/>
              </w:rPr>
              <w:t xml:space="preserve">  НДС</w:t>
            </w:r>
          </w:p>
        </w:tc>
      </w:tr>
      <w:tr w:rsidR="0077145A" w:rsidTr="00B616B0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843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289" w:type="dxa"/>
          </w:tcPr>
          <w:p w:rsidR="0077145A" w:rsidRDefault="00195856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lastRenderedPageBreak/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73F88"/>
    <w:rsid w:val="000C2478"/>
    <w:rsid w:val="000E5F97"/>
    <w:rsid w:val="000E6C32"/>
    <w:rsid w:val="00120948"/>
    <w:rsid w:val="001752AA"/>
    <w:rsid w:val="00184678"/>
    <w:rsid w:val="00195856"/>
    <w:rsid w:val="001A362B"/>
    <w:rsid w:val="001C3C1D"/>
    <w:rsid w:val="001D73B4"/>
    <w:rsid w:val="001E125A"/>
    <w:rsid w:val="002078BE"/>
    <w:rsid w:val="00244FFA"/>
    <w:rsid w:val="002615BC"/>
    <w:rsid w:val="002805BC"/>
    <w:rsid w:val="002B5AF2"/>
    <w:rsid w:val="002F2BD2"/>
    <w:rsid w:val="0032251B"/>
    <w:rsid w:val="00331408"/>
    <w:rsid w:val="00331C0F"/>
    <w:rsid w:val="00356E84"/>
    <w:rsid w:val="00363D8F"/>
    <w:rsid w:val="00384437"/>
    <w:rsid w:val="00385206"/>
    <w:rsid w:val="003860FC"/>
    <w:rsid w:val="00387B86"/>
    <w:rsid w:val="003A007F"/>
    <w:rsid w:val="003E3C1F"/>
    <w:rsid w:val="00450C62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666515"/>
    <w:rsid w:val="006B1D58"/>
    <w:rsid w:val="006C7E43"/>
    <w:rsid w:val="006D75BB"/>
    <w:rsid w:val="006E34F4"/>
    <w:rsid w:val="00732010"/>
    <w:rsid w:val="00741B67"/>
    <w:rsid w:val="0077145A"/>
    <w:rsid w:val="007C6036"/>
    <w:rsid w:val="007D46CF"/>
    <w:rsid w:val="00804834"/>
    <w:rsid w:val="008923CF"/>
    <w:rsid w:val="008C522D"/>
    <w:rsid w:val="008D231C"/>
    <w:rsid w:val="00914E5A"/>
    <w:rsid w:val="00983D80"/>
    <w:rsid w:val="00994BD3"/>
    <w:rsid w:val="009A0B06"/>
    <w:rsid w:val="009E46C5"/>
    <w:rsid w:val="009E7DDA"/>
    <w:rsid w:val="00A02641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D3E62"/>
    <w:rsid w:val="00AF354B"/>
    <w:rsid w:val="00AF55FB"/>
    <w:rsid w:val="00B234FE"/>
    <w:rsid w:val="00B2395A"/>
    <w:rsid w:val="00B616B0"/>
    <w:rsid w:val="00B74ADB"/>
    <w:rsid w:val="00BA2CC6"/>
    <w:rsid w:val="00BA4D32"/>
    <w:rsid w:val="00BA71A2"/>
    <w:rsid w:val="00BC5781"/>
    <w:rsid w:val="00BD7B49"/>
    <w:rsid w:val="00BE08A8"/>
    <w:rsid w:val="00BE1441"/>
    <w:rsid w:val="00C3612B"/>
    <w:rsid w:val="00C73F1E"/>
    <w:rsid w:val="00CA0383"/>
    <w:rsid w:val="00CC2C08"/>
    <w:rsid w:val="00CF25AD"/>
    <w:rsid w:val="00D51424"/>
    <w:rsid w:val="00D52129"/>
    <w:rsid w:val="00D66E5F"/>
    <w:rsid w:val="00D85523"/>
    <w:rsid w:val="00DC36CA"/>
    <w:rsid w:val="00DF0822"/>
    <w:rsid w:val="00E36582"/>
    <w:rsid w:val="00E4738B"/>
    <w:rsid w:val="00E94EE2"/>
    <w:rsid w:val="00EB6995"/>
    <w:rsid w:val="00EF6B8F"/>
    <w:rsid w:val="00EF7F09"/>
    <w:rsid w:val="00F21CEF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578E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9DF90-BF6A-4591-B494-461182E5D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56</cp:revision>
  <dcterms:created xsi:type="dcterms:W3CDTF">2021-03-28T06:23:00Z</dcterms:created>
  <dcterms:modified xsi:type="dcterms:W3CDTF">2026-05-08T07:13:00Z</dcterms:modified>
</cp:coreProperties>
</file>