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328" w:rsidRPr="009067ED" w:rsidRDefault="00E56328" w:rsidP="00E56328">
      <w:pPr>
        <w:tabs>
          <w:tab w:val="left" w:pos="4125"/>
          <w:tab w:val="right" w:pos="10539"/>
        </w:tabs>
        <w:spacing w:before="0" w:after="0"/>
        <w:jc w:val="center"/>
        <w:rPr>
          <w:rFonts w:ascii="Times New Roman" w:hAnsi="Times New Roman"/>
          <w:sz w:val="16"/>
          <w:szCs w:val="16"/>
        </w:rPr>
      </w:pPr>
    </w:p>
    <w:p w:rsidR="0022631D" w:rsidRPr="00024F3E" w:rsidRDefault="0022631D" w:rsidP="00E56328">
      <w:pPr>
        <w:spacing w:before="0" w:after="0"/>
        <w:ind w:left="0" w:firstLine="567"/>
        <w:jc w:val="right"/>
        <w:rPr>
          <w:rFonts w:ascii="Times New Roman" w:eastAsia="Times New Roman" w:hAnsi="Times New Roman"/>
          <w:i/>
          <w:sz w:val="16"/>
          <w:szCs w:val="16"/>
          <w:lang w:val="hy-AM" w:eastAsia="ru-RU"/>
        </w:rPr>
      </w:pPr>
      <w:r w:rsidRPr="00024F3E">
        <w:rPr>
          <w:rFonts w:ascii="Times New Roman" w:eastAsia="Times New Roman" w:hAnsi="Times New Roman"/>
          <w:i/>
          <w:sz w:val="16"/>
          <w:szCs w:val="16"/>
          <w:lang w:val="hy-AM" w:eastAsia="ru-RU"/>
        </w:rPr>
        <w:t>Приложение № 1</w:t>
      </w:r>
    </w:p>
    <w:p w:rsidR="0022631D" w:rsidRPr="00024F3E" w:rsidRDefault="0022631D" w:rsidP="00E56328">
      <w:pPr>
        <w:spacing w:before="0" w:after="0"/>
        <w:ind w:left="0" w:firstLine="567"/>
        <w:jc w:val="right"/>
        <w:rPr>
          <w:rFonts w:ascii="Times New Roman" w:eastAsia="Times New Roman" w:hAnsi="Times New Roman"/>
          <w:i/>
          <w:sz w:val="16"/>
          <w:szCs w:val="16"/>
          <w:lang w:val="hy-AM" w:eastAsia="ru-RU"/>
        </w:rPr>
      </w:pPr>
      <w:r w:rsidRPr="00024F3E">
        <w:rPr>
          <w:rFonts w:ascii="Times New Roman" w:eastAsia="Times New Roman" w:hAnsi="Times New Roman"/>
          <w:i/>
          <w:sz w:val="16"/>
          <w:szCs w:val="16"/>
          <w:lang w:val="hy-AM" w:eastAsia="ru-RU"/>
        </w:rPr>
        <w:t>Министр финансов Республики Армения на 2021 год</w:t>
      </w:r>
    </w:p>
    <w:p w:rsidR="0022631D" w:rsidRPr="00024F3E" w:rsidRDefault="000B0199" w:rsidP="00E56328">
      <w:pPr>
        <w:spacing w:before="0" w:after="0"/>
        <w:ind w:left="0" w:firstLine="567"/>
        <w:jc w:val="right"/>
        <w:rPr>
          <w:rFonts w:ascii="Times New Roman" w:eastAsia="Times New Roman" w:hAnsi="Times New Roman"/>
          <w:i/>
          <w:sz w:val="16"/>
          <w:szCs w:val="16"/>
          <w:lang w:val="hy-AM" w:eastAsia="ru-RU"/>
        </w:rPr>
      </w:pPr>
      <w:r w:rsidRPr="00024F3E">
        <w:rPr>
          <w:rFonts w:ascii="Times New Roman" w:eastAsia="Times New Roman" w:hAnsi="Times New Roman"/>
          <w:i/>
          <w:sz w:val="16"/>
          <w:szCs w:val="16"/>
          <w:lang w:val="hy-AM" w:eastAsia="ru-RU"/>
        </w:rPr>
        <w:t>Приказ № 323-А от 29 июня</w:t>
      </w:r>
    </w:p>
    <w:p w:rsidR="0022631D" w:rsidRPr="00024F3E" w:rsidRDefault="0022631D" w:rsidP="00914EF2">
      <w:pPr>
        <w:spacing w:before="0" w:after="0"/>
        <w:ind w:left="0" w:firstLine="720"/>
        <w:jc w:val="center"/>
        <w:rPr>
          <w:rFonts w:ascii="Times New Roman" w:eastAsia="Times New Roman" w:hAnsi="Times New Roman"/>
          <w:b/>
          <w:sz w:val="16"/>
          <w:szCs w:val="16"/>
          <w:lang w:val="af-ZA" w:eastAsia="ru-RU"/>
        </w:rPr>
      </w:pPr>
      <w:r w:rsidRPr="00024F3E">
        <w:rPr>
          <w:rFonts w:ascii="Times New Roman" w:eastAsia="Times New Roman" w:hAnsi="Times New Roman"/>
          <w:sz w:val="16"/>
          <w:szCs w:val="16"/>
          <w:lang w:val="hy-AM" w:eastAsia="ru-RU"/>
        </w:rPr>
        <w:tab/>
      </w:r>
    </w:p>
    <w:p w:rsidR="0022631D" w:rsidRPr="00024F3E" w:rsidRDefault="0022631D" w:rsidP="0022631D">
      <w:pPr>
        <w:spacing w:before="0" w:after="0"/>
        <w:ind w:left="0" w:firstLine="0"/>
        <w:jc w:val="center"/>
        <w:rPr>
          <w:rFonts w:ascii="Times New Roman" w:eastAsia="Times New Roman" w:hAnsi="Times New Roman"/>
          <w:b/>
          <w:sz w:val="16"/>
          <w:szCs w:val="16"/>
          <w:lang w:val="af-ZA" w:eastAsia="ru-RU"/>
        </w:rPr>
      </w:pPr>
      <w:r w:rsidRPr="00024F3E">
        <w:rPr>
          <w:rFonts w:ascii="Times New Roman" w:eastAsia="Times New Roman" w:hAnsi="Times New Roman"/>
          <w:b/>
          <w:sz w:val="16"/>
          <w:szCs w:val="16"/>
          <w:lang w:val="af-ZA" w:eastAsia="ru-RU"/>
        </w:rPr>
        <w:t>ОБЪЯВЛЕНИЕ</w:t>
      </w:r>
    </w:p>
    <w:p w:rsidR="0022631D" w:rsidRPr="00024F3E" w:rsidRDefault="0022631D" w:rsidP="0022631D">
      <w:pPr>
        <w:spacing w:before="0" w:line="360" w:lineRule="auto"/>
        <w:ind w:left="0" w:firstLine="0"/>
        <w:jc w:val="center"/>
        <w:rPr>
          <w:rFonts w:ascii="Times New Roman" w:eastAsia="Times New Roman" w:hAnsi="Times New Roman"/>
          <w:b/>
          <w:sz w:val="16"/>
          <w:szCs w:val="16"/>
          <w:lang w:val="af-ZA" w:eastAsia="ru-RU"/>
        </w:rPr>
      </w:pPr>
      <w:r w:rsidRPr="00024F3E">
        <w:rPr>
          <w:rFonts w:ascii="Times New Roman" w:eastAsia="Times New Roman" w:hAnsi="Times New Roman"/>
          <w:b/>
          <w:sz w:val="16"/>
          <w:szCs w:val="16"/>
          <w:lang w:val="af-ZA" w:eastAsia="ru-RU"/>
        </w:rPr>
        <w:t>о подписанном контракте</w:t>
      </w:r>
    </w:p>
    <w:p w:rsidR="00A80A3A" w:rsidRPr="00024F3E" w:rsidRDefault="00835A69" w:rsidP="00A80A3A">
      <w:pPr>
        <w:spacing w:before="0" w:after="0"/>
        <w:ind w:left="0" w:firstLine="709"/>
        <w:jc w:val="both"/>
        <w:rPr>
          <w:rFonts w:ascii="Times New Roman" w:eastAsia="Times New Roman" w:hAnsi="Times New Roman"/>
          <w:sz w:val="16"/>
          <w:szCs w:val="16"/>
          <w:lang w:val="af-ZA" w:eastAsia="ru-RU"/>
        </w:rPr>
      </w:pPr>
      <w:r w:rsidRPr="00024F3E">
        <w:rPr>
          <w:rFonts w:ascii="Times New Roman" w:eastAsia="Times New Roman" w:hAnsi="Times New Roman"/>
          <w:bCs/>
          <w:sz w:val="16"/>
          <w:szCs w:val="16"/>
          <w:lang w:val="af-ZA"/>
        </w:rPr>
        <w:t>"</w:t>
      </w:r>
      <w:r w:rsidR="00F47CC5" w:rsidRPr="00F47CC5">
        <w:rPr>
          <w:lang w:val="af-ZA"/>
        </w:rPr>
        <w:t xml:space="preserve"> </w:t>
      </w:r>
      <w:r w:rsidR="00F47CC5" w:rsidRPr="00F47CC5">
        <w:rPr>
          <w:rFonts w:ascii="Times New Roman" w:eastAsia="Times New Roman" w:hAnsi="Times New Roman"/>
          <w:bCs/>
          <w:sz w:val="16"/>
          <w:szCs w:val="16"/>
          <w:lang w:val="af-ZA"/>
        </w:rPr>
        <w:t xml:space="preserve">Детский сад села Димитров, община Арташат, « </w:t>
      </w:r>
      <w:r w:rsidRPr="00024F3E">
        <w:rPr>
          <w:rFonts w:ascii="Sylfaen" w:eastAsia="Times New Roman" w:hAnsi="Sylfaen"/>
          <w:bCs/>
          <w:sz w:val="16"/>
          <w:szCs w:val="16"/>
          <w:lang w:val="af-ZA"/>
        </w:rPr>
        <w:t xml:space="preserve">НПО » </w:t>
      </w:r>
      <w:r w:rsidR="00A80A3A" w:rsidRPr="00024F3E">
        <w:rPr>
          <w:rFonts w:ascii="Times New Roman" w:eastAsia="Times New Roman" w:hAnsi="Times New Roman"/>
          <w:sz w:val="16"/>
          <w:szCs w:val="16"/>
          <w:lang w:val="hy-AM" w:eastAsia="ru-RU"/>
        </w:rPr>
        <w:t xml:space="preserve">, расположенный по </w:t>
      </w:r>
      <w:r w:rsidR="000359E5" w:rsidRPr="00024F3E">
        <w:rPr>
          <w:rFonts w:ascii="Times New Roman" w:eastAsia="Times New Roman" w:hAnsi="Times New Roman"/>
          <w:b/>
          <w:bCs/>
          <w:sz w:val="16"/>
          <w:szCs w:val="16"/>
          <w:lang w:val="hy-AM" w:eastAsia="ru-RU"/>
        </w:rPr>
        <w:t xml:space="preserve">адресу: село Димитров, 43/2, община Арташат, Араратская область Республики Армения </w:t>
      </w:r>
      <w:r w:rsidR="00A80A3A" w:rsidRPr="00024F3E">
        <w:rPr>
          <w:rFonts w:ascii="Times New Roman" w:eastAsia="Times New Roman" w:hAnsi="Times New Roman"/>
          <w:sz w:val="16"/>
          <w:szCs w:val="16"/>
          <w:lang w:val="hy-AM" w:eastAsia="ru-RU"/>
        </w:rPr>
        <w:t xml:space="preserve">, </w:t>
      </w:r>
      <w:r w:rsidR="00A80A3A" w:rsidRPr="00024F3E">
        <w:rPr>
          <w:rFonts w:ascii="Times New Roman" w:eastAsia="Times New Roman" w:hAnsi="Times New Roman"/>
          <w:sz w:val="16"/>
          <w:szCs w:val="16"/>
          <w:lang w:val="af-ZA" w:eastAsia="ru-RU"/>
        </w:rPr>
        <w:t>представляет нижеперечисленные потребности:</w:t>
      </w:r>
      <w:r w:rsidRPr="00024F3E">
        <w:rPr>
          <w:rFonts w:ascii="Times New Roman" w:eastAsia="Times New Roman" w:hAnsi="Times New Roman"/>
          <w:sz w:val="16"/>
          <w:szCs w:val="16"/>
          <w:lang w:val="hy-AM" w:eastAsia="ru-RU"/>
        </w:rPr>
        <w:t xml:space="preserve"> </w:t>
      </w:r>
      <w:r w:rsidR="00A80A3A" w:rsidRPr="00024F3E">
        <w:rPr>
          <w:rFonts w:ascii="Times New Roman" w:eastAsia="Times New Roman" w:hAnsi="Times New Roman"/>
          <w:sz w:val="16"/>
          <w:szCs w:val="16"/>
          <w:lang w:val="af-ZA" w:eastAsia="ru-RU"/>
        </w:rPr>
        <w:t xml:space="preserve">Информация о контракте, заключенном по результатам процедуры закупок под кодом </w:t>
      </w:r>
      <w:r w:rsidRPr="00024F3E">
        <w:rPr>
          <w:rFonts w:ascii="Sylfaen" w:hAnsi="Sylfaen"/>
          <w:sz w:val="16"/>
          <w:szCs w:val="16"/>
          <w:lang w:val="hy-AM"/>
        </w:rPr>
        <w:t xml:space="preserve">" </w:t>
      </w:r>
      <w:r w:rsidR="00056533" w:rsidRPr="00056533">
        <w:rPr>
          <w:rFonts w:ascii="Sylfaen" w:hAnsi="Sylfaen"/>
          <w:b/>
          <w:sz w:val="16"/>
          <w:szCs w:val="16"/>
          <w:lang w:val="hy-AM"/>
        </w:rPr>
        <w:t>ԱՀԴՄ-ԳՀԱՊՁԲ-25/06</w:t>
      </w:r>
      <w:r w:rsidRPr="00024F3E">
        <w:rPr>
          <w:rFonts w:ascii="Sylfaen" w:hAnsi="Sylfaen"/>
          <w:sz w:val="16"/>
          <w:szCs w:val="16"/>
          <w:lang w:val="hy-AM"/>
        </w:rPr>
        <w:t xml:space="preserve">" </w:t>
      </w:r>
      <w:r w:rsidR="00A80A3A" w:rsidRPr="00024F3E">
        <w:rPr>
          <w:rFonts w:ascii="Times New Roman" w:eastAsia="Times New Roman" w:hAnsi="Times New Roman"/>
          <w:sz w:val="16"/>
          <w:szCs w:val="16"/>
          <w:lang w:val="af-ZA" w:eastAsia="ru-RU"/>
        </w:rPr>
        <w:t xml:space="preserve">, организованной с целью приобретения </w:t>
      </w:r>
      <w:r w:rsidR="00D34397" w:rsidRPr="00024F3E">
        <w:rPr>
          <w:rFonts w:ascii="Sylfaen" w:hAnsi="Sylfaen"/>
          <w:b/>
          <w:sz w:val="16"/>
          <w:szCs w:val="16"/>
          <w:lang w:val="af-ZA"/>
        </w:rPr>
        <w:t>административного оборудования :</w:t>
      </w:r>
    </w:p>
    <w:tbl>
      <w:tblPr>
        <w:tblW w:w="11532" w:type="dxa"/>
        <w:tblInd w:w="-79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8"/>
        <w:gridCol w:w="709"/>
        <w:gridCol w:w="284"/>
        <w:gridCol w:w="552"/>
        <w:gridCol w:w="15"/>
        <w:gridCol w:w="162"/>
        <w:gridCol w:w="547"/>
        <w:gridCol w:w="442"/>
        <w:gridCol w:w="125"/>
        <w:gridCol w:w="506"/>
        <w:gridCol w:w="61"/>
        <w:gridCol w:w="167"/>
        <w:gridCol w:w="541"/>
        <w:gridCol w:w="16"/>
        <w:gridCol w:w="268"/>
        <w:gridCol w:w="732"/>
        <w:gridCol w:w="34"/>
        <w:gridCol w:w="226"/>
        <w:gridCol w:w="284"/>
        <w:gridCol w:w="100"/>
        <w:gridCol w:w="354"/>
        <w:gridCol w:w="10"/>
        <w:gridCol w:w="912"/>
        <w:gridCol w:w="212"/>
        <w:gridCol w:w="309"/>
        <w:gridCol w:w="217"/>
        <w:gridCol w:w="295"/>
        <w:gridCol w:w="31"/>
        <w:gridCol w:w="274"/>
        <w:gridCol w:w="12"/>
        <w:gridCol w:w="484"/>
        <w:gridCol w:w="83"/>
        <w:gridCol w:w="534"/>
        <w:gridCol w:w="142"/>
        <w:gridCol w:w="125"/>
        <w:gridCol w:w="234"/>
        <w:gridCol w:w="775"/>
      </w:tblGrid>
      <w:tr w:rsidR="0022631D" w:rsidRPr="00024F3E" w:rsidTr="00F47CC5">
        <w:trPr>
          <w:trHeight w:val="146"/>
        </w:trPr>
        <w:tc>
          <w:tcPr>
            <w:tcW w:w="758" w:type="dxa"/>
            <w:shd w:val="clear" w:color="auto" w:fill="auto"/>
          </w:tcPr>
          <w:p w:rsidR="0022631D" w:rsidRPr="00024F3E" w:rsidRDefault="0022631D" w:rsidP="0049633C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10774" w:type="dxa"/>
            <w:gridSpan w:val="36"/>
            <w:shd w:val="clear" w:color="auto" w:fill="auto"/>
          </w:tcPr>
          <w:p w:rsidR="0022631D" w:rsidRPr="00024F3E" w:rsidRDefault="0022631D" w:rsidP="0049633C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af-ZA" w:eastAsia="ru-RU"/>
              </w:rPr>
            </w:pPr>
            <w:r w:rsidRPr="00024F3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Объект, </w:t>
            </w:r>
            <w:r w:rsidRPr="00024F3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hy-AM" w:eastAsia="ru-RU"/>
              </w:rPr>
              <w:t xml:space="preserve">похожий на </w:t>
            </w:r>
            <w:r w:rsidRPr="00024F3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C</w:t>
            </w:r>
          </w:p>
        </w:tc>
      </w:tr>
      <w:tr w:rsidR="006D61D5" w:rsidRPr="00024F3E" w:rsidTr="00F47CC5">
        <w:trPr>
          <w:trHeight w:val="110"/>
        </w:trPr>
        <w:tc>
          <w:tcPr>
            <w:tcW w:w="758" w:type="dxa"/>
            <w:vMerge w:val="restart"/>
            <w:shd w:val="clear" w:color="auto" w:fill="auto"/>
          </w:tcPr>
          <w:p w:rsidR="0022631D" w:rsidRPr="00024F3E" w:rsidRDefault="0022631D" w:rsidP="0049633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номер части</w:t>
            </w:r>
          </w:p>
        </w:tc>
        <w:tc>
          <w:tcPr>
            <w:tcW w:w="1560" w:type="dxa"/>
            <w:gridSpan w:val="4"/>
            <w:vMerge w:val="restart"/>
            <w:shd w:val="clear" w:color="auto" w:fill="auto"/>
          </w:tcPr>
          <w:p w:rsidR="0022631D" w:rsidRPr="00024F3E" w:rsidRDefault="0022631D" w:rsidP="0049633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имя</w:t>
            </w:r>
          </w:p>
        </w:tc>
        <w:tc>
          <w:tcPr>
            <w:tcW w:w="709" w:type="dxa"/>
            <w:gridSpan w:val="2"/>
            <w:vMerge w:val="restart"/>
            <w:shd w:val="clear" w:color="auto" w:fill="auto"/>
          </w:tcPr>
          <w:p w:rsidR="0022631D" w:rsidRPr="00024F3E" w:rsidRDefault="0022631D" w:rsidP="0049633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22631D" w:rsidRPr="00024F3E" w:rsidRDefault="0022631D" w:rsidP="0049633C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число</w:t>
            </w: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984" w:type="dxa"/>
            <w:gridSpan w:val="7"/>
            <w:shd w:val="clear" w:color="auto" w:fill="auto"/>
          </w:tcPr>
          <w:p w:rsidR="0022631D" w:rsidRPr="00024F3E" w:rsidRDefault="0022631D" w:rsidP="0049633C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ориентировочная цена</w:t>
            </w:r>
          </w:p>
        </w:tc>
        <w:tc>
          <w:tcPr>
            <w:tcW w:w="2693" w:type="dxa"/>
            <w:gridSpan w:val="9"/>
            <w:vMerge w:val="restart"/>
            <w:shd w:val="clear" w:color="auto" w:fill="auto"/>
          </w:tcPr>
          <w:p w:rsidR="0022631D" w:rsidRPr="00024F3E" w:rsidRDefault="0022631D" w:rsidP="0049633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Краткое описание (техническая спецификация)</w:t>
            </w:r>
          </w:p>
        </w:tc>
        <w:tc>
          <w:tcPr>
            <w:tcW w:w="2694" w:type="dxa"/>
            <w:gridSpan w:val="10"/>
            <w:vMerge w:val="restart"/>
            <w:shd w:val="clear" w:color="auto" w:fill="auto"/>
          </w:tcPr>
          <w:p w:rsidR="0022631D" w:rsidRPr="00024F3E" w:rsidRDefault="0022631D" w:rsidP="0049633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Краткое описание (техническая спецификация), предусмотренное в контракте.</w:t>
            </w:r>
          </w:p>
        </w:tc>
      </w:tr>
      <w:tr w:rsidR="006D61D5" w:rsidRPr="00024F3E" w:rsidTr="00F47CC5">
        <w:trPr>
          <w:trHeight w:val="175"/>
        </w:trPr>
        <w:tc>
          <w:tcPr>
            <w:tcW w:w="758" w:type="dxa"/>
            <w:vMerge/>
            <w:shd w:val="clear" w:color="auto" w:fill="auto"/>
          </w:tcPr>
          <w:p w:rsidR="0022631D" w:rsidRPr="00024F3E" w:rsidRDefault="0022631D" w:rsidP="0049633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4"/>
            <w:vMerge/>
            <w:shd w:val="clear" w:color="auto" w:fill="auto"/>
          </w:tcPr>
          <w:p w:rsidR="0022631D" w:rsidRPr="00024F3E" w:rsidRDefault="0022631D" w:rsidP="0049633C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</w:tcPr>
          <w:p w:rsidR="0022631D" w:rsidRPr="00024F3E" w:rsidRDefault="0022631D" w:rsidP="0049633C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vMerge w:val="restart"/>
            <w:shd w:val="clear" w:color="auto" w:fill="auto"/>
          </w:tcPr>
          <w:p w:rsidR="0022631D" w:rsidRPr="00024F3E" w:rsidRDefault="0022631D" w:rsidP="0049633C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при наличии финансовых ресурсов</w:t>
            </w: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vertAlign w:val="superscript"/>
                <w:lang w:eastAsia="ru-RU"/>
              </w:rPr>
              <w:footnoteReference w:id="2"/>
            </w:r>
          </w:p>
        </w:tc>
        <w:tc>
          <w:tcPr>
            <w:tcW w:w="567" w:type="dxa"/>
            <w:gridSpan w:val="2"/>
            <w:vMerge w:val="restart"/>
            <w:shd w:val="clear" w:color="auto" w:fill="auto"/>
          </w:tcPr>
          <w:p w:rsidR="0022631D" w:rsidRPr="00024F3E" w:rsidRDefault="0022631D" w:rsidP="0049633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общий</w:t>
            </w:r>
          </w:p>
        </w:tc>
        <w:tc>
          <w:tcPr>
            <w:tcW w:w="1984" w:type="dxa"/>
            <w:gridSpan w:val="7"/>
            <w:shd w:val="clear" w:color="auto" w:fill="auto"/>
          </w:tcPr>
          <w:p w:rsidR="0022631D" w:rsidRPr="00024F3E" w:rsidRDefault="0022631D" w:rsidP="0049633C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/Армянский драм/</w:t>
            </w:r>
          </w:p>
        </w:tc>
        <w:tc>
          <w:tcPr>
            <w:tcW w:w="2693" w:type="dxa"/>
            <w:gridSpan w:val="9"/>
            <w:vMerge/>
            <w:shd w:val="clear" w:color="auto" w:fill="auto"/>
          </w:tcPr>
          <w:p w:rsidR="0022631D" w:rsidRPr="00024F3E" w:rsidRDefault="0022631D" w:rsidP="0049633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94" w:type="dxa"/>
            <w:gridSpan w:val="10"/>
            <w:vMerge/>
            <w:shd w:val="clear" w:color="auto" w:fill="auto"/>
          </w:tcPr>
          <w:p w:rsidR="0022631D" w:rsidRPr="00024F3E" w:rsidRDefault="0022631D" w:rsidP="0049633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</w:tr>
      <w:tr w:rsidR="006D61D5" w:rsidRPr="00024F3E" w:rsidTr="00F47CC5">
        <w:trPr>
          <w:trHeight w:val="275"/>
        </w:trPr>
        <w:tc>
          <w:tcPr>
            <w:tcW w:w="758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024F3E" w:rsidRDefault="0022631D" w:rsidP="0049633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024F3E" w:rsidRDefault="0022631D" w:rsidP="0049633C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024F3E" w:rsidRDefault="0022631D" w:rsidP="0049633C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024F3E" w:rsidRDefault="0022631D" w:rsidP="0049633C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024F3E" w:rsidRDefault="0022631D" w:rsidP="0049633C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2631D" w:rsidRPr="00024F3E" w:rsidRDefault="0022631D" w:rsidP="0049633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при наличии финансовых ресурсов</w:t>
            </w: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vertAlign w:val="superscript"/>
                <w:lang w:eastAsia="ru-RU"/>
              </w:rPr>
              <w:footnoteReference w:id="3"/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2631D" w:rsidRPr="00024F3E" w:rsidRDefault="0022631D" w:rsidP="0049633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общий</w:t>
            </w:r>
          </w:p>
        </w:tc>
        <w:tc>
          <w:tcPr>
            <w:tcW w:w="2693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024F3E" w:rsidRDefault="0022631D" w:rsidP="0049633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94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024F3E" w:rsidRDefault="0022631D" w:rsidP="0049633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</w:tr>
      <w:tr w:rsidR="00F47CC5" w:rsidRPr="009067ED" w:rsidTr="00F47CC5">
        <w:trPr>
          <w:trHeight w:val="182"/>
        </w:trPr>
        <w:tc>
          <w:tcPr>
            <w:tcW w:w="7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7CC5" w:rsidRPr="009029E5" w:rsidRDefault="009029E5" w:rsidP="009029E5">
            <w:pPr>
              <w:widowControl w:val="0"/>
              <w:spacing w:after="0"/>
              <w:ind w:left="36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CC5" w:rsidRPr="002B64EE" w:rsidRDefault="00F47CC5" w:rsidP="00F47CC5">
            <w:pPr>
              <w:pStyle w:val="21"/>
              <w:spacing w:before="360" w:line="240" w:lineRule="auto"/>
              <w:rPr>
                <w:rFonts w:ascii="Arial" w:hAnsi="Arial" w:cs="Arial"/>
                <w:u w:val="single"/>
                <w:vertAlign w:val="subscript"/>
              </w:rPr>
            </w:pPr>
            <w:r w:rsidRPr="002B64EE">
              <w:rPr>
                <w:rFonts w:ascii="Arial" w:hAnsi="Arial" w:cs="Arial"/>
              </w:rPr>
              <w:t>холодильник для овощей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CC5" w:rsidRPr="00024F3E" w:rsidRDefault="00F47CC5" w:rsidP="00F47CC5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024F3E">
              <w:rPr>
                <w:rFonts w:ascii="Sylfaen" w:hAnsi="Sylfaen" w:cs="Arial"/>
                <w:sz w:val="16"/>
                <w:szCs w:val="16"/>
                <w:lang w:val="hy-AM"/>
              </w:rPr>
              <w:t>кусок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CC5" w:rsidRPr="002B64EE" w:rsidRDefault="00F47CC5" w:rsidP="00F47CC5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CC5" w:rsidRPr="002B64EE" w:rsidRDefault="00F47CC5" w:rsidP="00F47CC5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CC5" w:rsidRPr="002B64EE" w:rsidRDefault="00F47CC5" w:rsidP="00F47CC5">
            <w:pPr>
              <w:pStyle w:val="21"/>
              <w:spacing w:before="360" w:line="240" w:lineRule="auto"/>
              <w:jc w:val="center"/>
              <w:rPr>
                <w:rFonts w:ascii="Arial" w:hAnsi="Arial" w:cs="Arial"/>
                <w:bCs/>
              </w:rPr>
            </w:pPr>
            <w:r w:rsidRPr="002B64EE">
              <w:rPr>
                <w:rFonts w:ascii="Arial" w:hAnsi="Arial" w:cs="Arial"/>
                <w:b/>
                <w:lang w:eastAsia="ru-RU"/>
              </w:rPr>
              <w:t>230000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CC5" w:rsidRPr="002B64EE" w:rsidRDefault="00F47CC5" w:rsidP="00F47CC5">
            <w:pPr>
              <w:pStyle w:val="21"/>
              <w:spacing w:before="360" w:line="240" w:lineRule="auto"/>
              <w:jc w:val="center"/>
              <w:rPr>
                <w:rFonts w:ascii="Arial" w:hAnsi="Arial" w:cs="Arial"/>
                <w:bCs/>
              </w:rPr>
            </w:pPr>
            <w:r w:rsidRPr="002B64EE">
              <w:rPr>
                <w:rFonts w:ascii="Arial" w:hAnsi="Arial" w:cs="Arial"/>
                <w:b/>
                <w:lang w:eastAsia="ru-RU"/>
              </w:rPr>
              <w:t>230000</w:t>
            </w:r>
          </w:p>
        </w:tc>
        <w:tc>
          <w:tcPr>
            <w:tcW w:w="26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CC5" w:rsidRPr="002B64EE" w:rsidRDefault="00F47CC5" w:rsidP="00F47CC5">
            <w:pPr>
              <w:spacing w:before="0" w:after="0"/>
              <w:ind w:left="578" w:hanging="578"/>
              <w:rPr>
                <w:rFonts w:ascii="Arial" w:hAnsi="Arial" w:cs="Arial"/>
                <w:sz w:val="20"/>
                <w:szCs w:val="20"/>
              </w:rPr>
            </w:pPr>
            <w:r w:rsidRPr="002B64EE">
              <w:rPr>
                <w:rFonts w:ascii="Arial" w:hAnsi="Arial" w:cs="Arial"/>
                <w:sz w:val="20"/>
                <w:szCs w:val="20"/>
              </w:rPr>
              <w:t>Ток (В/Гц)</w:t>
            </w:r>
          </w:p>
          <w:p w:rsidR="00F47CC5" w:rsidRPr="002B64EE" w:rsidRDefault="00F47CC5" w:rsidP="00F47CC5">
            <w:pPr>
              <w:spacing w:before="0" w:after="0"/>
              <w:ind w:left="578" w:hanging="578"/>
              <w:rPr>
                <w:rFonts w:ascii="Arial" w:hAnsi="Arial" w:cs="Arial"/>
                <w:sz w:val="20"/>
                <w:szCs w:val="20"/>
              </w:rPr>
            </w:pPr>
            <w:r w:rsidRPr="002B64EE">
              <w:rPr>
                <w:rFonts w:ascii="Arial" w:hAnsi="Arial" w:cs="Arial"/>
                <w:sz w:val="20"/>
                <w:szCs w:val="20"/>
              </w:rPr>
              <w:t>220-240 В/50-60 Гц</w:t>
            </w:r>
          </w:p>
          <w:p w:rsidR="00F47CC5" w:rsidRPr="002B64EE" w:rsidRDefault="00F47CC5" w:rsidP="00F47CC5">
            <w:pPr>
              <w:spacing w:before="0" w:after="0"/>
              <w:ind w:left="578" w:hanging="578"/>
              <w:rPr>
                <w:rFonts w:ascii="Arial" w:hAnsi="Arial" w:cs="Arial"/>
                <w:sz w:val="20"/>
                <w:szCs w:val="20"/>
              </w:rPr>
            </w:pPr>
            <w:r w:rsidRPr="002B64EE">
              <w:rPr>
                <w:rFonts w:ascii="Arial" w:hAnsi="Arial" w:cs="Arial"/>
                <w:sz w:val="20"/>
                <w:szCs w:val="20"/>
              </w:rPr>
              <w:t>Цвет</w:t>
            </w:r>
          </w:p>
          <w:p w:rsidR="00F47CC5" w:rsidRPr="002B64EE" w:rsidRDefault="00F47CC5" w:rsidP="00F47CC5">
            <w:pPr>
              <w:spacing w:before="0" w:after="0"/>
              <w:ind w:left="578" w:hanging="578"/>
              <w:rPr>
                <w:rFonts w:ascii="Arial" w:hAnsi="Arial" w:cs="Arial"/>
                <w:sz w:val="20"/>
                <w:szCs w:val="20"/>
              </w:rPr>
            </w:pPr>
            <w:r w:rsidRPr="002B64EE">
              <w:rPr>
                <w:rFonts w:ascii="Arial" w:hAnsi="Arial" w:cs="Arial"/>
                <w:sz w:val="20"/>
                <w:szCs w:val="20"/>
              </w:rPr>
              <w:t>Черный</w:t>
            </w:r>
          </w:p>
          <w:p w:rsidR="00F47CC5" w:rsidRPr="002B64EE" w:rsidRDefault="00F47CC5" w:rsidP="00F47CC5">
            <w:pPr>
              <w:spacing w:before="0" w:after="0"/>
              <w:ind w:left="578" w:hanging="578"/>
              <w:rPr>
                <w:rFonts w:ascii="Arial" w:hAnsi="Arial" w:cs="Arial"/>
                <w:sz w:val="20"/>
                <w:szCs w:val="20"/>
              </w:rPr>
            </w:pPr>
            <w:r w:rsidRPr="002B64EE">
              <w:rPr>
                <w:rFonts w:ascii="Arial" w:hAnsi="Arial" w:cs="Arial"/>
                <w:sz w:val="20"/>
                <w:szCs w:val="20"/>
              </w:rPr>
              <w:t>Размеры изделия</w:t>
            </w:r>
          </w:p>
          <w:p w:rsidR="00F47CC5" w:rsidRPr="002B64EE" w:rsidRDefault="00F47CC5" w:rsidP="00F47CC5">
            <w:pPr>
              <w:spacing w:before="0" w:after="0"/>
              <w:ind w:left="578" w:hanging="578"/>
              <w:rPr>
                <w:rFonts w:ascii="Arial" w:hAnsi="Arial" w:cs="Arial"/>
                <w:sz w:val="20"/>
                <w:szCs w:val="20"/>
              </w:rPr>
            </w:pPr>
            <w:r w:rsidRPr="002B64EE">
              <w:rPr>
                <w:rFonts w:ascii="Arial" w:hAnsi="Arial" w:cs="Arial"/>
                <w:sz w:val="20"/>
                <w:szCs w:val="20"/>
              </w:rPr>
              <w:t xml:space="preserve">60х64х182 </w:t>
            </w: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 xml:space="preserve">+-3 </w:t>
            </w:r>
            <w:r w:rsidRPr="002B64EE">
              <w:rPr>
                <w:rFonts w:ascii="Arial" w:hAnsi="Arial" w:cs="Arial"/>
                <w:sz w:val="20"/>
                <w:szCs w:val="20"/>
              </w:rPr>
              <w:t>% см</w:t>
            </w:r>
          </w:p>
          <w:p w:rsidR="00F47CC5" w:rsidRPr="002B64EE" w:rsidRDefault="00F47CC5" w:rsidP="00F47CC5">
            <w:pPr>
              <w:spacing w:before="0" w:after="0"/>
              <w:ind w:left="578" w:hanging="578"/>
              <w:rPr>
                <w:rFonts w:ascii="Arial" w:hAnsi="Arial" w:cs="Arial"/>
                <w:sz w:val="20"/>
                <w:szCs w:val="20"/>
              </w:rPr>
            </w:pPr>
            <w:r w:rsidRPr="002B64EE">
              <w:rPr>
                <w:rFonts w:ascii="Arial" w:hAnsi="Arial" w:cs="Arial"/>
                <w:sz w:val="20"/>
                <w:szCs w:val="20"/>
              </w:rPr>
              <w:t>Общая вместимость</w:t>
            </w:r>
          </w:p>
          <w:p w:rsidR="00F47CC5" w:rsidRPr="002B64EE" w:rsidRDefault="00F47CC5" w:rsidP="00F47CC5">
            <w:pPr>
              <w:spacing w:before="0" w:after="0"/>
              <w:ind w:left="578" w:hanging="578"/>
              <w:rPr>
                <w:rFonts w:ascii="Arial" w:hAnsi="Arial" w:cs="Arial"/>
                <w:sz w:val="20"/>
                <w:szCs w:val="20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 xml:space="preserve">не менее </w:t>
            </w:r>
            <w:r w:rsidRPr="002B64EE">
              <w:rPr>
                <w:rFonts w:ascii="Arial" w:hAnsi="Arial" w:cs="Arial"/>
                <w:sz w:val="20"/>
                <w:szCs w:val="20"/>
              </w:rPr>
              <w:t>328 л</w:t>
            </w:r>
          </w:p>
          <w:p w:rsidR="00F47CC5" w:rsidRPr="002B64EE" w:rsidRDefault="00F47CC5" w:rsidP="00F47CC5">
            <w:pPr>
              <w:spacing w:before="0" w:after="0"/>
              <w:ind w:left="578" w:hanging="578"/>
              <w:rPr>
                <w:rFonts w:ascii="Arial" w:hAnsi="Arial" w:cs="Arial"/>
                <w:sz w:val="20"/>
                <w:szCs w:val="20"/>
              </w:rPr>
            </w:pPr>
            <w:r w:rsidRPr="002B64EE">
              <w:rPr>
                <w:rFonts w:ascii="Arial" w:hAnsi="Arial" w:cs="Arial"/>
                <w:sz w:val="20"/>
                <w:szCs w:val="20"/>
              </w:rPr>
              <w:t>Количество дверей</w:t>
            </w:r>
          </w:p>
          <w:p w:rsidR="00F47CC5" w:rsidRPr="002B64EE" w:rsidRDefault="00F47CC5" w:rsidP="00F47CC5">
            <w:pPr>
              <w:spacing w:before="0" w:after="0"/>
              <w:ind w:left="578" w:hanging="578"/>
              <w:rPr>
                <w:rFonts w:ascii="Arial" w:hAnsi="Arial" w:cs="Arial"/>
                <w:sz w:val="20"/>
                <w:szCs w:val="20"/>
              </w:rPr>
            </w:pPr>
            <w:r w:rsidRPr="002B64EE">
              <w:rPr>
                <w:rFonts w:ascii="Arial" w:hAnsi="Arial" w:cs="Arial"/>
                <w:sz w:val="20"/>
                <w:szCs w:val="20"/>
              </w:rPr>
              <w:t>1 дверь</w:t>
            </w:r>
          </w:p>
          <w:p w:rsidR="00F47CC5" w:rsidRPr="002B64EE" w:rsidRDefault="00F47CC5" w:rsidP="00F47CC5">
            <w:pPr>
              <w:spacing w:before="0" w:after="0"/>
              <w:ind w:left="578" w:hanging="578"/>
              <w:rPr>
                <w:rFonts w:ascii="Arial" w:hAnsi="Arial" w:cs="Arial"/>
                <w:sz w:val="20"/>
                <w:szCs w:val="20"/>
              </w:rPr>
            </w:pPr>
            <w:r w:rsidRPr="002B64EE">
              <w:rPr>
                <w:rFonts w:ascii="Arial" w:hAnsi="Arial" w:cs="Arial"/>
                <w:sz w:val="20"/>
                <w:szCs w:val="20"/>
              </w:rPr>
              <w:t>Количество камер</w:t>
            </w:r>
          </w:p>
          <w:p w:rsidR="00F47CC5" w:rsidRPr="002B64EE" w:rsidRDefault="00F47CC5" w:rsidP="00F47CC5">
            <w:pPr>
              <w:spacing w:before="0" w:after="0"/>
              <w:ind w:left="578" w:hanging="578"/>
              <w:rPr>
                <w:rFonts w:ascii="Arial" w:hAnsi="Arial" w:cs="Arial"/>
                <w:sz w:val="20"/>
                <w:szCs w:val="20"/>
              </w:rPr>
            </w:pPr>
            <w:r w:rsidRPr="002B64EE">
              <w:rPr>
                <w:rFonts w:ascii="Arial" w:hAnsi="Arial" w:cs="Arial"/>
                <w:sz w:val="20"/>
                <w:szCs w:val="20"/>
              </w:rPr>
              <w:t>1</w:t>
            </w:r>
          </w:p>
          <w:p w:rsidR="00F47CC5" w:rsidRPr="002B64EE" w:rsidRDefault="00F47CC5" w:rsidP="00F47CC5">
            <w:pPr>
              <w:spacing w:before="0" w:after="0"/>
              <w:ind w:left="578" w:hanging="578"/>
              <w:rPr>
                <w:rFonts w:ascii="Arial" w:hAnsi="Arial" w:cs="Arial"/>
                <w:sz w:val="20"/>
                <w:szCs w:val="20"/>
              </w:rPr>
            </w:pPr>
            <w:r w:rsidRPr="002B64EE">
              <w:rPr>
                <w:rFonts w:ascii="Arial" w:hAnsi="Arial" w:cs="Arial"/>
                <w:sz w:val="20"/>
                <w:szCs w:val="20"/>
              </w:rPr>
              <w:t>Стеклянная дверь</w:t>
            </w:r>
          </w:p>
          <w:p w:rsidR="00F47CC5" w:rsidRPr="002B64EE" w:rsidRDefault="00F47CC5" w:rsidP="00F47CC5">
            <w:pPr>
              <w:spacing w:before="0" w:after="0"/>
              <w:ind w:left="578" w:hanging="578"/>
              <w:rPr>
                <w:rFonts w:ascii="Arial" w:hAnsi="Arial" w:cs="Arial"/>
                <w:sz w:val="20"/>
                <w:szCs w:val="20"/>
              </w:rPr>
            </w:pPr>
            <w:r w:rsidRPr="002B64EE">
              <w:rPr>
                <w:rFonts w:ascii="Arial" w:hAnsi="Arial" w:cs="Arial"/>
                <w:sz w:val="20"/>
                <w:szCs w:val="20"/>
              </w:rPr>
              <w:t>Система охлаждения</w:t>
            </w:r>
          </w:p>
          <w:p w:rsidR="00F47CC5" w:rsidRPr="002B64EE" w:rsidRDefault="00F47CC5" w:rsidP="00F47CC5">
            <w:pPr>
              <w:spacing w:before="0" w:after="0"/>
              <w:ind w:left="578" w:hanging="578"/>
              <w:rPr>
                <w:rFonts w:ascii="Arial" w:hAnsi="Arial" w:cs="Arial"/>
                <w:sz w:val="20"/>
                <w:szCs w:val="20"/>
              </w:rPr>
            </w:pPr>
            <w:r w:rsidRPr="002B64EE">
              <w:rPr>
                <w:rFonts w:ascii="Arial" w:hAnsi="Arial" w:cs="Arial"/>
                <w:sz w:val="20"/>
                <w:szCs w:val="20"/>
              </w:rPr>
              <w:t>Разморозить</w:t>
            </w:r>
          </w:p>
          <w:p w:rsidR="00F47CC5" w:rsidRPr="002B64EE" w:rsidRDefault="00F47CC5" w:rsidP="00F47CC5">
            <w:pPr>
              <w:spacing w:before="0" w:after="0"/>
              <w:ind w:left="578" w:hanging="578"/>
              <w:rPr>
                <w:rFonts w:ascii="Arial" w:hAnsi="Arial" w:cs="Arial"/>
                <w:sz w:val="20"/>
                <w:szCs w:val="20"/>
              </w:rPr>
            </w:pPr>
            <w:r w:rsidRPr="002B64EE">
              <w:rPr>
                <w:rFonts w:ascii="Arial" w:hAnsi="Arial" w:cs="Arial"/>
                <w:sz w:val="20"/>
                <w:szCs w:val="20"/>
              </w:rPr>
              <w:t>Размеры коробки</w:t>
            </w:r>
          </w:p>
          <w:p w:rsidR="00F47CC5" w:rsidRPr="002B64EE" w:rsidRDefault="00F47CC5" w:rsidP="00F47CC5">
            <w:pPr>
              <w:spacing w:before="0" w:after="0"/>
              <w:ind w:left="578" w:hanging="578"/>
              <w:rPr>
                <w:rFonts w:ascii="Arial" w:hAnsi="Arial" w:cs="Arial"/>
                <w:sz w:val="20"/>
                <w:szCs w:val="20"/>
              </w:rPr>
            </w:pPr>
            <w:r w:rsidRPr="002B64EE">
              <w:rPr>
                <w:rFonts w:ascii="Arial" w:hAnsi="Arial" w:cs="Arial"/>
                <w:sz w:val="20"/>
                <w:szCs w:val="20"/>
              </w:rPr>
              <w:t>65х70х185 +-3% см</w:t>
            </w:r>
          </w:p>
          <w:p w:rsidR="00F47CC5" w:rsidRPr="002B64EE" w:rsidRDefault="00F47CC5" w:rsidP="00F47CC5">
            <w:pPr>
              <w:spacing w:before="0" w:after="0"/>
              <w:ind w:left="578" w:hanging="578"/>
              <w:rPr>
                <w:rFonts w:ascii="Arial" w:hAnsi="Arial" w:cs="Arial"/>
                <w:sz w:val="20"/>
                <w:szCs w:val="20"/>
              </w:rPr>
            </w:pPr>
            <w:r w:rsidRPr="002B64EE">
              <w:rPr>
                <w:rFonts w:ascii="Arial" w:hAnsi="Arial" w:cs="Arial"/>
                <w:sz w:val="20"/>
                <w:szCs w:val="20"/>
              </w:rPr>
              <w:t>Урок по энергосбережению</w:t>
            </w:r>
          </w:p>
          <w:p w:rsidR="00F47CC5" w:rsidRPr="002B64EE" w:rsidRDefault="00F47CC5" w:rsidP="00F47CC5">
            <w:pPr>
              <w:spacing w:before="0" w:after="0"/>
              <w:ind w:left="578" w:hanging="578"/>
              <w:rPr>
                <w:rFonts w:ascii="Arial" w:hAnsi="Arial" w:cs="Arial"/>
                <w:sz w:val="20"/>
                <w:szCs w:val="20"/>
              </w:rPr>
            </w:pPr>
            <w:r w:rsidRPr="002B64EE">
              <w:rPr>
                <w:rFonts w:ascii="Arial" w:hAnsi="Arial" w:cs="Arial"/>
                <w:sz w:val="20"/>
                <w:szCs w:val="20"/>
              </w:rPr>
              <w:t>А</w:t>
            </w:r>
          </w:p>
          <w:p w:rsidR="00F47CC5" w:rsidRPr="002B64EE" w:rsidRDefault="00F47CC5" w:rsidP="00F47CC5">
            <w:pPr>
              <w:spacing w:before="0" w:after="0"/>
              <w:ind w:left="578" w:hanging="578"/>
              <w:rPr>
                <w:rFonts w:ascii="Arial" w:hAnsi="Arial" w:cs="Arial"/>
                <w:sz w:val="20"/>
                <w:szCs w:val="20"/>
              </w:rPr>
            </w:pPr>
            <w:r w:rsidRPr="002B64EE">
              <w:rPr>
                <w:rFonts w:ascii="Arial" w:hAnsi="Arial" w:cs="Arial"/>
                <w:sz w:val="20"/>
                <w:szCs w:val="20"/>
              </w:rPr>
              <w:t>Тип газа</w:t>
            </w:r>
          </w:p>
          <w:p w:rsidR="00F47CC5" w:rsidRPr="002B64EE" w:rsidRDefault="00F47CC5" w:rsidP="00F47CC5">
            <w:pPr>
              <w:spacing w:before="0" w:after="0"/>
              <w:ind w:left="578" w:hanging="578"/>
              <w:rPr>
                <w:rFonts w:ascii="Arial" w:hAnsi="Arial" w:cs="Arial"/>
                <w:sz w:val="20"/>
                <w:szCs w:val="20"/>
              </w:rPr>
            </w:pPr>
            <w:r w:rsidRPr="002B64EE">
              <w:rPr>
                <w:rFonts w:ascii="Arial" w:hAnsi="Arial" w:cs="Arial"/>
                <w:sz w:val="20"/>
                <w:szCs w:val="20"/>
              </w:rPr>
              <w:t>Обязательное условие для использования хладагента R600a: изделие должно быть новым, неиспользованным, без каких-либо дефектов, ухудшающих качество и внешний вид изделия.</w:t>
            </w:r>
          </w:p>
          <w:p w:rsidR="00F47CC5" w:rsidRPr="002B64EE" w:rsidRDefault="00F47CC5" w:rsidP="00F47CC5">
            <w:pPr>
              <w:spacing w:before="0" w:after="0"/>
              <w:ind w:left="578" w:hanging="578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</w:rPr>
              <w:t xml:space="preserve">Гарантийный срок на продукцию составляет </w:t>
            </w: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 xml:space="preserve">2 года с даты доставки продукции покупателю </w:t>
            </w:r>
            <w:r w:rsidRPr="002B64E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6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CC5" w:rsidRPr="00F47CC5" w:rsidRDefault="00F47CC5" w:rsidP="00F47CC5">
            <w:pPr>
              <w:spacing w:before="0" w:after="0"/>
              <w:ind w:left="578" w:hanging="578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F47CC5">
              <w:rPr>
                <w:rFonts w:ascii="Arial" w:hAnsi="Arial" w:cs="Arial"/>
                <w:sz w:val="20"/>
                <w:szCs w:val="20"/>
                <w:lang w:val="hy-AM"/>
              </w:rPr>
              <w:t>Ток (В/Гц)</w:t>
            </w:r>
          </w:p>
          <w:p w:rsidR="00F47CC5" w:rsidRPr="00F47CC5" w:rsidRDefault="00F47CC5" w:rsidP="00F47CC5">
            <w:pPr>
              <w:spacing w:before="0" w:after="0"/>
              <w:ind w:left="578" w:hanging="578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F47CC5">
              <w:rPr>
                <w:rFonts w:ascii="Arial" w:hAnsi="Arial" w:cs="Arial"/>
                <w:sz w:val="20"/>
                <w:szCs w:val="20"/>
                <w:lang w:val="hy-AM"/>
              </w:rPr>
              <w:t>220-240 В/50-60 Гц</w:t>
            </w:r>
          </w:p>
          <w:p w:rsidR="00F47CC5" w:rsidRPr="00F47CC5" w:rsidRDefault="00F47CC5" w:rsidP="00F47CC5">
            <w:pPr>
              <w:spacing w:before="0" w:after="0"/>
              <w:ind w:left="578" w:hanging="578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F47CC5">
              <w:rPr>
                <w:rFonts w:ascii="Arial" w:hAnsi="Arial" w:cs="Arial"/>
                <w:sz w:val="20"/>
                <w:szCs w:val="20"/>
                <w:lang w:val="hy-AM"/>
              </w:rPr>
              <w:t>Цвет</w:t>
            </w:r>
          </w:p>
          <w:p w:rsidR="00F47CC5" w:rsidRPr="00F47CC5" w:rsidRDefault="00F47CC5" w:rsidP="00F47CC5">
            <w:pPr>
              <w:spacing w:before="0" w:after="0"/>
              <w:ind w:left="578" w:hanging="578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F47CC5">
              <w:rPr>
                <w:rFonts w:ascii="Arial" w:hAnsi="Arial" w:cs="Arial"/>
                <w:sz w:val="20"/>
                <w:szCs w:val="20"/>
                <w:lang w:val="hy-AM"/>
              </w:rPr>
              <w:t>Черный</w:t>
            </w:r>
          </w:p>
          <w:p w:rsidR="00F47CC5" w:rsidRPr="00F47CC5" w:rsidRDefault="00F47CC5" w:rsidP="00F47CC5">
            <w:pPr>
              <w:spacing w:before="0" w:after="0"/>
              <w:ind w:left="578" w:hanging="578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F47CC5">
              <w:rPr>
                <w:rFonts w:ascii="Arial" w:hAnsi="Arial" w:cs="Arial"/>
                <w:sz w:val="20"/>
                <w:szCs w:val="20"/>
                <w:lang w:val="hy-AM"/>
              </w:rPr>
              <w:t>Размеры изделия</w:t>
            </w:r>
          </w:p>
          <w:p w:rsidR="00F47CC5" w:rsidRPr="00F47CC5" w:rsidRDefault="00F47CC5" w:rsidP="00F47CC5">
            <w:pPr>
              <w:spacing w:before="0" w:after="0"/>
              <w:ind w:left="578" w:hanging="578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F47CC5">
              <w:rPr>
                <w:rFonts w:ascii="Arial" w:hAnsi="Arial" w:cs="Arial"/>
                <w:sz w:val="20"/>
                <w:szCs w:val="20"/>
                <w:lang w:val="hy-AM"/>
              </w:rPr>
              <w:t>60х64х182+-3% см</w:t>
            </w:r>
          </w:p>
          <w:p w:rsidR="00F47CC5" w:rsidRPr="00F47CC5" w:rsidRDefault="00F47CC5" w:rsidP="00F47CC5">
            <w:pPr>
              <w:spacing w:before="0" w:after="0"/>
              <w:ind w:left="578" w:hanging="578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F47CC5">
              <w:rPr>
                <w:rFonts w:ascii="Arial" w:hAnsi="Arial" w:cs="Arial"/>
                <w:sz w:val="20"/>
                <w:szCs w:val="20"/>
                <w:lang w:val="hy-AM"/>
              </w:rPr>
              <w:t>Общая вместимость</w:t>
            </w:r>
          </w:p>
          <w:p w:rsidR="00F47CC5" w:rsidRPr="00F47CC5" w:rsidRDefault="00F47CC5" w:rsidP="00F47CC5">
            <w:pPr>
              <w:spacing w:before="0" w:after="0"/>
              <w:ind w:left="578" w:hanging="578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не менее 328 л</w:t>
            </w:r>
          </w:p>
          <w:p w:rsidR="00F47CC5" w:rsidRPr="00F47CC5" w:rsidRDefault="00F47CC5" w:rsidP="00F47CC5">
            <w:pPr>
              <w:spacing w:before="0" w:after="0"/>
              <w:ind w:left="578" w:hanging="578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F47CC5">
              <w:rPr>
                <w:rFonts w:ascii="Arial" w:hAnsi="Arial" w:cs="Arial"/>
                <w:sz w:val="20"/>
                <w:szCs w:val="20"/>
                <w:lang w:val="hy-AM"/>
              </w:rPr>
              <w:t>Количество дверей</w:t>
            </w:r>
          </w:p>
          <w:p w:rsidR="00F47CC5" w:rsidRPr="00F47CC5" w:rsidRDefault="00F47CC5" w:rsidP="00F47CC5">
            <w:pPr>
              <w:spacing w:before="0" w:after="0"/>
              <w:ind w:left="578" w:hanging="578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F47CC5">
              <w:rPr>
                <w:rFonts w:ascii="Arial" w:hAnsi="Arial" w:cs="Arial"/>
                <w:sz w:val="20"/>
                <w:szCs w:val="20"/>
                <w:lang w:val="hy-AM"/>
              </w:rPr>
              <w:t>1 дверь</w:t>
            </w:r>
          </w:p>
          <w:p w:rsidR="00F47CC5" w:rsidRPr="00F47CC5" w:rsidRDefault="00F47CC5" w:rsidP="00F47CC5">
            <w:pPr>
              <w:spacing w:before="0" w:after="0"/>
              <w:ind w:left="578" w:hanging="578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F47CC5">
              <w:rPr>
                <w:rFonts w:ascii="Arial" w:hAnsi="Arial" w:cs="Arial"/>
                <w:sz w:val="20"/>
                <w:szCs w:val="20"/>
                <w:lang w:val="hy-AM"/>
              </w:rPr>
              <w:t>Количество камер</w:t>
            </w:r>
          </w:p>
          <w:p w:rsidR="00F47CC5" w:rsidRPr="00F47CC5" w:rsidRDefault="00F47CC5" w:rsidP="00F47CC5">
            <w:pPr>
              <w:spacing w:before="0" w:after="0"/>
              <w:ind w:left="578" w:hanging="578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F47CC5">
              <w:rPr>
                <w:rFonts w:ascii="Arial" w:hAnsi="Arial" w:cs="Arial"/>
                <w:sz w:val="20"/>
                <w:szCs w:val="20"/>
                <w:lang w:val="hy-AM"/>
              </w:rPr>
              <w:t>1</w:t>
            </w:r>
          </w:p>
          <w:p w:rsidR="00F47CC5" w:rsidRPr="00F47CC5" w:rsidRDefault="00F47CC5" w:rsidP="00F47CC5">
            <w:pPr>
              <w:spacing w:before="0" w:after="0"/>
              <w:ind w:left="578" w:hanging="578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F47CC5">
              <w:rPr>
                <w:rFonts w:ascii="Arial" w:hAnsi="Arial" w:cs="Arial"/>
                <w:sz w:val="20"/>
                <w:szCs w:val="20"/>
                <w:lang w:val="hy-AM"/>
              </w:rPr>
              <w:t>Стеклянная дверь</w:t>
            </w:r>
          </w:p>
          <w:p w:rsidR="00F47CC5" w:rsidRPr="00F47CC5" w:rsidRDefault="00F47CC5" w:rsidP="00F47CC5">
            <w:pPr>
              <w:spacing w:before="0" w:after="0"/>
              <w:ind w:left="578" w:hanging="578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F47CC5">
              <w:rPr>
                <w:rFonts w:ascii="Arial" w:hAnsi="Arial" w:cs="Arial"/>
                <w:sz w:val="20"/>
                <w:szCs w:val="20"/>
                <w:lang w:val="hy-AM"/>
              </w:rPr>
              <w:t>Система охлаждения</w:t>
            </w:r>
          </w:p>
          <w:p w:rsidR="00F47CC5" w:rsidRPr="00F47CC5" w:rsidRDefault="00F47CC5" w:rsidP="00F47CC5">
            <w:pPr>
              <w:spacing w:before="0" w:after="0"/>
              <w:ind w:left="578" w:hanging="578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F47CC5">
              <w:rPr>
                <w:rFonts w:ascii="Arial" w:hAnsi="Arial" w:cs="Arial"/>
                <w:sz w:val="20"/>
                <w:szCs w:val="20"/>
                <w:lang w:val="hy-AM"/>
              </w:rPr>
              <w:t>Разморозить</w:t>
            </w:r>
          </w:p>
          <w:p w:rsidR="00F47CC5" w:rsidRPr="00F47CC5" w:rsidRDefault="00F47CC5" w:rsidP="00F47CC5">
            <w:pPr>
              <w:spacing w:before="0" w:after="0"/>
              <w:ind w:left="578" w:hanging="578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F47CC5">
              <w:rPr>
                <w:rFonts w:ascii="Arial" w:hAnsi="Arial" w:cs="Arial"/>
                <w:sz w:val="20"/>
                <w:szCs w:val="20"/>
                <w:lang w:val="hy-AM"/>
              </w:rPr>
              <w:t>Размеры коробки</w:t>
            </w:r>
          </w:p>
          <w:p w:rsidR="00F47CC5" w:rsidRPr="00F47CC5" w:rsidRDefault="00F47CC5" w:rsidP="00F47CC5">
            <w:pPr>
              <w:spacing w:before="0" w:after="0"/>
              <w:ind w:left="578" w:hanging="578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F47CC5">
              <w:rPr>
                <w:rFonts w:ascii="Arial" w:hAnsi="Arial" w:cs="Arial"/>
                <w:sz w:val="20"/>
                <w:szCs w:val="20"/>
                <w:lang w:val="hy-AM"/>
              </w:rPr>
              <w:t>65х70х185 +-3% см</w:t>
            </w:r>
          </w:p>
          <w:p w:rsidR="00F47CC5" w:rsidRPr="00F47CC5" w:rsidRDefault="00F47CC5" w:rsidP="00F47CC5">
            <w:pPr>
              <w:spacing w:before="0" w:after="0"/>
              <w:ind w:left="578" w:hanging="578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F47CC5">
              <w:rPr>
                <w:rFonts w:ascii="Arial" w:hAnsi="Arial" w:cs="Arial"/>
                <w:sz w:val="20"/>
                <w:szCs w:val="20"/>
                <w:lang w:val="hy-AM"/>
              </w:rPr>
              <w:t>Урок по энергосбережению</w:t>
            </w:r>
          </w:p>
          <w:p w:rsidR="00F47CC5" w:rsidRPr="00F47CC5" w:rsidRDefault="00F47CC5" w:rsidP="00F47CC5">
            <w:pPr>
              <w:spacing w:before="0" w:after="0"/>
              <w:ind w:left="578" w:hanging="578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F47CC5">
              <w:rPr>
                <w:rFonts w:ascii="Arial" w:hAnsi="Arial" w:cs="Arial"/>
                <w:sz w:val="20"/>
                <w:szCs w:val="20"/>
                <w:lang w:val="hy-AM"/>
              </w:rPr>
              <w:t>А</w:t>
            </w:r>
          </w:p>
          <w:p w:rsidR="00F47CC5" w:rsidRPr="00F47CC5" w:rsidRDefault="00F47CC5" w:rsidP="00F47CC5">
            <w:pPr>
              <w:spacing w:before="0" w:after="0"/>
              <w:ind w:left="578" w:hanging="578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F47CC5">
              <w:rPr>
                <w:rFonts w:ascii="Arial" w:hAnsi="Arial" w:cs="Arial"/>
                <w:sz w:val="20"/>
                <w:szCs w:val="20"/>
                <w:lang w:val="hy-AM"/>
              </w:rPr>
              <w:t>Тип газа</w:t>
            </w:r>
          </w:p>
          <w:p w:rsidR="00F47CC5" w:rsidRPr="00F47CC5" w:rsidRDefault="00F47CC5" w:rsidP="00F47CC5">
            <w:pPr>
              <w:spacing w:before="0" w:after="0"/>
              <w:ind w:left="578" w:hanging="578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F47CC5">
              <w:rPr>
                <w:rFonts w:ascii="Arial" w:hAnsi="Arial" w:cs="Arial"/>
                <w:sz w:val="20"/>
                <w:szCs w:val="20"/>
                <w:lang w:val="hy-AM"/>
              </w:rPr>
              <w:t>Обязательное условие для использования хладагента R600a: изделие должно быть новым, неиспользованным, без каких-либо дефектов, ухудшающих качество и внешний вид изделия.</w:t>
            </w:r>
          </w:p>
          <w:p w:rsidR="00F47CC5" w:rsidRPr="002B64EE" w:rsidRDefault="00F47CC5" w:rsidP="00F47CC5">
            <w:pPr>
              <w:spacing w:before="0" w:after="0"/>
              <w:ind w:left="578" w:hanging="578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F47CC5">
              <w:rPr>
                <w:rFonts w:ascii="Arial" w:hAnsi="Arial" w:cs="Arial"/>
                <w:sz w:val="20"/>
                <w:szCs w:val="20"/>
                <w:lang w:val="hy-AM"/>
              </w:rPr>
              <w:t>Гарантийный срок на продукцию составляет 2 года с даты доставки продукции покупателю.</w:t>
            </w:r>
          </w:p>
        </w:tc>
      </w:tr>
      <w:tr w:rsidR="00F47CC5" w:rsidRPr="00F47CC5" w:rsidTr="00F47CC5">
        <w:trPr>
          <w:trHeight w:val="182"/>
        </w:trPr>
        <w:tc>
          <w:tcPr>
            <w:tcW w:w="7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7CC5" w:rsidRPr="009029E5" w:rsidRDefault="009029E5" w:rsidP="009029E5">
            <w:pPr>
              <w:widowControl w:val="0"/>
              <w:spacing w:before="0" w:after="0"/>
              <w:ind w:left="36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47CC5" w:rsidRPr="002B64EE" w:rsidRDefault="00F47CC5" w:rsidP="00F47CC5">
            <w:pPr>
              <w:pStyle w:val="21"/>
              <w:spacing w:line="240" w:lineRule="auto"/>
              <w:rPr>
                <w:rFonts w:ascii="Arial" w:hAnsi="Arial" w:cs="Arial"/>
                <w:u w:val="single"/>
              </w:rPr>
            </w:pPr>
            <w:r w:rsidRPr="002B64EE">
              <w:rPr>
                <w:rFonts w:ascii="Arial" w:hAnsi="Arial" w:cs="Arial"/>
                <w:lang w:val="hy-AM"/>
              </w:rPr>
              <w:t>морозильная камера</w:t>
            </w:r>
          </w:p>
        </w:tc>
        <w:tc>
          <w:tcPr>
            <w:tcW w:w="709" w:type="dxa"/>
            <w:gridSpan w:val="2"/>
            <w:vAlign w:val="center"/>
          </w:tcPr>
          <w:p w:rsidR="00F47CC5" w:rsidRPr="00024F3E" w:rsidRDefault="00F47CC5" w:rsidP="00F47CC5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024F3E">
              <w:rPr>
                <w:rFonts w:ascii="Sylfaen" w:hAnsi="Sylfaen"/>
                <w:sz w:val="16"/>
                <w:szCs w:val="16"/>
                <w:lang w:val="hy-AM"/>
              </w:rPr>
              <w:t>кусок</w:t>
            </w:r>
          </w:p>
        </w:tc>
        <w:tc>
          <w:tcPr>
            <w:tcW w:w="567" w:type="dxa"/>
            <w:gridSpan w:val="2"/>
          </w:tcPr>
          <w:p w:rsidR="00F47CC5" w:rsidRPr="002B64EE" w:rsidRDefault="00F47CC5" w:rsidP="00F47CC5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</w:tcPr>
          <w:p w:rsidR="00F47CC5" w:rsidRPr="002B64EE" w:rsidRDefault="00F47CC5" w:rsidP="00F47CC5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92" w:type="dxa"/>
            <w:gridSpan w:val="4"/>
          </w:tcPr>
          <w:p w:rsidR="00F47CC5" w:rsidRPr="002B64EE" w:rsidRDefault="00F47CC5" w:rsidP="00F47CC5">
            <w:pPr>
              <w:pStyle w:val="21"/>
              <w:spacing w:line="240" w:lineRule="auto"/>
              <w:jc w:val="center"/>
              <w:rPr>
                <w:rFonts w:ascii="Arial" w:hAnsi="Arial" w:cs="Arial"/>
                <w:bCs/>
              </w:rPr>
            </w:pPr>
            <w:r w:rsidRPr="002B64EE">
              <w:rPr>
                <w:rFonts w:ascii="Arial" w:hAnsi="Arial" w:cs="Arial"/>
                <w:b/>
                <w:lang w:eastAsia="ru-RU"/>
              </w:rPr>
              <w:t>110000</w:t>
            </w:r>
          </w:p>
        </w:tc>
        <w:tc>
          <w:tcPr>
            <w:tcW w:w="992" w:type="dxa"/>
            <w:gridSpan w:val="3"/>
          </w:tcPr>
          <w:p w:rsidR="00F47CC5" w:rsidRPr="002B64EE" w:rsidRDefault="00F47CC5" w:rsidP="00F47CC5">
            <w:pPr>
              <w:pStyle w:val="21"/>
              <w:spacing w:line="240" w:lineRule="auto"/>
              <w:jc w:val="center"/>
              <w:rPr>
                <w:rFonts w:ascii="Arial" w:hAnsi="Arial" w:cs="Arial"/>
                <w:bCs/>
              </w:rPr>
            </w:pPr>
            <w:r w:rsidRPr="002B64EE">
              <w:rPr>
                <w:rFonts w:ascii="Arial" w:hAnsi="Arial" w:cs="Arial"/>
                <w:b/>
                <w:lang w:eastAsia="ru-RU"/>
              </w:rPr>
              <w:t>110000</w:t>
            </w:r>
          </w:p>
        </w:tc>
        <w:tc>
          <w:tcPr>
            <w:tcW w:w="2693" w:type="dxa"/>
            <w:gridSpan w:val="9"/>
          </w:tcPr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 xml:space="preserve">Тип – горизонтальная морозильная камера, объем** </w:t>
            </w: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lastRenderedPageBreak/>
              <w:t xml:space="preserve">255 литров, класс энергоэффективности A++, температура охлаждения – до -18 </w:t>
            </w:r>
            <w:r w:rsidRPr="002B64EE">
              <w:rPr>
                <w:rFonts w:ascii="Arial" w:hAnsi="Arial" w:cs="Arial"/>
                <w:sz w:val="20"/>
                <w:szCs w:val="20"/>
                <w:vertAlign w:val="superscript"/>
                <w:lang w:val="hy-AM"/>
              </w:rPr>
              <w:t xml:space="preserve">° </w:t>
            </w: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C, напряжение питания – 220-240 В/50 Гц, хладагент – R600a (экологически чистый), габариты: высота ~85 см, ширина ~95 см, глубина ~60 см. Уровень шума – около 40-45 дБ. Гарантийный срок – не менее 1 года.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2694" w:type="dxa"/>
            <w:gridSpan w:val="10"/>
          </w:tcPr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lastRenderedPageBreak/>
              <w:t xml:space="preserve">Тип – горизонтальная морозильная камера, объем** </w:t>
            </w: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lastRenderedPageBreak/>
              <w:t xml:space="preserve">255 литров, класс энергоэффективности A++, температура охлаждения – до -18 </w:t>
            </w:r>
            <w:r w:rsidRPr="002B64EE">
              <w:rPr>
                <w:rFonts w:ascii="Arial" w:hAnsi="Arial" w:cs="Arial"/>
                <w:sz w:val="20"/>
                <w:szCs w:val="20"/>
                <w:vertAlign w:val="superscript"/>
                <w:lang w:val="hy-AM"/>
              </w:rPr>
              <w:t xml:space="preserve">° </w:t>
            </w: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C, напряжение питания – 220-240 В/50 Гц, хладагент – R600a (экологически чистый), габариты: высота ~85 см, ширина ~95 см, глубина ~60 см. Уровень шума – около 40-45 дБ. Гарантийный срок – не менее 1 года.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</w:tr>
      <w:tr w:rsidR="00F47CC5" w:rsidRPr="00F47CC5" w:rsidTr="00F47CC5">
        <w:trPr>
          <w:trHeight w:val="182"/>
        </w:trPr>
        <w:tc>
          <w:tcPr>
            <w:tcW w:w="7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7CC5" w:rsidRPr="009029E5" w:rsidRDefault="009029E5" w:rsidP="009029E5">
            <w:pPr>
              <w:widowControl w:val="0"/>
              <w:spacing w:before="0" w:after="0"/>
              <w:ind w:left="36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lastRenderedPageBreak/>
              <w:t>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47CC5" w:rsidRPr="002B64EE" w:rsidRDefault="00F47CC5" w:rsidP="00F47CC5">
            <w:pPr>
              <w:pStyle w:val="21"/>
              <w:spacing w:line="240" w:lineRule="auto"/>
              <w:rPr>
                <w:rFonts w:ascii="Arial" w:hAnsi="Arial" w:cs="Arial"/>
                <w:u w:val="single"/>
              </w:rPr>
            </w:pPr>
            <w:r w:rsidRPr="002B64EE">
              <w:rPr>
                <w:rFonts w:ascii="Arial" w:hAnsi="Arial" w:cs="Arial"/>
              </w:rPr>
              <w:t>Мясорубка</w:t>
            </w:r>
          </w:p>
        </w:tc>
        <w:tc>
          <w:tcPr>
            <w:tcW w:w="709" w:type="dxa"/>
            <w:gridSpan w:val="2"/>
            <w:vAlign w:val="center"/>
          </w:tcPr>
          <w:p w:rsidR="00F47CC5" w:rsidRPr="00024F3E" w:rsidRDefault="00F47CC5" w:rsidP="00F47CC5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024F3E">
              <w:rPr>
                <w:rFonts w:ascii="Sylfaen" w:hAnsi="Sylfaen"/>
                <w:sz w:val="16"/>
                <w:szCs w:val="16"/>
                <w:lang w:val="hy-AM"/>
              </w:rPr>
              <w:t>кусок</w:t>
            </w:r>
          </w:p>
        </w:tc>
        <w:tc>
          <w:tcPr>
            <w:tcW w:w="567" w:type="dxa"/>
            <w:gridSpan w:val="2"/>
          </w:tcPr>
          <w:p w:rsidR="00F47CC5" w:rsidRPr="002B64EE" w:rsidRDefault="00F47CC5" w:rsidP="00F47CC5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</w:tcPr>
          <w:p w:rsidR="00F47CC5" w:rsidRPr="002B64EE" w:rsidRDefault="00F47CC5" w:rsidP="00F47CC5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92" w:type="dxa"/>
            <w:gridSpan w:val="4"/>
          </w:tcPr>
          <w:p w:rsidR="00F47CC5" w:rsidRPr="002B64EE" w:rsidRDefault="00F47CC5" w:rsidP="00F47CC5">
            <w:pPr>
              <w:pStyle w:val="21"/>
              <w:spacing w:line="240" w:lineRule="auto"/>
              <w:jc w:val="center"/>
              <w:rPr>
                <w:rFonts w:ascii="Arial" w:hAnsi="Arial" w:cs="Arial"/>
                <w:bCs/>
              </w:rPr>
            </w:pPr>
            <w:r w:rsidRPr="002B64EE">
              <w:rPr>
                <w:rFonts w:ascii="Arial" w:hAnsi="Arial" w:cs="Arial"/>
                <w:b/>
                <w:lang w:eastAsia="ru-RU"/>
              </w:rPr>
              <w:t>45000</w:t>
            </w:r>
          </w:p>
        </w:tc>
        <w:tc>
          <w:tcPr>
            <w:tcW w:w="992" w:type="dxa"/>
            <w:gridSpan w:val="3"/>
          </w:tcPr>
          <w:p w:rsidR="00F47CC5" w:rsidRPr="002B64EE" w:rsidRDefault="00F47CC5" w:rsidP="00F47CC5">
            <w:pPr>
              <w:pStyle w:val="21"/>
              <w:spacing w:line="240" w:lineRule="auto"/>
              <w:jc w:val="center"/>
              <w:rPr>
                <w:rFonts w:ascii="Arial" w:hAnsi="Arial" w:cs="Arial"/>
                <w:bCs/>
              </w:rPr>
            </w:pPr>
            <w:r w:rsidRPr="002B64EE">
              <w:rPr>
                <w:rFonts w:ascii="Arial" w:hAnsi="Arial" w:cs="Arial"/>
                <w:b/>
                <w:lang w:eastAsia="ru-RU"/>
              </w:rPr>
              <w:t>45000</w:t>
            </w:r>
          </w:p>
        </w:tc>
        <w:tc>
          <w:tcPr>
            <w:tcW w:w="2693" w:type="dxa"/>
            <w:gridSpan w:val="9"/>
          </w:tcPr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Габариты: 515*232*565 мм /Ш*В*Г/. Электрическая мощность: 1,5 кВт. Производительность /кг/ч: 250 кг/ч. Напряжение: 220 В. Мощный и надежный двигатель с режимом охлаждения. Имеет режим реверса.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Резак из нержавеющей стали, 2 штуки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Пластина из нержавеющей стали - 2 штуки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Сетки из нержавеющей стали различного диаметра - 5 штук.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Мясорубка полностью изготовлена из нержавеющей стали 18/10 AISI 304 толщиной 1,8-2 мм.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Отбиватель для мяса.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Регулируемые резиновые ножки.</w:t>
            </w:r>
            <w:r w:rsidRPr="002B64EE">
              <w:rPr>
                <w:sz w:val="20"/>
                <w:szCs w:val="20"/>
                <w:lang w:val="hy-AM"/>
              </w:rPr>
              <w:t xml:space="preserve"> </w:t>
            </w: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Гарантийный срок не менее 1 года.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2694" w:type="dxa"/>
            <w:gridSpan w:val="10"/>
          </w:tcPr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lastRenderedPageBreak/>
              <w:t>Габариты: 515*232*565 мм /Ш*В*Г/. Электрическая мощность: 1,5 кВт. Производительность /кг/ч: 250 кг/ч. Напряжение: 220 В. Мощный и надежный двигатель с режимом охлаждения. Имеет режим реверса.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Резак из нержавеющей стали, 2 штуки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Пластина из нержавеющей стали - 2 штуки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Сетки из нержавеющей стали различного диаметра - 5 штук.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Мясорубка полностью изготовлена из нержавеющей стали 18/10 AISI 304 толщиной 1,8-2 мм.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Отбиватель для мяса.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Регулируемые резиновые ножки.</w:t>
            </w:r>
            <w:r w:rsidRPr="002B64EE">
              <w:rPr>
                <w:sz w:val="20"/>
                <w:szCs w:val="20"/>
                <w:lang w:val="hy-AM"/>
              </w:rPr>
              <w:t xml:space="preserve"> </w:t>
            </w: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Гарантийный срок не менее 1 года.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</w:tr>
      <w:tr w:rsidR="00F47CC5" w:rsidRPr="009067ED" w:rsidTr="00F47CC5">
        <w:trPr>
          <w:trHeight w:val="182"/>
        </w:trPr>
        <w:tc>
          <w:tcPr>
            <w:tcW w:w="7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7CC5" w:rsidRPr="009029E5" w:rsidRDefault="009029E5" w:rsidP="009029E5">
            <w:pPr>
              <w:widowControl w:val="0"/>
              <w:spacing w:before="0" w:after="0"/>
              <w:ind w:left="36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lastRenderedPageBreak/>
              <w:t>4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47CC5" w:rsidRPr="002B64EE" w:rsidRDefault="00F47CC5" w:rsidP="00F47CC5">
            <w:pPr>
              <w:rPr>
                <w:rFonts w:ascii="Arial LatArm" w:hAnsi="Arial LatArm" w:cs="Calibri"/>
                <w:sz w:val="20"/>
                <w:szCs w:val="20"/>
                <w:lang w:val="hy-AM"/>
              </w:rPr>
            </w:pPr>
            <w:r w:rsidRPr="002B64EE">
              <w:rPr>
                <w:rFonts w:ascii="Arial LatArm" w:hAnsi="Arial LatArm" w:cs="Calibri"/>
                <w:sz w:val="20"/>
                <w:szCs w:val="20"/>
                <w:lang w:val="hy-AM"/>
              </w:rPr>
              <w:t>³ñ¹áõÏ, ç»ñÙ³Ï³ñ·³íáñÇã, ·áÉáñßÇáí</w:t>
            </w:r>
          </w:p>
          <w:p w:rsidR="00F47CC5" w:rsidRPr="00F96F3B" w:rsidRDefault="00F47CC5" w:rsidP="00F47CC5">
            <w:pPr>
              <w:pStyle w:val="21"/>
              <w:spacing w:line="240" w:lineRule="auto"/>
              <w:rPr>
                <w:rFonts w:ascii="Arial" w:hAnsi="Arial" w:cs="Arial"/>
                <w:u w:val="single"/>
                <w:lang w:val="hy-AM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F47CC5" w:rsidRPr="00024F3E" w:rsidRDefault="00F47CC5" w:rsidP="00F47CC5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024F3E">
              <w:rPr>
                <w:rFonts w:ascii="Sylfaen" w:hAnsi="Sylfaen"/>
                <w:sz w:val="16"/>
                <w:szCs w:val="16"/>
                <w:lang w:val="hy-AM"/>
              </w:rPr>
              <w:t>кусок</w:t>
            </w:r>
          </w:p>
        </w:tc>
        <w:tc>
          <w:tcPr>
            <w:tcW w:w="567" w:type="dxa"/>
            <w:gridSpan w:val="2"/>
          </w:tcPr>
          <w:p w:rsidR="00F47CC5" w:rsidRPr="002B64EE" w:rsidRDefault="00F47CC5" w:rsidP="00F47CC5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</w:tcPr>
          <w:p w:rsidR="00F47CC5" w:rsidRPr="002B64EE" w:rsidRDefault="00F47CC5" w:rsidP="00F47CC5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92" w:type="dxa"/>
            <w:gridSpan w:val="4"/>
          </w:tcPr>
          <w:p w:rsidR="00F47CC5" w:rsidRPr="002B64EE" w:rsidRDefault="00F47CC5" w:rsidP="00F47CC5">
            <w:pPr>
              <w:jc w:val="center"/>
              <w:rPr>
                <w:rFonts w:ascii="Arial" w:hAnsi="Arial" w:cs="Arial"/>
                <w:bCs/>
                <w:sz w:val="20"/>
                <w:szCs w:val="20"/>
                <w:lang w:eastAsia="ru-RU"/>
              </w:rPr>
            </w:pPr>
            <w:r w:rsidRPr="002B64EE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992" w:type="dxa"/>
            <w:gridSpan w:val="3"/>
          </w:tcPr>
          <w:p w:rsidR="00F47CC5" w:rsidRPr="002B64EE" w:rsidRDefault="00F47CC5" w:rsidP="00F47CC5">
            <w:pPr>
              <w:jc w:val="center"/>
              <w:rPr>
                <w:rFonts w:ascii="Arial" w:hAnsi="Arial" w:cs="Arial"/>
                <w:bCs/>
                <w:sz w:val="20"/>
                <w:szCs w:val="20"/>
                <w:lang w:eastAsia="ru-RU"/>
              </w:rPr>
            </w:pPr>
            <w:r w:rsidRPr="002B64EE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2693" w:type="dxa"/>
            <w:gridSpan w:val="9"/>
          </w:tcPr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Мощность: 300 Вт, резервуар для воды**0,5 л. Средняя производительность пара: ~35 г/мин. Максимальная производительность пара: ~**75 г/мин. Основание: *Титан. Универсальное применение, вес (3 кг), с термостатом, термостатом и парогенератором, для переменного тока до 220 В, 50 Гц. Безопасность: в соответствии с Постановлением Правительства Республики Армения № 150-Н от 3 февраля 2005 г. «Технические правила требований к низковольтному электрооборудованию».</w:t>
            </w:r>
            <w:r w:rsidRPr="002B64EE">
              <w:rPr>
                <w:sz w:val="20"/>
                <w:szCs w:val="20"/>
                <w:lang w:val="hy-AM"/>
              </w:rPr>
              <w:t xml:space="preserve"> </w:t>
            </w: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Гарантийный срок не менее 1 года.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2694" w:type="dxa"/>
            <w:gridSpan w:val="10"/>
          </w:tcPr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Мощность: 300 Вт, резервуар для воды**0,5 л. Средняя производительность пара: ~35 г/мин. Максимальная производительность пара: ~**75 г/мин. Основание: *Титан. Универсальное применение, вес (3 кг), с термостатом, термостатом и парогенератором, для переменного тока до 220 В, 50 Гц. Безопасность: в соответствии с Постановлением Правительства Республики Армения № 150-Н от 3 февраля 2005 г. «Технические правила требований к низковольтному электрооборудованию».</w:t>
            </w:r>
            <w:r w:rsidRPr="002B64EE">
              <w:rPr>
                <w:sz w:val="20"/>
                <w:szCs w:val="20"/>
                <w:lang w:val="hy-AM"/>
              </w:rPr>
              <w:t xml:space="preserve"> </w:t>
            </w: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Гарантийный срок не менее 1 года.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</w:tr>
      <w:tr w:rsidR="00F47CC5" w:rsidRPr="009067ED" w:rsidTr="00F47CC5">
        <w:trPr>
          <w:trHeight w:val="182"/>
        </w:trPr>
        <w:tc>
          <w:tcPr>
            <w:tcW w:w="7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7CC5" w:rsidRPr="009029E5" w:rsidRDefault="009029E5" w:rsidP="009029E5">
            <w:pPr>
              <w:widowControl w:val="0"/>
              <w:spacing w:before="0" w:after="0"/>
              <w:ind w:left="36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5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47CC5" w:rsidRPr="002B64EE" w:rsidRDefault="00F47CC5" w:rsidP="00F47CC5">
            <w:pPr>
              <w:pStyle w:val="21"/>
              <w:spacing w:line="240" w:lineRule="auto"/>
              <w:rPr>
                <w:rFonts w:ascii="Arial" w:hAnsi="Arial" w:cs="Arial"/>
                <w:u w:val="single"/>
              </w:rPr>
            </w:pPr>
            <w:r w:rsidRPr="002B64EE">
              <w:rPr>
                <w:rFonts w:ascii="Arial" w:hAnsi="Arial" w:cs="Arial"/>
              </w:rPr>
              <w:t>электрический миксер</w:t>
            </w:r>
          </w:p>
        </w:tc>
        <w:tc>
          <w:tcPr>
            <w:tcW w:w="709" w:type="dxa"/>
            <w:gridSpan w:val="2"/>
            <w:vAlign w:val="center"/>
          </w:tcPr>
          <w:p w:rsidR="00F47CC5" w:rsidRPr="00024F3E" w:rsidRDefault="00F47CC5" w:rsidP="00F47CC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24F3E">
              <w:rPr>
                <w:rFonts w:ascii="Sylfaen" w:hAnsi="Sylfaen"/>
                <w:sz w:val="16"/>
                <w:szCs w:val="16"/>
                <w:lang w:val="hy-AM"/>
              </w:rPr>
              <w:t>графство</w:t>
            </w:r>
          </w:p>
        </w:tc>
        <w:tc>
          <w:tcPr>
            <w:tcW w:w="567" w:type="dxa"/>
            <w:gridSpan w:val="2"/>
          </w:tcPr>
          <w:p w:rsidR="00F47CC5" w:rsidRPr="002B64EE" w:rsidRDefault="00F47CC5" w:rsidP="00F47CC5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</w:tcPr>
          <w:p w:rsidR="00F47CC5" w:rsidRPr="002B64EE" w:rsidRDefault="00F47CC5" w:rsidP="00F47CC5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92" w:type="dxa"/>
            <w:gridSpan w:val="4"/>
          </w:tcPr>
          <w:p w:rsidR="00F47CC5" w:rsidRPr="002B64EE" w:rsidRDefault="00F47CC5" w:rsidP="00F47CC5">
            <w:pPr>
              <w:pStyle w:val="21"/>
              <w:spacing w:line="240" w:lineRule="auto"/>
              <w:jc w:val="center"/>
              <w:rPr>
                <w:rFonts w:ascii="Arial" w:hAnsi="Arial" w:cs="Arial"/>
                <w:bCs/>
              </w:rPr>
            </w:pPr>
            <w:r w:rsidRPr="002B64EE">
              <w:rPr>
                <w:rFonts w:ascii="Arial" w:hAnsi="Arial" w:cs="Arial"/>
                <w:b/>
                <w:lang w:eastAsia="ru-RU"/>
              </w:rPr>
              <w:t>25000</w:t>
            </w:r>
          </w:p>
        </w:tc>
        <w:tc>
          <w:tcPr>
            <w:tcW w:w="992" w:type="dxa"/>
            <w:gridSpan w:val="3"/>
          </w:tcPr>
          <w:p w:rsidR="00F47CC5" w:rsidRPr="002B64EE" w:rsidRDefault="00F47CC5" w:rsidP="00F47CC5">
            <w:pPr>
              <w:pStyle w:val="21"/>
              <w:spacing w:line="240" w:lineRule="auto"/>
              <w:jc w:val="center"/>
              <w:rPr>
                <w:rFonts w:ascii="Arial" w:hAnsi="Arial" w:cs="Arial"/>
                <w:bCs/>
              </w:rPr>
            </w:pPr>
            <w:r w:rsidRPr="002B64EE">
              <w:rPr>
                <w:rFonts w:ascii="Arial" w:hAnsi="Arial" w:cs="Arial"/>
                <w:b/>
                <w:lang w:eastAsia="ru-RU"/>
              </w:rPr>
              <w:t>25000</w:t>
            </w:r>
          </w:p>
        </w:tc>
        <w:tc>
          <w:tcPr>
            <w:tcW w:w="2693" w:type="dxa"/>
            <w:gridSpan w:val="9"/>
          </w:tcPr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Мощность**/ 1000 Вт Количество скоростей**/6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Насадки/насадки: 3 насадки из нержавеющей стали.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Напряжение: 220 В, 50 Гц для переменного тока. Мощный и надежный двигатель с режимом охлаждения.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 xml:space="preserve">Безопасность: согласно Постановлению Правительства Республики Армения № 150-Н от 3 февраля 2005 </w:t>
            </w: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lastRenderedPageBreak/>
              <w:t>г. «Технические правила требований к низковольтному электрооборудованию».</w:t>
            </w:r>
            <w:r w:rsidRPr="002B64EE">
              <w:rPr>
                <w:sz w:val="20"/>
                <w:szCs w:val="20"/>
                <w:lang w:val="hy-AM"/>
              </w:rPr>
              <w:t xml:space="preserve"> </w:t>
            </w: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Гарантийный срок не менее 1 года.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2694" w:type="dxa"/>
            <w:gridSpan w:val="10"/>
          </w:tcPr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lastRenderedPageBreak/>
              <w:t>Мощность**/ 1000 Вт Количество скоростей**/6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Насадки/насадки: 3 насадки из нержавеющей стали.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Напряжение: 220 В, 50 Гц для переменного тока. Мощный и надежный двигатель с режимом охлаждения.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 xml:space="preserve">Безопасность: согласно Постановлению Правительства Республики Армения № 150-Н от 3 февраля 2005 </w:t>
            </w: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lastRenderedPageBreak/>
              <w:t>г. «Технические правила требований к низковольтному электрооборудованию».</w:t>
            </w:r>
            <w:r w:rsidRPr="002B64EE">
              <w:rPr>
                <w:sz w:val="20"/>
                <w:szCs w:val="20"/>
                <w:lang w:val="hy-AM"/>
              </w:rPr>
              <w:t xml:space="preserve"> </w:t>
            </w: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Гарантийный срок не менее 1 года.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</w:tr>
      <w:tr w:rsidR="00F47CC5" w:rsidRPr="00F47CC5" w:rsidTr="00F47CC5">
        <w:trPr>
          <w:trHeight w:val="182"/>
        </w:trPr>
        <w:tc>
          <w:tcPr>
            <w:tcW w:w="7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7CC5" w:rsidRPr="009029E5" w:rsidRDefault="009029E5" w:rsidP="009029E5">
            <w:pPr>
              <w:widowControl w:val="0"/>
              <w:spacing w:before="0" w:after="0"/>
              <w:ind w:left="36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lastRenderedPageBreak/>
              <w:t>6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47CC5" w:rsidRPr="002B64EE" w:rsidRDefault="00F47CC5" w:rsidP="00F47CC5">
            <w:pPr>
              <w:rPr>
                <w:rFonts w:ascii="Arial LatArm" w:hAnsi="Arial LatArm" w:cs="Calibri"/>
                <w:sz w:val="20"/>
                <w:szCs w:val="20"/>
                <w:lang w:val="hy-AM"/>
              </w:rPr>
            </w:pPr>
            <w:r w:rsidRPr="002B64EE">
              <w:rPr>
                <w:rFonts w:ascii="Arial LatArm" w:hAnsi="Arial LatArm" w:cs="Calibri"/>
                <w:sz w:val="20"/>
                <w:szCs w:val="20"/>
                <w:lang w:val="hy-AM"/>
              </w:rPr>
              <w:t xml:space="preserve">Со </w:t>
            </w: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стульями</w:t>
            </w:r>
          </w:p>
          <w:p w:rsidR="00F47CC5" w:rsidRPr="00F96F3B" w:rsidRDefault="00F47CC5" w:rsidP="00F47CC5">
            <w:pPr>
              <w:pStyle w:val="21"/>
              <w:spacing w:line="240" w:lineRule="auto"/>
              <w:rPr>
                <w:rFonts w:ascii="Arial" w:hAnsi="Arial" w:cs="Arial"/>
                <w:u w:val="single"/>
                <w:lang w:val="hy-AM"/>
              </w:rPr>
            </w:pPr>
          </w:p>
        </w:tc>
        <w:tc>
          <w:tcPr>
            <w:tcW w:w="709" w:type="dxa"/>
            <w:gridSpan w:val="2"/>
          </w:tcPr>
          <w:p w:rsidR="00F47CC5" w:rsidRPr="00024F3E" w:rsidRDefault="00F47CC5" w:rsidP="00F47CC5">
            <w:pPr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 w:rsidRPr="00024F3E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кусок</w:t>
            </w:r>
          </w:p>
        </w:tc>
        <w:tc>
          <w:tcPr>
            <w:tcW w:w="567" w:type="dxa"/>
            <w:gridSpan w:val="2"/>
          </w:tcPr>
          <w:p w:rsidR="00F47CC5" w:rsidRPr="002B64EE" w:rsidRDefault="00F47CC5" w:rsidP="00F47CC5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</w:tcPr>
          <w:p w:rsidR="00F47CC5" w:rsidRPr="002B64EE" w:rsidRDefault="00F47CC5" w:rsidP="00F47CC5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92" w:type="dxa"/>
            <w:gridSpan w:val="4"/>
          </w:tcPr>
          <w:p w:rsidR="00F47CC5" w:rsidRPr="002B64EE" w:rsidRDefault="00F47CC5" w:rsidP="00F47CC5">
            <w:pPr>
              <w:pStyle w:val="21"/>
              <w:spacing w:line="240" w:lineRule="auto"/>
              <w:jc w:val="center"/>
              <w:rPr>
                <w:rFonts w:ascii="Arial" w:hAnsi="Arial" w:cs="Arial"/>
                <w:bCs/>
              </w:rPr>
            </w:pPr>
            <w:r w:rsidRPr="002B64EE">
              <w:rPr>
                <w:rFonts w:ascii="Arial" w:hAnsi="Arial" w:cs="Arial"/>
                <w:b/>
                <w:lang w:eastAsia="ru-RU"/>
              </w:rPr>
              <w:t>82000</w:t>
            </w:r>
          </w:p>
        </w:tc>
        <w:tc>
          <w:tcPr>
            <w:tcW w:w="992" w:type="dxa"/>
            <w:gridSpan w:val="3"/>
          </w:tcPr>
          <w:p w:rsidR="00F47CC5" w:rsidRPr="002B64EE" w:rsidRDefault="00F47CC5" w:rsidP="00F47CC5">
            <w:pPr>
              <w:pStyle w:val="21"/>
              <w:spacing w:line="240" w:lineRule="auto"/>
              <w:jc w:val="center"/>
              <w:rPr>
                <w:rFonts w:ascii="Arial" w:hAnsi="Arial" w:cs="Arial"/>
                <w:bCs/>
              </w:rPr>
            </w:pPr>
            <w:r w:rsidRPr="002B64EE">
              <w:rPr>
                <w:rFonts w:ascii="Arial" w:hAnsi="Arial" w:cs="Arial"/>
                <w:b/>
                <w:lang w:eastAsia="ru-RU"/>
              </w:rPr>
              <w:t>82000</w:t>
            </w:r>
          </w:p>
        </w:tc>
        <w:tc>
          <w:tcPr>
            <w:tcW w:w="2693" w:type="dxa"/>
            <w:gridSpan w:val="9"/>
          </w:tcPr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Стол из ламината с глянцевой поверхностью: длина 1,20, ширина 80 см, высота 75 см. Все кромки стола должны быть покрыты ПВХ толщиной 1 мм, все края и углы должны быть закруглены. Ножки: металлические. Цвет: белый или коричневый. Изделие должно быть новым, неиспользованным.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Квадратные стулья с мягким сиденьем (45 см), металлические ножки, высота от пола: 45 см. Всего стульев: 4 шт. Гарантийный срок: не менее 1 года.</w:t>
            </w:r>
          </w:p>
        </w:tc>
        <w:tc>
          <w:tcPr>
            <w:tcW w:w="2694" w:type="dxa"/>
            <w:gridSpan w:val="10"/>
          </w:tcPr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Ламинированный стол, глянцевая поверхность: длина 1,20, ширина 80 см, высота 75 см. Все кромки стола должны быть покрыты ПВХ толщиной 1 мм, все края и углы должны быть закруглены. Ножки: металлические. Цвет: белый или коричневый. Изделие должно быть новым, неиспользованным.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Квадратные стулья /45 см/ с мягким сиденьем, металлические ножки, высота от пола: 45 см. Всего стульев: 4 шт. Гарантийный срок: не менее 1 года.</w:t>
            </w:r>
          </w:p>
        </w:tc>
      </w:tr>
      <w:tr w:rsidR="00F47CC5" w:rsidRPr="00F47CC5" w:rsidTr="00F47CC5">
        <w:trPr>
          <w:trHeight w:val="182"/>
        </w:trPr>
        <w:tc>
          <w:tcPr>
            <w:tcW w:w="7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7CC5" w:rsidRPr="009029E5" w:rsidRDefault="009029E5" w:rsidP="009029E5">
            <w:pPr>
              <w:widowControl w:val="0"/>
              <w:spacing w:before="0" w:after="0"/>
              <w:ind w:left="36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7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47CC5" w:rsidRPr="002B64EE" w:rsidRDefault="00F47CC5" w:rsidP="00F47CC5">
            <w:pPr>
              <w:pStyle w:val="21"/>
              <w:spacing w:line="240" w:lineRule="auto"/>
              <w:rPr>
                <w:rFonts w:ascii="Arial" w:hAnsi="Arial" w:cs="Arial"/>
                <w:u w:val="single"/>
              </w:rPr>
            </w:pPr>
            <w:r w:rsidRPr="002B64EE">
              <w:rPr>
                <w:rFonts w:ascii="Arial" w:hAnsi="Arial" w:cs="Arial"/>
              </w:rPr>
              <w:t>Офисное кресло</w:t>
            </w:r>
          </w:p>
        </w:tc>
        <w:tc>
          <w:tcPr>
            <w:tcW w:w="709" w:type="dxa"/>
            <w:gridSpan w:val="2"/>
          </w:tcPr>
          <w:p w:rsidR="00F47CC5" w:rsidRPr="00024F3E" w:rsidRDefault="00F47CC5" w:rsidP="00F47CC5">
            <w:pPr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67" w:type="dxa"/>
            <w:gridSpan w:val="2"/>
          </w:tcPr>
          <w:p w:rsidR="00F47CC5" w:rsidRPr="002B64EE" w:rsidRDefault="00F47CC5" w:rsidP="00F47CC5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</w:tcPr>
          <w:p w:rsidR="00F47CC5" w:rsidRPr="002B64EE" w:rsidRDefault="00F47CC5" w:rsidP="00F47CC5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92" w:type="dxa"/>
            <w:gridSpan w:val="4"/>
          </w:tcPr>
          <w:p w:rsidR="00F47CC5" w:rsidRPr="002B64EE" w:rsidRDefault="00F47CC5" w:rsidP="00F47CC5">
            <w:pPr>
              <w:pStyle w:val="21"/>
              <w:spacing w:line="240" w:lineRule="auto"/>
              <w:jc w:val="center"/>
              <w:rPr>
                <w:rFonts w:ascii="Arial" w:hAnsi="Arial" w:cs="Arial"/>
                <w:bCs/>
              </w:rPr>
            </w:pPr>
            <w:r w:rsidRPr="002B64EE">
              <w:rPr>
                <w:rFonts w:ascii="Arial" w:hAnsi="Arial" w:cs="Arial"/>
                <w:b/>
                <w:lang w:eastAsia="ru-RU"/>
              </w:rPr>
              <w:t>35000</w:t>
            </w:r>
          </w:p>
        </w:tc>
        <w:tc>
          <w:tcPr>
            <w:tcW w:w="992" w:type="dxa"/>
            <w:gridSpan w:val="3"/>
          </w:tcPr>
          <w:p w:rsidR="00F47CC5" w:rsidRPr="002B64EE" w:rsidRDefault="00F47CC5" w:rsidP="00F47CC5">
            <w:pPr>
              <w:pStyle w:val="21"/>
              <w:spacing w:line="240" w:lineRule="auto"/>
              <w:jc w:val="center"/>
              <w:rPr>
                <w:rFonts w:ascii="Arial" w:hAnsi="Arial" w:cs="Arial"/>
                <w:bCs/>
              </w:rPr>
            </w:pPr>
            <w:r w:rsidRPr="002B64EE">
              <w:rPr>
                <w:rFonts w:ascii="Arial" w:hAnsi="Arial" w:cs="Arial"/>
                <w:b/>
                <w:lang w:eastAsia="ru-RU"/>
              </w:rPr>
              <w:t>35000</w:t>
            </w:r>
          </w:p>
        </w:tc>
        <w:tc>
          <w:tcPr>
            <w:tcW w:w="2693" w:type="dxa"/>
            <w:gridSpan w:val="9"/>
          </w:tcPr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 xml:space="preserve">Мобильное кресло на пяти колесах с пятью соединенными ножками. Хромированные металлические ножки, хромированные металлические ручки, мягкие подлокотники из искусственной кожи, плавная регулировка высоты с помощью подушки. Сиденье и спинка: мягкие, с толщиной губки не менее 80 мм и плотностью 33%, обиты </w:t>
            </w: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lastRenderedPageBreak/>
              <w:t>высококачественной черной искусственной кожей или тканью. Размеры сиденья: 60*60 см, высота спинки не менее 75 см, регулируемая и фиксированная по горизонтали. Выдерживает нагрузку до 140 кг. Габариты: 550*560*750 мм. Гарантийный срок не менее 1 года.</w:t>
            </w:r>
          </w:p>
        </w:tc>
        <w:tc>
          <w:tcPr>
            <w:tcW w:w="2694" w:type="dxa"/>
            <w:gridSpan w:val="10"/>
          </w:tcPr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lastRenderedPageBreak/>
              <w:t xml:space="preserve">Мобильное кресло на пяти колесах с пятью соединенными ножками. Хромированные металлические ножки, хромированные металлические ручки, мягкие подлокотники из искусственной кожи, плавная регулировка высоты с амортизацией. Сиденье и спинка: мягкие, с толщиной губки не менее 80 мм и плотностью 33%, обиты </w:t>
            </w: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lastRenderedPageBreak/>
              <w:t>высококачественной черной искусственной кожей или тканью. Размеры сиденья: 60*60 см, высота спинки не менее 75 см, регулируемая и фиксированная по горизонтали. Выдерживает нагрузку до 140 кг. Габариты: 550*560*750 мм. Гарантийный срок не менее 1 года.</w:t>
            </w:r>
          </w:p>
        </w:tc>
      </w:tr>
      <w:tr w:rsidR="00F47CC5" w:rsidRPr="00F47CC5" w:rsidTr="00F47CC5">
        <w:trPr>
          <w:trHeight w:val="182"/>
        </w:trPr>
        <w:tc>
          <w:tcPr>
            <w:tcW w:w="7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7CC5" w:rsidRPr="009029E5" w:rsidRDefault="009029E5" w:rsidP="009029E5">
            <w:pPr>
              <w:widowControl w:val="0"/>
              <w:spacing w:before="0" w:after="0"/>
              <w:ind w:left="36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lastRenderedPageBreak/>
              <w:t>9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47CC5" w:rsidRPr="002B64EE" w:rsidRDefault="00F47CC5" w:rsidP="00F47CC5">
            <w:pPr>
              <w:pStyle w:val="21"/>
              <w:spacing w:line="240" w:lineRule="auto"/>
              <w:rPr>
                <w:rFonts w:ascii="Arial" w:hAnsi="Arial" w:cs="Arial"/>
              </w:rPr>
            </w:pPr>
            <w:r w:rsidRPr="002B64EE">
              <w:rPr>
                <w:rFonts w:ascii="Arial" w:hAnsi="Arial" w:cs="Arial"/>
              </w:rPr>
              <w:t>Кухня, шкаф в общей комнате</w:t>
            </w:r>
          </w:p>
        </w:tc>
        <w:tc>
          <w:tcPr>
            <w:tcW w:w="709" w:type="dxa"/>
            <w:gridSpan w:val="2"/>
          </w:tcPr>
          <w:p w:rsidR="00F47CC5" w:rsidRPr="00024F3E" w:rsidRDefault="00F47CC5" w:rsidP="00F47CC5">
            <w:pPr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67" w:type="dxa"/>
            <w:gridSpan w:val="2"/>
          </w:tcPr>
          <w:p w:rsidR="00F47CC5" w:rsidRPr="002B64EE" w:rsidRDefault="00F47CC5" w:rsidP="00F47CC5">
            <w:pPr>
              <w:rPr>
                <w:rFonts w:ascii="Arial" w:hAnsi="Arial" w:cs="Arial"/>
                <w:sz w:val="20"/>
                <w:szCs w:val="20"/>
              </w:rPr>
            </w:pPr>
            <w:r w:rsidRPr="002B64E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</w:tcPr>
          <w:p w:rsidR="00F47CC5" w:rsidRPr="002B64EE" w:rsidRDefault="00F47CC5" w:rsidP="00F47CC5">
            <w:pPr>
              <w:rPr>
                <w:rFonts w:ascii="Arial" w:hAnsi="Arial" w:cs="Arial"/>
                <w:sz w:val="20"/>
                <w:szCs w:val="20"/>
              </w:rPr>
            </w:pPr>
            <w:r w:rsidRPr="002B64E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92" w:type="dxa"/>
            <w:gridSpan w:val="4"/>
          </w:tcPr>
          <w:p w:rsidR="00F47CC5" w:rsidRPr="002B64EE" w:rsidRDefault="00F47CC5" w:rsidP="00F47CC5">
            <w:pPr>
              <w:pStyle w:val="21"/>
              <w:spacing w:line="240" w:lineRule="auto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2B64EE">
              <w:rPr>
                <w:rFonts w:ascii="Arial" w:hAnsi="Arial" w:cs="Arial"/>
                <w:b/>
                <w:lang w:eastAsia="ru-RU"/>
              </w:rPr>
              <w:t>260000</w:t>
            </w:r>
          </w:p>
        </w:tc>
        <w:tc>
          <w:tcPr>
            <w:tcW w:w="992" w:type="dxa"/>
            <w:gridSpan w:val="3"/>
          </w:tcPr>
          <w:p w:rsidR="00F47CC5" w:rsidRPr="002B64EE" w:rsidRDefault="00F47CC5" w:rsidP="00F47CC5">
            <w:pPr>
              <w:pStyle w:val="21"/>
              <w:spacing w:line="240" w:lineRule="auto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2B64EE">
              <w:rPr>
                <w:rFonts w:ascii="Arial" w:hAnsi="Arial" w:cs="Arial"/>
                <w:b/>
                <w:lang w:eastAsia="ru-RU"/>
              </w:rPr>
              <w:t>260000</w:t>
            </w:r>
          </w:p>
        </w:tc>
        <w:tc>
          <w:tcPr>
            <w:tcW w:w="2693" w:type="dxa"/>
            <w:gridSpan w:val="9"/>
          </w:tcPr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Изготовлен из ламинированного ПТС толщиной 18 мм. Внешние размеры: 800*500*2000 мм (Д*Ш*В). Шкаф разделён на три полки размером (включая высоту ламинированного ПТС) 800*500*450 мм (Д*Ш*В), а внизу расположена одна полка размером (включая высоту ламинированного ПТС) 800*500*550 мм (Д*Ш*В). Шкаф закрывается двумя дверцами из ламинированного ПТС толщиной 18 мм, каждая из которых крепится на 3 петли.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 xml:space="preserve">Двери должны быть оснащены овальными ручками. Кромки рабочей поверхности должны быть толщиной 12 мм с пластиковой кромкой, а кромки нерабочей поверхности — толщиной 4-1,0 мм с пластиковой кромкой. Задняя панель должна быть изготовлена из ламинированной древесноволокнистой плиты (ДВП) </w:t>
            </w: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lastRenderedPageBreak/>
              <w:t>толщиной 4 мм и окрашена в цвет дерева. Ножки шкафа должны быть приварены по всему периметру из металлических квадратных труб 30*30*2,0 мм, углы которых должны быть соединены под углом 45 градусов. Сварные швы должны быть обработаны, гладкие, а металл должен быть покрыт порошковой краской высокого качества.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Внешние размеры прямоугольной опоры, выполняющей функцию ножек, составляют 700*500*200 мм (Д*Ш*В). К торцам кромок части, соприкасающейся с полом, необходимо прикрепить темные пластиковые накладки толщиной не менее 8 мм. Гарантийный срок не менее 1 года.</w:t>
            </w:r>
          </w:p>
        </w:tc>
        <w:tc>
          <w:tcPr>
            <w:tcW w:w="2694" w:type="dxa"/>
            <w:gridSpan w:val="10"/>
          </w:tcPr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lastRenderedPageBreak/>
              <w:t>Изготовлен из ламинированного ПТС толщиной 18 мм. Внешние размеры: 800*500*2000 мм (Д*Ш*В). Шкаф разделён на три полки размером (включая высоту ламинированного ПТС) 800*500*450 мм (Д*Ш*В), а внизу расположена одна полка размером (включая высоту ламинированного ПТС) 800*500*550 мм (Д*Ш*В). Шкаф закрывается двумя дверцами из ламинированного ПТС толщиной 18 мм, каждая из которых крепится на 3 петли.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 xml:space="preserve">Двери должны быть оснащены овальными ручками. Кромки рабочей поверхности должны быть толщиной 12 мм с пластиковой кромкой, а кромки нерабочей поверхности — толщиной 4-1,0 мм с пластиковой кромкой. Задняя панель должна быть изготовлена из ламинированной древесноволокнистой плиты (ДВП) </w:t>
            </w: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lastRenderedPageBreak/>
              <w:t>толщиной 4 мм и окрашена в цвет дерева. Ножки шкафа должны быть приварены по всему периметру из металлических квадратных труб 30*30*2,0 мм, углы которых должны быть соединены под углом 45 градусов. Сварные швы должны быть обработаны, гладкие, а металл должен быть покрыт порошковой краской высокого качества.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Внешние размеры прямоугольной опоры, выполняющей функцию ножек, составляют 700*500*200 мм (Д*Ш*В). К торцам кромок части, соприкасающейся с полом, необходимо прикрепить темные пластиковые накладки толщиной не менее 8 мм. Гарантийный срок не менее 1 года.</w:t>
            </w:r>
          </w:p>
        </w:tc>
      </w:tr>
      <w:tr w:rsidR="00F47CC5" w:rsidRPr="00F47CC5" w:rsidTr="00F47CC5">
        <w:trPr>
          <w:trHeight w:val="182"/>
        </w:trPr>
        <w:tc>
          <w:tcPr>
            <w:tcW w:w="7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7CC5" w:rsidRPr="009029E5" w:rsidRDefault="009029E5" w:rsidP="009029E5">
            <w:pPr>
              <w:widowControl w:val="0"/>
              <w:spacing w:before="0" w:after="0"/>
              <w:ind w:left="36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lastRenderedPageBreak/>
              <w:t>10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47CC5" w:rsidRPr="002B64EE" w:rsidRDefault="00F47CC5" w:rsidP="00F47CC5">
            <w:pPr>
              <w:pStyle w:val="21"/>
              <w:spacing w:line="240" w:lineRule="auto"/>
              <w:rPr>
                <w:rFonts w:ascii="Arial" w:hAnsi="Arial" w:cs="Arial"/>
              </w:rPr>
            </w:pPr>
            <w:r w:rsidRPr="002B64EE">
              <w:rPr>
                <w:rFonts w:ascii="Arial" w:hAnsi="Arial" w:cs="Arial"/>
              </w:rPr>
              <w:t>Хлебный шкаф</w:t>
            </w:r>
          </w:p>
        </w:tc>
        <w:tc>
          <w:tcPr>
            <w:tcW w:w="709" w:type="dxa"/>
            <w:gridSpan w:val="2"/>
          </w:tcPr>
          <w:p w:rsidR="00F47CC5" w:rsidRPr="00024F3E" w:rsidRDefault="00F47CC5" w:rsidP="00F47CC5">
            <w:pPr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67" w:type="dxa"/>
            <w:gridSpan w:val="2"/>
          </w:tcPr>
          <w:p w:rsidR="00F47CC5" w:rsidRPr="002B64EE" w:rsidRDefault="00F47CC5" w:rsidP="00F47CC5">
            <w:pPr>
              <w:rPr>
                <w:rFonts w:ascii="Arial" w:hAnsi="Arial" w:cs="Arial"/>
                <w:sz w:val="20"/>
                <w:szCs w:val="20"/>
              </w:rPr>
            </w:pPr>
            <w:r w:rsidRPr="002B64E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</w:tcPr>
          <w:p w:rsidR="00F47CC5" w:rsidRPr="002B64EE" w:rsidRDefault="00F47CC5" w:rsidP="00F47CC5">
            <w:pPr>
              <w:rPr>
                <w:rFonts w:ascii="Arial" w:hAnsi="Arial" w:cs="Arial"/>
                <w:sz w:val="20"/>
                <w:szCs w:val="20"/>
              </w:rPr>
            </w:pPr>
            <w:r w:rsidRPr="002B64E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92" w:type="dxa"/>
            <w:gridSpan w:val="4"/>
          </w:tcPr>
          <w:p w:rsidR="00F47CC5" w:rsidRPr="002B64EE" w:rsidRDefault="00F47CC5" w:rsidP="00F47CC5">
            <w:pPr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2B64EE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70000</w:t>
            </w:r>
          </w:p>
        </w:tc>
        <w:tc>
          <w:tcPr>
            <w:tcW w:w="992" w:type="dxa"/>
            <w:gridSpan w:val="3"/>
          </w:tcPr>
          <w:p w:rsidR="00F47CC5" w:rsidRPr="002B64EE" w:rsidRDefault="00F47CC5" w:rsidP="00F47CC5">
            <w:pPr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2B64EE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70000</w:t>
            </w:r>
          </w:p>
        </w:tc>
        <w:tc>
          <w:tcPr>
            <w:tcW w:w="2693" w:type="dxa"/>
            <w:gridSpan w:val="9"/>
          </w:tcPr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Изготовлено из полированной фанеры толщиной 16 мм, с трехслойным лаковым покрытием снаружи (экологически чистое).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 xml:space="preserve">Размеры: 900*900*600 мм, высота не менее 200 мм от пола. Края рабочей поверхности должны быть отделаны пластиковой кромкой/ПВХ толщиной 1-2 мм, а края нерабочей поверхности — пластиковой кромкой/ПВХ толщиной 0,4-1 мм. </w:t>
            </w: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lastRenderedPageBreak/>
              <w:t>Все углы должны быть закруглены или к углам должны быть прикреплены специальные пластиковые закругленные детали. Все соединения должны быть выполнены с использованием скрытых крепежных элементов. Верхняя часть шкафа должна находиться выше уровня дверей. Он должен иметь 2 ламинированные профилированные закрывающиеся двери, каждая из которых должна быть прикреплена двумя петлями. Все двери должны иметь полые овальные ручки, а сверху и снизу дверей должны быть два вертикальных отверстия диаметром 35 мм, закрытых пластиковыми кольцами/подобными ручкам, всего 8 штук.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В центре должна располагаться одна платформа, изготовленная из дерева (не строительной древесины), ширина которой должна быть не менее 30-50 мм, и она должна быть высокого качества.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 xml:space="preserve">Задняя стенка должна быть изготовлена из ламинированной древесноволокнистой плиты (ДВП) толщиной 4 мм и окрашена под дерево. Конструкция шкафа собирается с помощью деревянных </w:t>
            </w: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lastRenderedPageBreak/>
              <w:t>дюбелей и небольших утопленных элементов /минфиксов/ / по 2 штуки с каждой стороны одного минфикса (шканта). Гарантийный срок не менее 1 года.</w:t>
            </w:r>
          </w:p>
        </w:tc>
        <w:tc>
          <w:tcPr>
            <w:tcW w:w="2694" w:type="dxa"/>
            <w:gridSpan w:val="10"/>
          </w:tcPr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lastRenderedPageBreak/>
              <w:t>Изготовлено из полированной фанеры толщиной 16 мм, с трехслойным лаковым покрытием снаружи (экологически чистое).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 xml:space="preserve">Размеры: 900*900*600 мм, высота не менее 200 мм от пола. Края рабочей поверхности должны быть отделаны пластиковой кромкой/ПВХ толщиной 1-2 мм, а края нерабочей поверхности — пластиковой кромкой/ПВХ толщиной 0,4-1 мм. </w:t>
            </w: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lastRenderedPageBreak/>
              <w:t>Все углы должны быть закруглены или к углам должны быть прикреплены специальные пластиковые закругленные детали. Все соединения должны быть выполнены с использованием скрытых крепежных элементов. Верхняя часть шкафа должна находиться выше уровня дверей. Он должен иметь 2 ламинированные профилированные закрывающиеся двери, каждая из которых должна быть прикреплена двумя петлями. Все двери должны иметь полые овальные ручки, а сверху и снизу дверей должны быть два вертикальных отверстия диаметром 35 мм, закрытых пластиковыми кольцами/подобными ручкам, всего 8 штук.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В центре должна располагаться одна платформа, изготовленная из дерева (не строительной древесины), ширина которой должна быть не менее 30-50 мм, и она должна быть высокого качества.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 xml:space="preserve">Задняя стенка должна быть изготовлена из ламинированной древесноволокнистой плиты (ДВП) толщиной 4 мм и окрашена под дерево. Конструкция шкафа собирается с помощью деревянных </w:t>
            </w: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lastRenderedPageBreak/>
              <w:t>дюбелей и небольших утопленных элементов /минфиксов/ / по 2 штуки с каждой стороны одного минфикса (шканта). Гарантийный срок не менее 1 года.</w:t>
            </w:r>
          </w:p>
        </w:tc>
      </w:tr>
      <w:tr w:rsidR="00F47CC5" w:rsidRPr="00F47CC5" w:rsidTr="00F47CC5">
        <w:trPr>
          <w:trHeight w:val="182"/>
        </w:trPr>
        <w:tc>
          <w:tcPr>
            <w:tcW w:w="7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7CC5" w:rsidRPr="009029E5" w:rsidRDefault="009029E5" w:rsidP="009029E5">
            <w:pPr>
              <w:widowControl w:val="0"/>
              <w:spacing w:before="0" w:after="0"/>
              <w:ind w:left="36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lastRenderedPageBreak/>
              <w:t>11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47CC5" w:rsidRPr="002B64EE" w:rsidRDefault="00F47CC5" w:rsidP="00F47CC5">
            <w:pPr>
              <w:pStyle w:val="21"/>
              <w:spacing w:line="240" w:lineRule="auto"/>
              <w:rPr>
                <w:rFonts w:ascii="Arial" w:hAnsi="Arial" w:cs="Arial"/>
              </w:rPr>
            </w:pPr>
            <w:r w:rsidRPr="002B64EE">
              <w:rPr>
                <w:rFonts w:ascii="Arial" w:hAnsi="Arial" w:cs="Arial"/>
              </w:rPr>
              <w:t>Педагогический стол</w:t>
            </w:r>
          </w:p>
        </w:tc>
        <w:tc>
          <w:tcPr>
            <w:tcW w:w="709" w:type="dxa"/>
            <w:gridSpan w:val="2"/>
          </w:tcPr>
          <w:p w:rsidR="00F47CC5" w:rsidRPr="00024F3E" w:rsidRDefault="00F47CC5" w:rsidP="00F47CC5">
            <w:pPr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67" w:type="dxa"/>
            <w:gridSpan w:val="2"/>
          </w:tcPr>
          <w:p w:rsidR="00F47CC5" w:rsidRPr="002B64EE" w:rsidRDefault="00F47CC5" w:rsidP="00F47CC5">
            <w:pPr>
              <w:rPr>
                <w:rFonts w:ascii="Arial" w:hAnsi="Arial" w:cs="Arial"/>
                <w:sz w:val="20"/>
                <w:szCs w:val="20"/>
              </w:rPr>
            </w:pPr>
            <w:r w:rsidRPr="002B64E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</w:tcPr>
          <w:p w:rsidR="00F47CC5" w:rsidRPr="002B64EE" w:rsidRDefault="00F47CC5" w:rsidP="00F47CC5">
            <w:pPr>
              <w:rPr>
                <w:rFonts w:ascii="Arial" w:hAnsi="Arial" w:cs="Arial"/>
                <w:sz w:val="20"/>
                <w:szCs w:val="20"/>
              </w:rPr>
            </w:pPr>
            <w:r w:rsidRPr="002B64E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92" w:type="dxa"/>
            <w:gridSpan w:val="4"/>
          </w:tcPr>
          <w:p w:rsidR="00F47CC5" w:rsidRPr="002B64EE" w:rsidRDefault="00F47CC5" w:rsidP="00F47CC5">
            <w:pPr>
              <w:pStyle w:val="21"/>
              <w:spacing w:line="240" w:lineRule="auto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2B64EE">
              <w:rPr>
                <w:rFonts w:ascii="Arial" w:hAnsi="Arial" w:cs="Arial"/>
                <w:b/>
                <w:lang w:eastAsia="ru-RU"/>
              </w:rPr>
              <w:t>200000</w:t>
            </w:r>
          </w:p>
        </w:tc>
        <w:tc>
          <w:tcPr>
            <w:tcW w:w="992" w:type="dxa"/>
            <w:gridSpan w:val="3"/>
          </w:tcPr>
          <w:p w:rsidR="00F47CC5" w:rsidRPr="002B64EE" w:rsidRDefault="00F47CC5" w:rsidP="00F47CC5">
            <w:pPr>
              <w:pStyle w:val="21"/>
              <w:spacing w:line="240" w:lineRule="auto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2B64EE">
              <w:rPr>
                <w:rFonts w:ascii="Arial" w:hAnsi="Arial" w:cs="Arial"/>
                <w:b/>
                <w:lang w:eastAsia="ru-RU"/>
              </w:rPr>
              <w:t>200000</w:t>
            </w:r>
          </w:p>
        </w:tc>
        <w:tc>
          <w:tcPr>
            <w:tcW w:w="2693" w:type="dxa"/>
            <w:gridSpan w:val="9"/>
          </w:tcPr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 xml:space="preserve">Стол: размеры: 1200*600*760 мм. Для рабочей поверхности, боковых стенок/ножек/задней стенки и ящика следует использовать ламинированный ПТС класса EO толщиной 18 мм. Края рабочей поверхности следует герметизировать полимерной кромкой соответствующей толщины (ПВХ или эквивалент), края нерабочей поверхности — полимерной кромкой толщиной 0,4-1,0 мм (ПВХ или эквивалент). Передняя часть стола закрывается той же передней стенкой из ПТС класса EO толщиной 18 мм, размерами: 1164*450*600 мм, которая располагается под рабочей поверхностью стола, заподлицо с краем, и крепится к краю рабочей поверхности снизу и с внутренней стороны боковых стенок/ножек/. Ширина боковых стенок/ножек/ составляет 570 мм. Края боковых стенок/ножек должны быть герметизированы полимерной </w:t>
            </w: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lastRenderedPageBreak/>
              <w:t xml:space="preserve">кромкой соответствующей толщины (ПВХ или эквивалент), а ножки высотой 5-6 мм должны быть прикреплены к торцам кромок части, соприкасающейся с полом. Стол должен иметь три полки размерами 140, 140, 270 мм, максимально возможной глубины, с бесшумными, высококачественными направляющими/направляющими, закрывающимися с помощью одного замка. Стол, боковые стенки/ножки/передняя стенка, полимерные кромки должны быть одного цвета, натурального дерева, светлого оттенка. Полки должны иметь овальные металлические ручки длиной не менее 100 мм. Соединения должны выполняться с использованием гарантированных и скрытых крепежных элементов. Работа должна выполняться из экологически чистых и безопасных для здоровья материалов, поверхность должна быть гладкой, без заусенцев. Изделия должны быть прочными, изготовлены из износостойких материалов, и если это не будет выявлено в процессе эксплуатации, </w:t>
            </w: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lastRenderedPageBreak/>
              <w:t>поставщик будет обязан в короткие сроки заменить поставленное изделие и/или произвести соответствующее переоснащение или усиление. Необходимо обеспечить эстетичность, в частности, цветовые решения должны быть выполнены с использованием прозрачного красителя, без производственных дефектов. Гарантийный срок не менее 1 года.</w:t>
            </w:r>
          </w:p>
        </w:tc>
        <w:tc>
          <w:tcPr>
            <w:tcW w:w="2694" w:type="dxa"/>
            <w:gridSpan w:val="10"/>
          </w:tcPr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lastRenderedPageBreak/>
              <w:t xml:space="preserve">Стол: размеры: 1200*600*760 мм. Для рабочей поверхности, боковых стенок/ножек/задней стенки и ящика следует использовать ламинированный ПТС класса EO толщиной 18 мм. Края рабочей поверхности следует герметизировать полимерной кромкой соответствующей толщины (ПВХ или эквивалент), края нерабочей поверхности — полимерной кромкой толщиной 0,4-1,0 мм (ПВХ или эквивалент). Передняя часть стола закрывается той же передней стенкой из ПТС класса EO толщиной 18 мм, размерами: 1164*450*600 мм, которая располагается под рабочей поверхностью стола, заподлицо с краем, и крепится к краю рабочей поверхности снизу и с внутренней стороны боковых стенок/ножек/. Ширина боковых стенок/ножек/ составляет 570 мм. Края боковых стенок/ножек должны быть герметизированы полимерной </w:t>
            </w: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lastRenderedPageBreak/>
              <w:t xml:space="preserve">кромкой соответствующей толщины (ПВХ или эквивалент), а ножки высотой 5-6 мм должны быть прикреплены к торцам кромок части, соприкасающейся с полом. Стол должен иметь три полки размерами 140, 140, 270 мм, максимально возможной глубины, с бесшумными, высококачественными направляющими/направляющими, закрывающимися с помощью одного замка. Стол, боковые стенки/ножки/передняя стенка, полимерные кромки должны быть одного цвета, натурального дерева, светлого оттенка. Полки должны иметь овальные металлические ручки длиной не менее 100 мм. Соединения должны выполняться с использованием гарантированных и скрытых крепежных элементов. Работа должна выполняться из экологически чистых и безопасных для здоровья материалов, поверхность должна быть гладкой, без заусенцев. Изделия должны быть прочными, изготовлены из износостойких материалов, и если это не будет выявлено в процессе эксплуатации, </w:t>
            </w: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lastRenderedPageBreak/>
              <w:t>поставщик будет обязан в короткие сроки заменить поставленное изделие и/или произвести соответствующее переоснащение или усиление. Необходимо обеспечить эстетичность, в частности, цветовые решения должны быть выполнены с использованием прозрачного красителя, без производственных дефектов. Гарантийный срок не менее 1 года.</w:t>
            </w:r>
          </w:p>
        </w:tc>
      </w:tr>
      <w:tr w:rsidR="00F47CC5" w:rsidRPr="00F47CC5" w:rsidTr="00F47CC5">
        <w:trPr>
          <w:trHeight w:val="182"/>
        </w:trPr>
        <w:tc>
          <w:tcPr>
            <w:tcW w:w="7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7CC5" w:rsidRPr="009029E5" w:rsidRDefault="009029E5" w:rsidP="009029E5">
            <w:pPr>
              <w:widowControl w:val="0"/>
              <w:spacing w:before="0" w:after="0"/>
              <w:ind w:left="36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lastRenderedPageBreak/>
              <w:t>13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47CC5" w:rsidRPr="002B64EE" w:rsidRDefault="00F47CC5" w:rsidP="00F47CC5">
            <w:pPr>
              <w:pStyle w:val="21"/>
              <w:spacing w:line="240" w:lineRule="auto"/>
              <w:rPr>
                <w:rFonts w:ascii="Arial" w:hAnsi="Arial" w:cs="Arial"/>
              </w:rPr>
            </w:pPr>
            <w:r w:rsidRPr="002B64EE">
              <w:rPr>
                <w:rFonts w:ascii="Arial" w:hAnsi="Arial" w:cs="Arial"/>
              </w:rPr>
              <w:t>Принтер/копировальный аппарат, сканер</w:t>
            </w:r>
          </w:p>
        </w:tc>
        <w:tc>
          <w:tcPr>
            <w:tcW w:w="709" w:type="dxa"/>
            <w:gridSpan w:val="2"/>
          </w:tcPr>
          <w:p w:rsidR="00F47CC5" w:rsidRPr="00024F3E" w:rsidRDefault="00F47CC5" w:rsidP="00F47CC5">
            <w:pPr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67" w:type="dxa"/>
            <w:gridSpan w:val="2"/>
          </w:tcPr>
          <w:p w:rsidR="00F47CC5" w:rsidRPr="002B64EE" w:rsidRDefault="00F47CC5" w:rsidP="00F47CC5">
            <w:pPr>
              <w:rPr>
                <w:rFonts w:ascii="Arial" w:hAnsi="Arial" w:cs="Arial"/>
                <w:sz w:val="20"/>
                <w:szCs w:val="20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1</w:t>
            </w:r>
          </w:p>
        </w:tc>
        <w:tc>
          <w:tcPr>
            <w:tcW w:w="567" w:type="dxa"/>
            <w:gridSpan w:val="2"/>
          </w:tcPr>
          <w:p w:rsidR="00F47CC5" w:rsidRPr="002B64EE" w:rsidRDefault="00F47CC5" w:rsidP="00F47CC5">
            <w:pPr>
              <w:rPr>
                <w:rFonts w:ascii="Arial" w:hAnsi="Arial" w:cs="Arial"/>
                <w:sz w:val="20"/>
                <w:szCs w:val="20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1</w:t>
            </w:r>
          </w:p>
        </w:tc>
        <w:tc>
          <w:tcPr>
            <w:tcW w:w="992" w:type="dxa"/>
            <w:gridSpan w:val="4"/>
          </w:tcPr>
          <w:p w:rsidR="00F47CC5" w:rsidRPr="002B64EE" w:rsidRDefault="00F47CC5" w:rsidP="00F47CC5">
            <w:pPr>
              <w:pStyle w:val="21"/>
              <w:spacing w:line="240" w:lineRule="auto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2B64EE">
              <w:rPr>
                <w:rFonts w:ascii="Arial" w:hAnsi="Arial" w:cs="Arial"/>
                <w:b/>
                <w:lang w:val="hy-AM" w:eastAsia="ru-RU"/>
              </w:rPr>
              <w:t xml:space="preserve">12 </w:t>
            </w:r>
            <w:r w:rsidRPr="002B64EE">
              <w:rPr>
                <w:rFonts w:ascii="Arial" w:hAnsi="Arial" w:cs="Arial"/>
                <w:b/>
                <w:lang w:eastAsia="ru-RU"/>
              </w:rPr>
              <w:t xml:space="preserve">0 </w:t>
            </w:r>
            <w:r w:rsidRPr="002B64EE">
              <w:rPr>
                <w:rFonts w:ascii="Arial" w:hAnsi="Arial" w:cs="Arial"/>
                <w:b/>
                <w:lang w:val="hy-AM" w:eastAsia="ru-RU"/>
              </w:rPr>
              <w:t>000</w:t>
            </w:r>
          </w:p>
        </w:tc>
        <w:tc>
          <w:tcPr>
            <w:tcW w:w="992" w:type="dxa"/>
            <w:gridSpan w:val="3"/>
          </w:tcPr>
          <w:p w:rsidR="00F47CC5" w:rsidRPr="002B64EE" w:rsidRDefault="00F47CC5" w:rsidP="00F47CC5">
            <w:pPr>
              <w:pStyle w:val="21"/>
              <w:spacing w:line="240" w:lineRule="auto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2B64EE">
              <w:rPr>
                <w:rFonts w:ascii="Arial" w:hAnsi="Arial" w:cs="Arial"/>
                <w:b/>
                <w:lang w:val="hy-AM" w:eastAsia="ru-RU"/>
              </w:rPr>
              <w:t xml:space="preserve">12 </w:t>
            </w:r>
            <w:r w:rsidRPr="002B64EE">
              <w:rPr>
                <w:rFonts w:ascii="Arial" w:hAnsi="Arial" w:cs="Arial"/>
                <w:b/>
                <w:lang w:eastAsia="ru-RU"/>
              </w:rPr>
              <w:t xml:space="preserve">0 </w:t>
            </w:r>
            <w:r w:rsidRPr="002B64EE">
              <w:rPr>
                <w:rFonts w:ascii="Arial" w:hAnsi="Arial" w:cs="Arial"/>
                <w:b/>
                <w:lang w:val="hy-AM" w:eastAsia="ru-RU"/>
              </w:rPr>
              <w:t>000</w:t>
            </w:r>
          </w:p>
        </w:tc>
        <w:tc>
          <w:tcPr>
            <w:tcW w:w="2693" w:type="dxa"/>
            <w:gridSpan w:val="9"/>
          </w:tcPr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Многофункциональный лазерный прибор: лазер типа МФП.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Устройство оснащено функциями копировального аппарата, сканера, принтера, максимальный формат A4, цветная и черно-белая печать, лазерная технология печати, разрешение для черно-белой печати 3600*600 dpi, скорость печати не менее 38 страниц в минуту (формат A4). Производительность составляет не менее 80 000 страниц в месяц, время первой черно-белой печати — не менее 6,3 секунд. Имеется функция автоматической двусторонней печати.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 xml:space="preserve">Оптическая плотность точек сканера составляет не менее 1200*1200 dpi, а скорость сканирования — не </w:t>
            </w: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lastRenderedPageBreak/>
              <w:t>менее 29 страниц в минуту (формат A4).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Автоматическая подача бумаги: не менее 50 листов.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Максимальное разрешение копирования — 600*600 dpi. Скорость копирования — не менее 38 страниц в минуту формата A4, время копирования первого экземпляра — не менее 7,2 секунд, размер увеличения изображения — 25-400%.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Объем памяти: не менее 512 МБ, частота процессора: не менее 1200 МГц.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Интерфейсы: USB 2.0, поддержка Wi-Fi, PostScript 3, PCL 5c, PCL 6, PDF; возможность работы с программами для Windows, iOS, Android OS.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Потребляемая мощность /во время работы/ не менее 510 Вт. Отображение информации: ЖК-дисплей.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Габариты: /ШхВхГ/ 420*323*390 мм. Гарантийный срок не менее 1 года.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2694" w:type="dxa"/>
            <w:gridSpan w:val="10"/>
          </w:tcPr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lastRenderedPageBreak/>
              <w:t>Многофункциональный лазерный прибор: лазер типа МФП.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Устройство оснащено функциями копировального аппарата, сканера, принтера, максимальный формат A4, цветная и черно-белая печать, лазерная технология печати, разрешение для черно-белой печати 3600*600 dpi, скорость печати не менее 38 страниц в минуту (формат A4). Производительность составляет не менее 80 000 страниц в месяц, время первой черно-белой печати — не менее 6,3 секунд. Имеется функция автоматической двусторонней печати.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 xml:space="preserve">Оптическая плотность точек сканера составляет не менее 1200*1200 dpi, а скорость сканирования — не </w:t>
            </w: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lastRenderedPageBreak/>
              <w:t>менее 29 страниц в минуту (формат A4).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Автоматическая подача бумаги: не менее 50 листов.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Максимальное разрешение копирования — 600*600 dpi. Скорость копирования — не менее 38 страниц в минуту формата A4, время копирования первого экземпляра — не менее 7,2 секунд, размер увеличения изображения — 25-400%.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Объем памяти: не менее 512 МБ, частота процессора: не менее 1200 МГц.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Интерфейсы: USB 2.0, поддержка Wi-Fi, PostScript 3, PCL 5c, PCL 6, PDF; возможность работы с программами для Windows, iOS, Android OS.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Потребляемая мощность /во время работы/ не менее 510 Вт. Отображение информации: ЖК-дисплей.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Габариты: /ШхВхГ/ 420*323*390 мм. Гарантийный срок не менее 1 года.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</w:tr>
      <w:tr w:rsidR="00F47CC5" w:rsidRPr="00F47CC5" w:rsidTr="00F47CC5">
        <w:trPr>
          <w:trHeight w:val="182"/>
        </w:trPr>
        <w:tc>
          <w:tcPr>
            <w:tcW w:w="7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7CC5" w:rsidRPr="009029E5" w:rsidRDefault="009029E5" w:rsidP="009029E5">
            <w:pPr>
              <w:widowControl w:val="0"/>
              <w:spacing w:before="0" w:after="0"/>
              <w:ind w:left="36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lastRenderedPageBreak/>
              <w:t>14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47CC5" w:rsidRPr="002B64EE" w:rsidRDefault="00F47CC5" w:rsidP="00F47CC5">
            <w:pPr>
              <w:pStyle w:val="21"/>
              <w:spacing w:line="240" w:lineRule="auto"/>
              <w:rPr>
                <w:rFonts w:ascii="Arial" w:hAnsi="Arial" w:cs="Arial"/>
              </w:rPr>
            </w:pPr>
            <w:r w:rsidRPr="002B64EE">
              <w:rPr>
                <w:rFonts w:ascii="Arial" w:hAnsi="Arial" w:cs="Arial"/>
              </w:rPr>
              <w:t>кухня с одной раковиной</w:t>
            </w:r>
          </w:p>
        </w:tc>
        <w:tc>
          <w:tcPr>
            <w:tcW w:w="709" w:type="dxa"/>
            <w:gridSpan w:val="2"/>
          </w:tcPr>
          <w:p w:rsidR="00F47CC5" w:rsidRPr="00024F3E" w:rsidRDefault="00F47CC5" w:rsidP="00F47CC5">
            <w:pPr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67" w:type="dxa"/>
            <w:gridSpan w:val="2"/>
          </w:tcPr>
          <w:p w:rsidR="00F47CC5" w:rsidRPr="002B64EE" w:rsidRDefault="00F47CC5" w:rsidP="00F47CC5">
            <w:pPr>
              <w:rPr>
                <w:rFonts w:ascii="Arial" w:hAnsi="Arial" w:cs="Arial"/>
                <w:sz w:val="20"/>
                <w:szCs w:val="20"/>
              </w:rPr>
            </w:pPr>
            <w:r w:rsidRPr="002B64E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</w:tcPr>
          <w:p w:rsidR="00F47CC5" w:rsidRPr="002B64EE" w:rsidRDefault="00F47CC5" w:rsidP="00F47CC5">
            <w:pPr>
              <w:rPr>
                <w:rFonts w:ascii="Arial" w:hAnsi="Arial" w:cs="Arial"/>
                <w:sz w:val="20"/>
                <w:szCs w:val="20"/>
              </w:rPr>
            </w:pPr>
            <w:r w:rsidRPr="002B64E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92" w:type="dxa"/>
            <w:gridSpan w:val="4"/>
          </w:tcPr>
          <w:p w:rsidR="00F47CC5" w:rsidRPr="002B64EE" w:rsidRDefault="00F47CC5" w:rsidP="00F47CC5">
            <w:pPr>
              <w:pStyle w:val="21"/>
              <w:spacing w:line="240" w:lineRule="auto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2B64EE">
              <w:rPr>
                <w:rFonts w:ascii="Arial" w:hAnsi="Arial" w:cs="Arial"/>
                <w:b/>
                <w:lang w:eastAsia="ru-RU"/>
              </w:rPr>
              <w:t>45000</w:t>
            </w:r>
          </w:p>
        </w:tc>
        <w:tc>
          <w:tcPr>
            <w:tcW w:w="992" w:type="dxa"/>
            <w:gridSpan w:val="3"/>
          </w:tcPr>
          <w:p w:rsidR="00F47CC5" w:rsidRPr="002B64EE" w:rsidRDefault="00F47CC5" w:rsidP="00F47CC5">
            <w:pPr>
              <w:pStyle w:val="21"/>
              <w:spacing w:line="240" w:lineRule="auto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2B64EE">
              <w:rPr>
                <w:rFonts w:ascii="Arial" w:hAnsi="Arial" w:cs="Arial"/>
                <w:b/>
                <w:lang w:eastAsia="ru-RU"/>
              </w:rPr>
              <w:t>45000</w:t>
            </w:r>
          </w:p>
        </w:tc>
        <w:tc>
          <w:tcPr>
            <w:tcW w:w="2693" w:type="dxa"/>
            <w:gridSpan w:val="9"/>
          </w:tcPr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 xml:space="preserve">Шкаф изготовлен из ламинированного PTS толщиной 18 мм. Размеры: 550*550*830 мм (В*Ш*Г), размеры мойки: 450*450*350 </w:t>
            </w: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lastRenderedPageBreak/>
              <w:t>мм (В*Ш*Г), мойка изготовлена из нержавеющей стали 18/10 AISI 304.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Шкаф закрывается спереди одной дверцей из ламинированного МДФ толщиной 18 мм, которая крепится на 2 петли и имеет овальную ручку.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Края рабочей плоскости будут герметизированы пластиковой кромкой (ПВХ) толщиной 1-2 мм, а края нерабочей плоскости — кромкой толщиной 0 мм.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 xml:space="preserve">Кромка из ПВХ толщиной 4-1,0 мм. Все соединения </w:t>
            </w:r>
            <w:r w:rsidRPr="002B64EE">
              <w:rPr>
                <w:rFonts w:ascii="Arial" w:hAnsi="Arial" w:cs="Arial"/>
                <w:i/>
                <w:sz w:val="20"/>
                <w:szCs w:val="20"/>
                <w:lang w:val="hy-AM"/>
              </w:rPr>
              <w:t xml:space="preserve">должны выполняться скрытым креплением. Шкаф должен иметь круглые ножки высотой 100 мм по всему периметру, а к торцам кромок части, соприкасающейся с полом, должны быть прикреплены темные пластиковые накладки толщиной 8 мм. Цвет должен быть согласован с заказчиком. </w:t>
            </w: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Гарантийный срок составляет не менее 1 года.</w:t>
            </w:r>
          </w:p>
        </w:tc>
        <w:tc>
          <w:tcPr>
            <w:tcW w:w="2694" w:type="dxa"/>
            <w:gridSpan w:val="10"/>
          </w:tcPr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lastRenderedPageBreak/>
              <w:t xml:space="preserve">Шкаф изготовлен из ламинированного PTS толщиной 18 мм. Размеры: 550*550*830 мм (В*Ш*Г), размеры мойки: 450*450*350 </w:t>
            </w: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lastRenderedPageBreak/>
              <w:t>мм (В*Ш*Г), мойка изготовлена из нержавеющей стали 18/10 AISI 304.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Шкаф закрывается спереди одной дверцей из ламинированного МДФ толщиной 18 мм, которая крепится на 2 петли и имеет овальную ручку.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Края рабочей плоскости будут герметизированы пластиковой кромкой (ПВХ) толщиной 1-2 мм, а края нерабочей плоскости — кромкой толщиной 0 мм.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 xml:space="preserve">Кромка из ПВХ толщиной 4-1,0 мм. Все соединения </w:t>
            </w:r>
            <w:r w:rsidRPr="002B64EE">
              <w:rPr>
                <w:rFonts w:ascii="Arial" w:hAnsi="Arial" w:cs="Arial"/>
                <w:i/>
                <w:sz w:val="20"/>
                <w:szCs w:val="20"/>
                <w:lang w:val="hy-AM"/>
              </w:rPr>
              <w:t xml:space="preserve">должны выполняться скрытым креплением. Шкаф должен иметь круглые ножки высотой 100 мм по всему периметру, а к торцам кромок части, соприкасающейся с полом, должны быть прикреплены темные пластиковые накладки толщиной 8 мм. Цвет должен быть согласован с заказчиком. </w:t>
            </w: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Гарантийный срок составляет не менее 1 года.</w:t>
            </w:r>
          </w:p>
        </w:tc>
      </w:tr>
      <w:tr w:rsidR="00F47CC5" w:rsidRPr="00F47CC5" w:rsidTr="00F47CC5">
        <w:trPr>
          <w:trHeight w:val="182"/>
        </w:trPr>
        <w:tc>
          <w:tcPr>
            <w:tcW w:w="7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7CC5" w:rsidRPr="009029E5" w:rsidRDefault="009029E5" w:rsidP="009029E5">
            <w:pPr>
              <w:widowControl w:val="0"/>
              <w:spacing w:before="0" w:after="0"/>
              <w:ind w:left="36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lastRenderedPageBreak/>
              <w:t>15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47CC5" w:rsidRPr="002B64EE" w:rsidRDefault="00F47CC5" w:rsidP="00F47CC5">
            <w:pPr>
              <w:pStyle w:val="21"/>
              <w:spacing w:line="240" w:lineRule="auto"/>
              <w:rPr>
                <w:rFonts w:ascii="Arial" w:hAnsi="Arial" w:cs="Arial"/>
              </w:rPr>
            </w:pPr>
            <w:r w:rsidRPr="002B64EE">
              <w:rPr>
                <w:rFonts w:ascii="Arial" w:hAnsi="Arial" w:cs="Arial"/>
              </w:rPr>
              <w:t>детский стол</w:t>
            </w:r>
          </w:p>
        </w:tc>
        <w:tc>
          <w:tcPr>
            <w:tcW w:w="709" w:type="dxa"/>
            <w:gridSpan w:val="2"/>
          </w:tcPr>
          <w:p w:rsidR="00F47CC5" w:rsidRPr="00024F3E" w:rsidRDefault="00F47CC5" w:rsidP="00F47CC5">
            <w:pPr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67" w:type="dxa"/>
            <w:gridSpan w:val="2"/>
          </w:tcPr>
          <w:p w:rsidR="00F47CC5" w:rsidRPr="002B64EE" w:rsidRDefault="00F47CC5" w:rsidP="00F47CC5">
            <w:pPr>
              <w:rPr>
                <w:rFonts w:ascii="Arial" w:hAnsi="Arial" w:cs="Arial"/>
                <w:sz w:val="20"/>
                <w:szCs w:val="20"/>
              </w:rPr>
            </w:pPr>
            <w:r w:rsidRPr="002B64E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</w:tcPr>
          <w:p w:rsidR="00F47CC5" w:rsidRPr="002B64EE" w:rsidRDefault="00F47CC5" w:rsidP="00F47CC5">
            <w:pPr>
              <w:rPr>
                <w:rFonts w:ascii="Arial" w:hAnsi="Arial" w:cs="Arial"/>
                <w:sz w:val="20"/>
                <w:szCs w:val="20"/>
              </w:rPr>
            </w:pPr>
            <w:r w:rsidRPr="002B64E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92" w:type="dxa"/>
            <w:gridSpan w:val="4"/>
          </w:tcPr>
          <w:p w:rsidR="00F47CC5" w:rsidRPr="002B64EE" w:rsidRDefault="00F47CC5" w:rsidP="00F47CC5">
            <w:pPr>
              <w:pStyle w:val="21"/>
              <w:spacing w:line="240" w:lineRule="auto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2B64EE">
              <w:rPr>
                <w:rFonts w:ascii="Arial" w:hAnsi="Arial" w:cs="Arial"/>
                <w:b/>
                <w:lang w:eastAsia="ru-RU"/>
              </w:rPr>
              <w:t>175000</w:t>
            </w:r>
          </w:p>
        </w:tc>
        <w:tc>
          <w:tcPr>
            <w:tcW w:w="992" w:type="dxa"/>
            <w:gridSpan w:val="3"/>
          </w:tcPr>
          <w:p w:rsidR="00F47CC5" w:rsidRPr="002B64EE" w:rsidRDefault="00F47CC5" w:rsidP="00F47CC5">
            <w:pPr>
              <w:pStyle w:val="21"/>
              <w:spacing w:line="240" w:lineRule="auto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2B64EE">
              <w:rPr>
                <w:rFonts w:ascii="Arial" w:hAnsi="Arial" w:cs="Arial"/>
                <w:b/>
                <w:lang w:eastAsia="ru-RU"/>
              </w:rPr>
              <w:t>175000</w:t>
            </w:r>
          </w:p>
        </w:tc>
        <w:tc>
          <w:tcPr>
            <w:tcW w:w="2693" w:type="dxa"/>
            <w:gridSpan w:val="9"/>
          </w:tcPr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 xml:space="preserve">Цвета и размеры: в соответствии с требованиями Приказа Министра здравоохранения Республики Армения от 12.02.2024 </w:t>
            </w:r>
            <w:r w:rsidRPr="002B64EE">
              <w:rPr>
                <w:rFonts w:ascii="Cambria Math" w:hAnsi="Cambria Math" w:cs="Cambria Math"/>
                <w:sz w:val="20"/>
                <w:szCs w:val="20"/>
                <w:lang w:val="hy-AM"/>
              </w:rPr>
              <w:t xml:space="preserve">г. </w:t>
            </w: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 xml:space="preserve">N50N </w:t>
            </w:r>
            <w:r w:rsidRPr="002B64EE">
              <w:rPr>
                <w:rFonts w:ascii="Cambria Math" w:hAnsi="Cambria Math" w:cs="Cambria Math"/>
                <w:sz w:val="20"/>
                <w:szCs w:val="20"/>
                <w:lang w:val="hy-AM"/>
              </w:rPr>
              <w:t xml:space="preserve">, </w:t>
            </w: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 xml:space="preserve">остальные размеры и варианты </w:t>
            </w: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lastRenderedPageBreak/>
              <w:t xml:space="preserve">внешнего вида должны быть согласованы с поставщиком. Детский стол должен быть изготовлен из экологически чистых и безопасных для здоровья материалов, должен быть хорошо отполирован, гладкий, без заусенцев. Углы должны быть закруглены или к ним должны быть прикреплены специальные полимерные или резиновые детали, обеспечивающие безопасность. Стол должен быть прочным, изготовлен из износостойких материалов </w:t>
            </w:r>
            <w:r w:rsidRPr="002B64EE">
              <w:rPr>
                <w:rFonts w:ascii="Cambria Math" w:hAnsi="Cambria Math" w:cs="Cambria Math"/>
                <w:sz w:val="20"/>
                <w:szCs w:val="20"/>
                <w:lang w:val="hy-AM"/>
              </w:rPr>
              <w:t xml:space="preserve">, </w:t>
            </w: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 xml:space="preserve">и если это не будет выявлено во время эксплуатации, поставщик будет обязан в короткие сроки заменить поставленный продукт и/или произвести соответствующую модернизацию или усиление. Должна быть обеспечена эстетичность, в частности, окраска и/или рисунок должны быть выполнены качественной, четкой краской, без производственных дефектов. Поставляемая мебель должна соответствовать размерным требованиям соответствующей возрастной группы. Размеры детского стола с металлическим каркасом составляют 1000*700*510 мм. </w:t>
            </w: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lastRenderedPageBreak/>
              <w:t xml:space="preserve">Для рабочей поверхности стола следует использовать ламинированную ДСП PTS толщиной 18 мм. Края ламинированной рабочей поверхности класса EO должны быть отполированы, обработаны и гладкие, без заусенцев, и герметизированы пластиковой кромкой соответствующей толщины, например, ПВХ или аналогичной. Все углы должны быть закруглены или к углам должны быть прикреплены специальные полимерные или резиновые закругленные детали. Каркас стола изготовлен из металлических квадратных труб 25*25*2,0 мм, внешние размеры каркаса составляют 800*600*461 мм, к которым приварены четыре металлические ножки из квадратных труб 20*20*2,0 мм, соединенные между собой круговым соединением с квадратной трубой 15*15*2,0 мм. Ножки должны быть герметизированы пластиковыми заглушками толщиной 6 мм. Указанные выше размеры должны соответствовать размерам стульев, изготовленных для соответствующей возрастной группы. Размеры: Гарантийный период не менее 1 </w:t>
            </w: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lastRenderedPageBreak/>
              <w:t>года.</w:t>
            </w:r>
          </w:p>
        </w:tc>
        <w:tc>
          <w:tcPr>
            <w:tcW w:w="2694" w:type="dxa"/>
            <w:gridSpan w:val="10"/>
          </w:tcPr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lastRenderedPageBreak/>
              <w:t xml:space="preserve">Цвета и размеры: в соответствии с требованиями Приказа Министра здравоохранения Республики Армения от 12.02.2024 </w:t>
            </w:r>
            <w:r w:rsidRPr="002B64EE">
              <w:rPr>
                <w:rFonts w:ascii="Cambria Math" w:hAnsi="Cambria Math" w:cs="Cambria Math"/>
                <w:sz w:val="20"/>
                <w:szCs w:val="20"/>
                <w:lang w:val="hy-AM"/>
              </w:rPr>
              <w:t xml:space="preserve">г. </w:t>
            </w: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 xml:space="preserve">N50N </w:t>
            </w:r>
            <w:r w:rsidRPr="002B64EE">
              <w:rPr>
                <w:rFonts w:ascii="Cambria Math" w:hAnsi="Cambria Math" w:cs="Cambria Math"/>
                <w:sz w:val="20"/>
                <w:szCs w:val="20"/>
                <w:lang w:val="hy-AM"/>
              </w:rPr>
              <w:t xml:space="preserve">, </w:t>
            </w: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 xml:space="preserve">остальные размеры и варианты </w:t>
            </w: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lastRenderedPageBreak/>
              <w:t xml:space="preserve">внешнего вида должны быть согласованы с поставщиком. Детский стол должен быть изготовлен из экологически чистых и безопасных для здоровья материалов, должен быть хорошо отполирован, гладкий, без заусенцев. Углы должны быть закруглены или к ним должны быть прикреплены специальные полимерные или резиновые детали, обеспечивающие безопасность. Стол должен быть прочным, изготовлен из износостойких материалов </w:t>
            </w:r>
            <w:r w:rsidRPr="002B64EE">
              <w:rPr>
                <w:rFonts w:ascii="Cambria Math" w:hAnsi="Cambria Math" w:cs="Cambria Math"/>
                <w:sz w:val="20"/>
                <w:szCs w:val="20"/>
                <w:lang w:val="hy-AM"/>
              </w:rPr>
              <w:t xml:space="preserve">, </w:t>
            </w: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 xml:space="preserve">и если это не будет выявлено во время эксплуатации, поставщик будет обязан в короткие сроки заменить поставленный продукт и/или произвести соответствующую модернизацию или усиление. Должна быть обеспечена эстетичность, в частности, окраска и/или рисунок должны быть выполнены качественной, четкой краской, без производственных дефектов. Поставляемая мебель должна соответствовать размерным требованиям соответствующей возрастной группы. Размеры детского стола с металлическим каркасом составляют 1000*700*510 мм. </w:t>
            </w: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lastRenderedPageBreak/>
              <w:t xml:space="preserve">Для рабочей поверхности стола следует использовать ламинированную ДСП PTS толщиной 18 мм. Края ламинированной рабочей поверхности класса EO должны быть отполированы, обработаны и гладкие, без заусенцев, и герметизированы пластиковой кромкой соответствующей толщины, например, ПВХ или аналогичной. Все углы должны быть закруглены или к углам должны быть прикреплены специальные полимерные или резиновые закругленные детали. Каркас стола изготовлен из металлических квадратных труб 25*25*2,0 мм, внешние размеры каркаса составляют 800*600*461 мм, к которым приварены четыре металлические ножки из квадратных труб 20*20*2,0 мм, соединенные между собой круговым соединением с квадратной трубой 15*15*2,0 мм. Ножки должны быть герметизированы пластиковыми заглушками толщиной 6 мм. Указанные выше размеры должны соответствовать размерам стульев, изготовленных для соответствующей возрастной группы. Размеры: Гарантийный период не менее 1 </w:t>
            </w: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lastRenderedPageBreak/>
              <w:t>года.</w:t>
            </w:r>
          </w:p>
        </w:tc>
      </w:tr>
      <w:tr w:rsidR="00F47CC5" w:rsidRPr="009067ED" w:rsidTr="00F47CC5">
        <w:trPr>
          <w:trHeight w:val="182"/>
        </w:trPr>
        <w:tc>
          <w:tcPr>
            <w:tcW w:w="7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7CC5" w:rsidRPr="009029E5" w:rsidRDefault="009029E5" w:rsidP="009029E5">
            <w:pPr>
              <w:widowControl w:val="0"/>
              <w:spacing w:before="0" w:after="0"/>
              <w:ind w:left="36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lastRenderedPageBreak/>
              <w:t>17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47CC5" w:rsidRPr="002B64EE" w:rsidRDefault="00F47CC5" w:rsidP="00F47CC5">
            <w:pPr>
              <w:pStyle w:val="21"/>
              <w:spacing w:line="240" w:lineRule="auto"/>
              <w:rPr>
                <w:rFonts w:ascii="Arial" w:hAnsi="Arial" w:cs="Arial"/>
              </w:rPr>
            </w:pPr>
            <w:r w:rsidRPr="002B64EE">
              <w:rPr>
                <w:rFonts w:ascii="Arial" w:hAnsi="Arial" w:cs="Arial"/>
              </w:rPr>
              <w:t>доска</w:t>
            </w:r>
          </w:p>
        </w:tc>
        <w:tc>
          <w:tcPr>
            <w:tcW w:w="709" w:type="dxa"/>
            <w:gridSpan w:val="2"/>
          </w:tcPr>
          <w:p w:rsidR="00F47CC5" w:rsidRPr="00024F3E" w:rsidRDefault="00F47CC5" w:rsidP="00F47CC5">
            <w:pPr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67" w:type="dxa"/>
            <w:gridSpan w:val="2"/>
          </w:tcPr>
          <w:p w:rsidR="00F47CC5" w:rsidRPr="002B64EE" w:rsidRDefault="00F47CC5" w:rsidP="00F47CC5">
            <w:pPr>
              <w:rPr>
                <w:rFonts w:ascii="Arial" w:hAnsi="Arial" w:cs="Arial"/>
                <w:sz w:val="20"/>
                <w:szCs w:val="20"/>
              </w:rPr>
            </w:pPr>
            <w:r w:rsidRPr="002B64E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</w:tcPr>
          <w:p w:rsidR="00F47CC5" w:rsidRPr="002B64EE" w:rsidRDefault="00F47CC5" w:rsidP="00F47CC5">
            <w:pPr>
              <w:rPr>
                <w:rFonts w:ascii="Arial" w:hAnsi="Arial" w:cs="Arial"/>
                <w:sz w:val="20"/>
                <w:szCs w:val="20"/>
              </w:rPr>
            </w:pPr>
            <w:r w:rsidRPr="002B64E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92" w:type="dxa"/>
            <w:gridSpan w:val="4"/>
          </w:tcPr>
          <w:p w:rsidR="00F47CC5" w:rsidRPr="002B64EE" w:rsidRDefault="00F47CC5" w:rsidP="00F47CC5">
            <w:pPr>
              <w:pStyle w:val="21"/>
              <w:spacing w:line="240" w:lineRule="auto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2B64EE">
              <w:rPr>
                <w:rFonts w:ascii="Arial" w:hAnsi="Arial" w:cs="Arial"/>
                <w:b/>
                <w:lang w:eastAsia="ru-RU"/>
              </w:rPr>
              <w:t>22000</w:t>
            </w:r>
          </w:p>
        </w:tc>
        <w:tc>
          <w:tcPr>
            <w:tcW w:w="992" w:type="dxa"/>
            <w:gridSpan w:val="3"/>
          </w:tcPr>
          <w:p w:rsidR="00F47CC5" w:rsidRPr="002B64EE" w:rsidRDefault="00F47CC5" w:rsidP="00F47CC5">
            <w:pPr>
              <w:pStyle w:val="21"/>
              <w:spacing w:line="240" w:lineRule="auto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2B64EE">
              <w:rPr>
                <w:rFonts w:ascii="Arial" w:hAnsi="Arial" w:cs="Arial"/>
                <w:b/>
                <w:lang w:eastAsia="ru-RU"/>
              </w:rPr>
              <w:t>22000</w:t>
            </w:r>
          </w:p>
        </w:tc>
        <w:tc>
          <w:tcPr>
            <w:tcW w:w="2693" w:type="dxa"/>
            <w:gridSpan w:val="9"/>
          </w:tcPr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Флипчарт-доска с маркером, алюминиевой или аналогичной рамой, подвижными ножками, подставкой и колесиками. Высокое качество, без производственных дефектов и изъянов. Размеры: 500*550*2000 мм или 900*1200*2000 мм. Офисная доска с иконками — магнитная доска с держателями для бумаги или пачки бумаги по принципу вращения блокнота; в комплект должны входить как минимум два маркера и один ластик. Должна быть изготовлена из прочных, износостойких материалов; если это не произойдет во время эксплуатации, поставщик будет обязан в короткие сроки заменить поставленный продукт и/или произвести соответствующий ремонт или усиление. Должна обеспечиваться эргономичность, то есть поставленное изделие должно быть удобным для использования по назначению. Гарантийный срок не менее 1 года.</w:t>
            </w:r>
          </w:p>
        </w:tc>
        <w:tc>
          <w:tcPr>
            <w:tcW w:w="2694" w:type="dxa"/>
            <w:gridSpan w:val="10"/>
          </w:tcPr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Флипчарт-доска с маркером, алюминиевой или аналогичной рамой, подвижными ножками, подставкой и колесиками. Высокое качество, без производственных дефектов и изъянов. Размеры: 500*550*2000 мм или 900*1200*2000 мм. Офисный аксессуар: магнитная маркерная доска с держателями для бумаги или пачки бумаги по принципу вращения блокнота; в комплект должны входить как минимум два маркера и один ластик. Должна быть изготовлена из прочных, износостойких материалов, которые в случае поломки во время эксплуатации обяжут поставщика в короткие сроки заменить поставленный продукт и/или произвести соответствующий ремонт или усиление. Должна обеспечивать эргономичность, то есть поставленное изделие должно быть удобным для использования по назначению. Гарантийный срок не менее 1 года.</w:t>
            </w:r>
          </w:p>
        </w:tc>
      </w:tr>
      <w:tr w:rsidR="00F47CC5" w:rsidRPr="009067ED" w:rsidTr="000554F7">
        <w:trPr>
          <w:trHeight w:val="169"/>
        </w:trPr>
        <w:tc>
          <w:tcPr>
            <w:tcW w:w="11532" w:type="dxa"/>
            <w:gridSpan w:val="37"/>
            <w:shd w:val="clear" w:color="auto" w:fill="99CCFF"/>
          </w:tcPr>
          <w:p w:rsidR="00F47CC5" w:rsidRPr="00024F3E" w:rsidRDefault="00F47CC5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es-ES" w:eastAsia="ru-RU"/>
              </w:rPr>
            </w:pPr>
          </w:p>
        </w:tc>
      </w:tr>
      <w:tr w:rsidR="00F47CC5" w:rsidRPr="009067ED" w:rsidTr="000554F7">
        <w:trPr>
          <w:trHeight w:val="137"/>
        </w:trPr>
        <w:tc>
          <w:tcPr>
            <w:tcW w:w="5919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:rsidR="00F47CC5" w:rsidRPr="00024F3E" w:rsidRDefault="00F47CC5" w:rsidP="00F47CC5">
            <w:pPr>
              <w:widowControl w:val="0"/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val="es-ES"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Использованная процедура закупок и обоснование ее выбора.</w:t>
            </w:r>
          </w:p>
        </w:tc>
        <w:tc>
          <w:tcPr>
            <w:tcW w:w="5613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:rsidR="00F47CC5" w:rsidRPr="00993CA8" w:rsidRDefault="00993CA8" w:rsidP="00993CA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 w:rsidRPr="00993CA8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Армения</w:t>
            </w:r>
            <w:r w:rsidRPr="00993CA8">
              <w:rPr>
                <w:rFonts w:ascii="Times New Roman" w:eastAsia="Times New Roman" w:hAnsi="Times New Roman"/>
                <w:b/>
                <w:sz w:val="16"/>
                <w:szCs w:val="16"/>
                <w:lang w:val="es-ES" w:eastAsia="ru-RU"/>
              </w:rPr>
              <w:t xml:space="preserve"> </w:t>
            </w:r>
            <w:r w:rsidRPr="00993CA8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Республика</w:t>
            </w:r>
            <w:r w:rsidRPr="00993CA8">
              <w:rPr>
                <w:rFonts w:ascii="Times New Roman" w:eastAsia="Times New Roman" w:hAnsi="Times New Roman"/>
                <w:b/>
                <w:sz w:val="16"/>
                <w:szCs w:val="16"/>
                <w:lang w:val="es-ES" w:eastAsia="ru-RU"/>
              </w:rPr>
              <w:t xml:space="preserve"> 22- </w:t>
            </w:r>
            <w:r w:rsidRPr="00993CA8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й закон</w:t>
            </w:r>
            <w:r w:rsidRPr="00993CA8">
              <w:rPr>
                <w:rFonts w:ascii="Times New Roman" w:eastAsia="Times New Roman" w:hAnsi="Times New Roman"/>
                <w:b/>
                <w:sz w:val="16"/>
                <w:szCs w:val="16"/>
                <w:lang w:val="es-ES" w:eastAsia="ru-RU"/>
              </w:rPr>
              <w:t xml:space="preserve"> </w:t>
            </w:r>
            <w:r w:rsidRPr="00993CA8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Статья </w:t>
            </w:r>
            <w:r w:rsidRPr="00993CA8">
              <w:rPr>
                <w:rFonts w:ascii="Times New Roman" w:eastAsia="Times New Roman" w:hAnsi="Times New Roman"/>
                <w:b/>
                <w:sz w:val="16"/>
                <w:szCs w:val="16"/>
                <w:lang w:val="es-ES" w:eastAsia="ru-RU"/>
              </w:rPr>
              <w:t xml:space="preserve">1 </w:t>
            </w:r>
            <w:r w:rsidRPr="00993CA8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частично Армения</w:t>
            </w:r>
            <w:r w:rsidRPr="00993CA8">
              <w:rPr>
                <w:rFonts w:ascii="Times New Roman" w:eastAsia="Times New Roman" w:hAnsi="Times New Roman"/>
                <w:b/>
                <w:sz w:val="16"/>
                <w:szCs w:val="16"/>
                <w:lang w:val="es-ES" w:eastAsia="ru-RU"/>
              </w:rPr>
              <w:t xml:space="preserve">​ </w:t>
            </w:r>
            <w:r w:rsidRPr="00993CA8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Республика</w:t>
            </w:r>
            <w:r w:rsidRPr="00993CA8">
              <w:rPr>
                <w:rFonts w:ascii="Times New Roman" w:eastAsia="Times New Roman" w:hAnsi="Times New Roman"/>
                <w:b/>
                <w:sz w:val="16"/>
                <w:szCs w:val="16"/>
                <w:lang w:val="es-ES" w:eastAsia="ru-RU"/>
              </w:rPr>
              <w:t xml:space="preserve"> </w:t>
            </w:r>
            <w:r w:rsidRPr="00993CA8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Правительство от </w:t>
            </w:r>
            <w:r w:rsidRPr="00993CA8">
              <w:rPr>
                <w:rFonts w:ascii="Times New Roman" w:eastAsia="Times New Roman" w:hAnsi="Times New Roman"/>
                <w:b/>
                <w:sz w:val="16"/>
                <w:szCs w:val="16"/>
                <w:lang w:val="es-ES" w:eastAsia="ru-RU"/>
              </w:rPr>
              <w:t xml:space="preserve">4 </w:t>
            </w:r>
            <w:r w:rsidRPr="00993CA8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мая </w:t>
            </w:r>
            <w:r w:rsidRPr="00993CA8">
              <w:rPr>
                <w:rFonts w:ascii="Times New Roman" w:eastAsia="Times New Roman" w:hAnsi="Times New Roman"/>
                <w:b/>
                <w:sz w:val="16"/>
                <w:szCs w:val="16"/>
                <w:lang w:val="es-ES" w:eastAsia="ru-RU"/>
              </w:rPr>
              <w:t xml:space="preserve">2017 </w:t>
            </w:r>
            <w:r w:rsidRPr="00993CA8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года</w:t>
            </w:r>
            <w:r w:rsidRPr="00993CA8">
              <w:rPr>
                <w:rFonts w:ascii="Times New Roman" w:eastAsia="Times New Roman" w:hAnsi="Times New Roman"/>
                <w:b/>
                <w:sz w:val="16"/>
                <w:szCs w:val="16"/>
                <w:lang w:val="es-ES" w:eastAsia="ru-RU"/>
              </w:rPr>
              <w:t xml:space="preserve"> </w:t>
            </w:r>
            <w:r w:rsidRPr="00993CA8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номер </w:t>
            </w:r>
            <w:r w:rsidRPr="00993CA8">
              <w:rPr>
                <w:rFonts w:ascii="Times New Roman" w:eastAsia="Times New Roman" w:hAnsi="Times New Roman"/>
                <w:b/>
                <w:sz w:val="16"/>
                <w:szCs w:val="16"/>
                <w:lang w:val="es-ES" w:eastAsia="ru-RU"/>
              </w:rPr>
              <w:t xml:space="preserve">526 80-я </w:t>
            </w:r>
            <w:r w:rsidRPr="00993CA8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годовщина принятия решения</w:t>
            </w:r>
            <w:r w:rsidRPr="00993CA8">
              <w:rPr>
                <w:rFonts w:ascii="Times New Roman" w:eastAsia="Times New Roman" w:hAnsi="Times New Roman"/>
                <w:b/>
                <w:sz w:val="16"/>
                <w:szCs w:val="16"/>
                <w:lang w:val="es-ES" w:eastAsia="ru-RU"/>
              </w:rPr>
              <w:t xml:space="preserve"> </w:t>
            </w:r>
            <w:r w:rsidRPr="00993CA8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по товару </w:t>
            </w:r>
            <w:r w:rsidRPr="00993CA8">
              <w:rPr>
                <w:rFonts w:ascii="Times New Roman" w:eastAsia="Times New Roman" w:hAnsi="Times New Roman"/>
                <w:b/>
                <w:sz w:val="16"/>
                <w:szCs w:val="16"/>
                <w:lang w:val="es-ES" w:eastAsia="ru-RU"/>
              </w:rPr>
              <w:t xml:space="preserve">: </w:t>
            </w:r>
            <w:r w:rsidRPr="00993CA8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Покупка</w:t>
            </w:r>
            <w:r w:rsidRPr="00993CA8">
              <w:rPr>
                <w:rFonts w:ascii="Times New Roman" w:eastAsia="Times New Roman" w:hAnsi="Times New Roman"/>
                <w:b/>
                <w:sz w:val="16"/>
                <w:szCs w:val="16"/>
                <w:lang w:val="es-ES" w:eastAsia="ru-RU"/>
              </w:rPr>
              <w:t xml:space="preserve"> </w:t>
            </w:r>
            <w:r w:rsidRPr="00993CA8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предмет</w:t>
            </w:r>
            <w:r w:rsidRPr="00993CA8">
              <w:rPr>
                <w:rFonts w:ascii="Times New Roman" w:eastAsia="Times New Roman" w:hAnsi="Times New Roman"/>
                <w:b/>
                <w:sz w:val="16"/>
                <w:szCs w:val="16"/>
                <w:lang w:val="es-ES" w:eastAsia="ru-RU"/>
              </w:rPr>
              <w:t xml:space="preserve"> </w:t>
            </w:r>
            <w:r w:rsidRPr="00993CA8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цена</w:t>
            </w:r>
            <w:r w:rsidRPr="00993CA8">
              <w:rPr>
                <w:rFonts w:ascii="Times New Roman" w:eastAsia="Times New Roman" w:hAnsi="Times New Roman"/>
                <w:b/>
                <w:sz w:val="16"/>
                <w:szCs w:val="16"/>
                <w:lang w:val="es-ES" w:eastAsia="ru-RU"/>
              </w:rPr>
              <w:t xml:space="preserve"> </w:t>
            </w:r>
            <w:r w:rsidRPr="00993CA8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превосходить</w:t>
            </w:r>
            <w:r w:rsidRPr="00993CA8">
              <w:rPr>
                <w:rFonts w:ascii="Times New Roman" w:eastAsia="Times New Roman" w:hAnsi="Times New Roman"/>
                <w:b/>
                <w:sz w:val="16"/>
                <w:szCs w:val="16"/>
                <w:lang w:val="es-ES" w:eastAsia="ru-RU"/>
              </w:rPr>
              <w:t xml:space="preserve"> </w:t>
            </w:r>
            <w:r w:rsidRPr="00993CA8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является</w:t>
            </w:r>
            <w:r w:rsidRPr="00993CA8">
              <w:rPr>
                <w:rFonts w:ascii="Times New Roman" w:eastAsia="Times New Roman" w:hAnsi="Times New Roman"/>
                <w:b/>
                <w:sz w:val="16"/>
                <w:szCs w:val="16"/>
                <w:lang w:val="es-ES" w:eastAsia="ru-RU"/>
              </w:rPr>
              <w:t xml:space="preserve"> </w:t>
            </w:r>
            <w:r w:rsidRPr="00993CA8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покупки</w:t>
            </w:r>
            <w:r w:rsidRPr="00993CA8">
              <w:rPr>
                <w:rFonts w:ascii="Times New Roman" w:eastAsia="Times New Roman" w:hAnsi="Times New Roman"/>
                <w:b/>
                <w:sz w:val="16"/>
                <w:szCs w:val="16"/>
                <w:lang w:val="es-ES" w:eastAsia="ru-RU"/>
              </w:rPr>
              <w:t xml:space="preserve"> </w:t>
            </w:r>
            <w:r w:rsidRPr="00993CA8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базовый</w:t>
            </w:r>
            <w:r w:rsidRPr="00993CA8">
              <w:rPr>
                <w:rFonts w:ascii="Times New Roman" w:eastAsia="Times New Roman" w:hAnsi="Times New Roman"/>
                <w:b/>
                <w:sz w:val="16"/>
                <w:szCs w:val="16"/>
                <w:lang w:val="es-ES" w:eastAsia="ru-RU"/>
              </w:rPr>
              <w:t xml:space="preserve"> </w:t>
            </w:r>
            <w:r w:rsidRPr="00993CA8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подразделение 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.</w:t>
            </w:r>
          </w:p>
        </w:tc>
      </w:tr>
      <w:tr w:rsidR="00F47CC5" w:rsidRPr="009067ED" w:rsidTr="000554F7">
        <w:trPr>
          <w:trHeight w:val="196"/>
        </w:trPr>
        <w:tc>
          <w:tcPr>
            <w:tcW w:w="11532" w:type="dxa"/>
            <w:gridSpan w:val="37"/>
            <w:tcBorders>
              <w:bottom w:val="single" w:sz="8" w:space="0" w:color="auto"/>
            </w:tcBorders>
            <w:shd w:val="clear" w:color="auto" w:fill="99CCFF"/>
          </w:tcPr>
          <w:p w:rsidR="00F47CC5" w:rsidRPr="00024F3E" w:rsidRDefault="00F47CC5" w:rsidP="00F47CC5">
            <w:pPr>
              <w:widowControl w:val="0"/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val="es-ES" w:eastAsia="ru-RU"/>
              </w:rPr>
            </w:pPr>
          </w:p>
        </w:tc>
      </w:tr>
      <w:tr w:rsidR="00F47CC5" w:rsidRPr="00024F3E" w:rsidTr="000554F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8543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7CC5" w:rsidRPr="00024F3E" w:rsidRDefault="00F47CC5" w:rsidP="00F47CC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Дата отправки или публикации приглашения</w:t>
            </w:r>
          </w:p>
        </w:tc>
        <w:tc>
          <w:tcPr>
            <w:tcW w:w="2989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:rsidR="00F47CC5" w:rsidRPr="00993CA8" w:rsidRDefault="007A63DD" w:rsidP="007A63D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 xml:space="preserve">13. 11.202 </w:t>
            </w:r>
            <w:r w:rsidR="00F47CC5" w:rsidRPr="00024F3E">
              <w:rPr>
                <w:rFonts w:ascii="Times New Roman" w:eastAsia="Times New Roman" w:hAnsi="Times New Roman"/>
                <w:b/>
                <w:sz w:val="16"/>
                <w:szCs w:val="16"/>
                <w:lang w:val="ru-RU" w:eastAsia="ru-RU"/>
              </w:rPr>
              <w:t>5</w:t>
            </w:r>
          </w:p>
        </w:tc>
      </w:tr>
      <w:tr w:rsidR="00F47CC5" w:rsidRPr="00024F3E" w:rsidTr="000554F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7805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47CC5" w:rsidRPr="00024F3E" w:rsidRDefault="00F47CC5" w:rsidP="00F47CC5">
            <w:pPr>
              <w:widowControl w:val="0"/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u w:val="single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Дата внесения </w:t>
            </w: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vertAlign w:val="superscript"/>
                <w:lang w:eastAsia="ru-RU"/>
              </w:rPr>
              <w:footnoteReference w:id="4"/>
            </w: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val="ru-RU" w:eastAsia="ru-RU"/>
              </w:rPr>
              <w:t xml:space="preserve">изменений в </w:t>
            </w: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приглашение</w:t>
            </w:r>
          </w:p>
        </w:tc>
        <w:tc>
          <w:tcPr>
            <w:tcW w:w="7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7CC5" w:rsidRPr="00024F3E" w:rsidRDefault="00F47CC5" w:rsidP="00F47CC5">
            <w:pPr>
              <w:widowControl w:val="0"/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8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7CC5" w:rsidRPr="00024F3E" w:rsidRDefault="00F47CC5" w:rsidP="00F47CC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</w:tr>
      <w:tr w:rsidR="00F47CC5" w:rsidRPr="00024F3E" w:rsidTr="000554F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7805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7CC5" w:rsidRPr="00024F3E" w:rsidRDefault="00F47CC5" w:rsidP="00F47CC5">
            <w:pPr>
              <w:widowControl w:val="0"/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7CC5" w:rsidRPr="00024F3E" w:rsidRDefault="00F47CC5" w:rsidP="00F47CC5">
            <w:pPr>
              <w:widowControl w:val="0"/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298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7CC5" w:rsidRPr="00024F3E" w:rsidRDefault="00F47CC5" w:rsidP="00F47CC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</w:tr>
      <w:tr w:rsidR="00F47CC5" w:rsidRPr="00024F3E" w:rsidTr="000554F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7805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47CC5" w:rsidRPr="00024F3E" w:rsidRDefault="00F47CC5" w:rsidP="00F47CC5">
            <w:pPr>
              <w:widowControl w:val="0"/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Дата уточнения относительно приглашения</w:t>
            </w:r>
          </w:p>
        </w:tc>
        <w:tc>
          <w:tcPr>
            <w:tcW w:w="7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7CC5" w:rsidRPr="00024F3E" w:rsidRDefault="00F47CC5" w:rsidP="00F47CC5">
            <w:pPr>
              <w:widowControl w:val="0"/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8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7CC5" w:rsidRPr="00024F3E" w:rsidRDefault="00F47CC5" w:rsidP="00F47CC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Создание вопросов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7CC5" w:rsidRPr="00024F3E" w:rsidRDefault="00F47CC5" w:rsidP="00F47CC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Уточнение</w:t>
            </w:r>
          </w:p>
        </w:tc>
      </w:tr>
      <w:tr w:rsidR="00F47CC5" w:rsidRPr="00024F3E" w:rsidTr="000554F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7805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47CC5" w:rsidRPr="00024F3E" w:rsidRDefault="00F47CC5" w:rsidP="00F47CC5">
            <w:pPr>
              <w:widowControl w:val="0"/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7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7CC5" w:rsidRPr="00024F3E" w:rsidRDefault="00F47CC5" w:rsidP="00F47CC5">
            <w:pPr>
              <w:widowControl w:val="0"/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7CC5" w:rsidRPr="00024F3E" w:rsidRDefault="00F47CC5" w:rsidP="00F47CC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7CC5" w:rsidRPr="00024F3E" w:rsidRDefault="00F47CC5" w:rsidP="00F47CC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</w:tr>
      <w:tr w:rsidR="00F47CC5" w:rsidRPr="00024F3E" w:rsidTr="000554F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805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7CC5" w:rsidRPr="00024F3E" w:rsidRDefault="00F47CC5" w:rsidP="00F47CC5">
            <w:pPr>
              <w:widowControl w:val="0"/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7CC5" w:rsidRPr="00024F3E" w:rsidRDefault="00F47CC5" w:rsidP="00F47CC5">
            <w:pPr>
              <w:widowControl w:val="0"/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98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7CC5" w:rsidRPr="00024F3E" w:rsidRDefault="00F47CC5" w:rsidP="00F47CC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7CC5" w:rsidRPr="00024F3E" w:rsidRDefault="00F47CC5" w:rsidP="00F47CC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</w:tr>
      <w:tr w:rsidR="00F47CC5" w:rsidRPr="00024F3E" w:rsidTr="000554F7">
        <w:trPr>
          <w:trHeight w:val="54"/>
        </w:trPr>
        <w:tc>
          <w:tcPr>
            <w:tcW w:w="11532" w:type="dxa"/>
            <w:gridSpan w:val="37"/>
            <w:shd w:val="clear" w:color="auto" w:fill="99CCFF"/>
          </w:tcPr>
          <w:p w:rsidR="00F47CC5" w:rsidRPr="00024F3E" w:rsidRDefault="00F47CC5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</w:tr>
      <w:tr w:rsidR="00F47CC5" w:rsidRPr="00024F3E" w:rsidTr="00E27F47">
        <w:trPr>
          <w:trHeight w:val="605"/>
        </w:trPr>
        <w:tc>
          <w:tcPr>
            <w:tcW w:w="1751" w:type="dxa"/>
            <w:gridSpan w:val="3"/>
            <w:vMerge w:val="restart"/>
            <w:shd w:val="clear" w:color="auto" w:fill="auto"/>
          </w:tcPr>
          <w:p w:rsidR="00F47CC5" w:rsidRPr="00024F3E" w:rsidRDefault="00F47CC5" w:rsidP="00F47CC5">
            <w:pPr>
              <w:widowControl w:val="0"/>
              <w:spacing w:before="0" w:after="0"/>
              <w:ind w:left="0" w:firstLine="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H/N</w:t>
            </w:r>
          </w:p>
        </w:tc>
        <w:tc>
          <w:tcPr>
            <w:tcW w:w="4134" w:type="dxa"/>
            <w:gridSpan w:val="13"/>
            <w:vMerge w:val="restart"/>
            <w:shd w:val="clear" w:color="auto" w:fill="auto"/>
          </w:tcPr>
          <w:p w:rsidR="00F47CC5" w:rsidRPr="00024F3E" w:rsidRDefault="00F47CC5" w:rsidP="00F47CC5">
            <w:pPr>
              <w:widowControl w:val="0"/>
              <w:spacing w:before="0" w:after="0"/>
              <w:ind w:left="0" w:firstLine="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Название участника</w:t>
            </w:r>
          </w:p>
        </w:tc>
        <w:tc>
          <w:tcPr>
            <w:tcW w:w="5647" w:type="dxa"/>
            <w:gridSpan w:val="21"/>
            <w:shd w:val="clear" w:color="auto" w:fill="auto"/>
          </w:tcPr>
          <w:p w:rsidR="00F47CC5" w:rsidRPr="00024F3E" w:rsidRDefault="00F47CC5" w:rsidP="00F47CC5">
            <w:pPr>
              <w:widowControl w:val="0"/>
              <w:spacing w:before="0" w:after="0"/>
              <w:ind w:left="0" w:firstLine="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Цена, указанная в заявке каждого участника, включая цену, полученную в результате организации одновременных переговоров </w:t>
            </w: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/ AMD</w:t>
            </w: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vertAlign w:val="superscript"/>
                <w:lang w:eastAsia="ru-RU"/>
              </w:rPr>
              <w:footnoteReference w:id="5"/>
            </w:r>
          </w:p>
        </w:tc>
      </w:tr>
      <w:tr w:rsidR="00F47CC5" w:rsidRPr="00024F3E" w:rsidTr="00ED4B0D">
        <w:trPr>
          <w:trHeight w:val="365"/>
        </w:trPr>
        <w:tc>
          <w:tcPr>
            <w:tcW w:w="1751" w:type="dxa"/>
            <w:gridSpan w:val="3"/>
            <w:vMerge/>
            <w:shd w:val="clear" w:color="auto" w:fill="auto"/>
          </w:tcPr>
          <w:p w:rsidR="00F47CC5" w:rsidRPr="00024F3E" w:rsidRDefault="00F47CC5" w:rsidP="00F47CC5">
            <w:pPr>
              <w:widowControl w:val="0"/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134" w:type="dxa"/>
            <w:gridSpan w:val="13"/>
            <w:vMerge/>
            <w:shd w:val="clear" w:color="auto" w:fill="auto"/>
          </w:tcPr>
          <w:p w:rsidR="00F47CC5" w:rsidRPr="00024F3E" w:rsidRDefault="00F47CC5" w:rsidP="00F47CC5">
            <w:pPr>
              <w:widowControl w:val="0"/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441" w:type="dxa"/>
            <w:gridSpan w:val="9"/>
            <w:shd w:val="clear" w:color="auto" w:fill="auto"/>
          </w:tcPr>
          <w:p w:rsidR="00F47CC5" w:rsidRPr="00024F3E" w:rsidRDefault="00F47CC5" w:rsidP="00F47CC5">
            <w:pPr>
              <w:widowControl w:val="0"/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Цена указана без НДС.</w:t>
            </w:r>
          </w:p>
        </w:tc>
        <w:tc>
          <w:tcPr>
            <w:tcW w:w="2072" w:type="dxa"/>
            <w:gridSpan w:val="9"/>
            <w:shd w:val="clear" w:color="auto" w:fill="auto"/>
          </w:tcPr>
          <w:p w:rsidR="00F47CC5" w:rsidRPr="00024F3E" w:rsidRDefault="00F47CC5" w:rsidP="00F47CC5">
            <w:pPr>
              <w:widowControl w:val="0"/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НДС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F47CC5" w:rsidRPr="00024F3E" w:rsidRDefault="00F47CC5" w:rsidP="00F47CC5">
            <w:pPr>
              <w:widowControl w:val="0"/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Общий</w:t>
            </w:r>
          </w:p>
        </w:tc>
      </w:tr>
      <w:tr w:rsidR="00F47CC5" w:rsidRPr="00024F3E" w:rsidTr="00E27F47">
        <w:trPr>
          <w:trHeight w:val="83"/>
        </w:trPr>
        <w:tc>
          <w:tcPr>
            <w:tcW w:w="1751" w:type="dxa"/>
            <w:gridSpan w:val="3"/>
            <w:shd w:val="clear" w:color="auto" w:fill="auto"/>
          </w:tcPr>
          <w:p w:rsidR="00F47CC5" w:rsidRPr="00024F3E" w:rsidRDefault="00F47CC5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Размер 1</w:t>
            </w:r>
          </w:p>
        </w:tc>
        <w:tc>
          <w:tcPr>
            <w:tcW w:w="9781" w:type="dxa"/>
            <w:gridSpan w:val="34"/>
            <w:shd w:val="clear" w:color="auto" w:fill="auto"/>
          </w:tcPr>
          <w:p w:rsidR="00F47CC5" w:rsidRPr="00024F3E" w:rsidRDefault="00F47CC5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color w:val="365F91"/>
                <w:sz w:val="16"/>
                <w:szCs w:val="16"/>
                <w:lang w:eastAsia="ru-RU"/>
              </w:rPr>
            </w:pPr>
          </w:p>
        </w:tc>
      </w:tr>
      <w:tr w:rsidR="007A63DD" w:rsidRPr="00024F3E" w:rsidTr="00B3324D">
        <w:trPr>
          <w:trHeight w:val="689"/>
        </w:trPr>
        <w:tc>
          <w:tcPr>
            <w:tcW w:w="1751" w:type="dxa"/>
            <w:gridSpan w:val="3"/>
            <w:shd w:val="clear" w:color="auto" w:fill="auto"/>
          </w:tcPr>
          <w:p w:rsidR="007A63DD" w:rsidRPr="009029E5" w:rsidRDefault="007A63DD" w:rsidP="007D3C77">
            <w:pPr>
              <w:widowControl w:val="0"/>
              <w:spacing w:after="0"/>
              <w:ind w:left="36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4134" w:type="dxa"/>
            <w:gridSpan w:val="13"/>
          </w:tcPr>
          <w:p w:rsidR="007A63DD" w:rsidRDefault="007A63DD" w:rsidP="007D3C77">
            <w:r w:rsidRPr="008417F4">
              <w:t>ООО «Группа ОАЭ»</w:t>
            </w:r>
          </w:p>
        </w:tc>
        <w:tc>
          <w:tcPr>
            <w:tcW w:w="2441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8F74E3" w:rsidRDefault="007A63DD" w:rsidP="007D3C77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8F74E3">
              <w:rPr>
                <w:rFonts w:ascii="Arial" w:hAnsi="Arial" w:cs="Arial"/>
                <w:sz w:val="20"/>
                <w:szCs w:val="20"/>
                <w:lang w:val="hy-AM"/>
              </w:rPr>
              <w:t>220000</w:t>
            </w:r>
          </w:p>
        </w:tc>
        <w:tc>
          <w:tcPr>
            <w:tcW w:w="20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8F74E3" w:rsidRDefault="007A63DD" w:rsidP="007D3C77">
            <w:pPr>
              <w:pStyle w:val="ad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</w:pPr>
            <w:r w:rsidRPr="008F74E3"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8F74E3" w:rsidRDefault="007A63DD" w:rsidP="007D3C77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8F74E3">
              <w:rPr>
                <w:rFonts w:ascii="Arial" w:hAnsi="Arial" w:cs="Arial"/>
                <w:sz w:val="20"/>
                <w:szCs w:val="20"/>
                <w:lang w:val="hy-AM"/>
              </w:rPr>
              <w:t>220000</w:t>
            </w:r>
          </w:p>
        </w:tc>
      </w:tr>
      <w:tr w:rsidR="007A63DD" w:rsidRPr="00024F3E" w:rsidTr="00B3324D">
        <w:trPr>
          <w:trHeight w:val="47"/>
        </w:trPr>
        <w:tc>
          <w:tcPr>
            <w:tcW w:w="1751" w:type="dxa"/>
            <w:gridSpan w:val="3"/>
            <w:shd w:val="clear" w:color="auto" w:fill="auto"/>
          </w:tcPr>
          <w:p w:rsidR="007A63DD" w:rsidRPr="009029E5" w:rsidRDefault="007A63DD" w:rsidP="007D3C77">
            <w:pPr>
              <w:widowControl w:val="0"/>
              <w:spacing w:before="0" w:after="0"/>
              <w:ind w:left="36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2</w:t>
            </w:r>
          </w:p>
        </w:tc>
        <w:tc>
          <w:tcPr>
            <w:tcW w:w="4134" w:type="dxa"/>
            <w:gridSpan w:val="13"/>
          </w:tcPr>
          <w:p w:rsidR="007A63DD" w:rsidRDefault="007A63DD" w:rsidP="007D3C77">
            <w:r w:rsidRPr="008417F4">
              <w:t>ООО «Группа ОАЭ»</w:t>
            </w:r>
          </w:p>
        </w:tc>
        <w:tc>
          <w:tcPr>
            <w:tcW w:w="2441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8F74E3" w:rsidRDefault="007A63DD" w:rsidP="007D3C77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8F74E3">
              <w:rPr>
                <w:rFonts w:ascii="Arial" w:hAnsi="Arial" w:cs="Arial"/>
                <w:sz w:val="20"/>
                <w:szCs w:val="20"/>
                <w:lang w:val="hy-AM"/>
              </w:rPr>
              <w:t>105000</w:t>
            </w:r>
          </w:p>
        </w:tc>
        <w:tc>
          <w:tcPr>
            <w:tcW w:w="20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8F74E3" w:rsidRDefault="007A63DD" w:rsidP="007D3C77">
            <w:pPr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8F74E3">
              <w:rPr>
                <w:rFonts w:ascii="Arial" w:hAnsi="Arial" w:cs="Arial"/>
                <w:sz w:val="20"/>
                <w:szCs w:val="20"/>
                <w:lang w:val="hy-AM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8F74E3" w:rsidRDefault="007A63DD" w:rsidP="007D3C77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8F74E3">
              <w:rPr>
                <w:rFonts w:ascii="Arial" w:hAnsi="Arial" w:cs="Arial"/>
                <w:sz w:val="20"/>
                <w:szCs w:val="20"/>
                <w:lang w:val="hy-AM"/>
              </w:rPr>
              <w:t>105000</w:t>
            </w:r>
          </w:p>
        </w:tc>
      </w:tr>
      <w:tr w:rsidR="007A63DD" w:rsidRPr="00024F3E" w:rsidTr="00B3324D">
        <w:trPr>
          <w:trHeight w:val="47"/>
        </w:trPr>
        <w:tc>
          <w:tcPr>
            <w:tcW w:w="1751" w:type="dxa"/>
            <w:gridSpan w:val="3"/>
            <w:shd w:val="clear" w:color="auto" w:fill="auto"/>
          </w:tcPr>
          <w:p w:rsidR="007A63DD" w:rsidRPr="009029E5" w:rsidRDefault="007A63DD" w:rsidP="007D3C77">
            <w:pPr>
              <w:widowControl w:val="0"/>
              <w:spacing w:before="0" w:after="0"/>
              <w:ind w:left="36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3</w:t>
            </w:r>
          </w:p>
        </w:tc>
        <w:tc>
          <w:tcPr>
            <w:tcW w:w="4134" w:type="dxa"/>
            <w:gridSpan w:val="13"/>
          </w:tcPr>
          <w:p w:rsidR="007A63DD" w:rsidRDefault="007A63DD" w:rsidP="007D3C77">
            <w:r w:rsidRPr="008417F4">
              <w:t>ООО «Группа ОАЭ»</w:t>
            </w:r>
          </w:p>
        </w:tc>
        <w:tc>
          <w:tcPr>
            <w:tcW w:w="2441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8F74E3" w:rsidRDefault="007A63DD" w:rsidP="007D3C77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8F74E3">
              <w:rPr>
                <w:rFonts w:ascii="Arial" w:hAnsi="Arial" w:cs="Arial"/>
                <w:sz w:val="20"/>
                <w:szCs w:val="20"/>
                <w:lang w:val="hy-AM"/>
              </w:rPr>
              <w:t>40000</w:t>
            </w:r>
          </w:p>
        </w:tc>
        <w:tc>
          <w:tcPr>
            <w:tcW w:w="20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8F74E3" w:rsidRDefault="007A63DD" w:rsidP="007D3C77">
            <w:pPr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8F74E3">
              <w:rPr>
                <w:rFonts w:ascii="Arial" w:hAnsi="Arial" w:cs="Arial"/>
                <w:sz w:val="20"/>
                <w:szCs w:val="20"/>
                <w:lang w:val="hy-AM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8F74E3" w:rsidRDefault="007A63DD" w:rsidP="007D3C77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8F74E3">
              <w:rPr>
                <w:rFonts w:ascii="Arial" w:hAnsi="Arial" w:cs="Arial"/>
                <w:sz w:val="20"/>
                <w:szCs w:val="20"/>
                <w:lang w:val="hy-AM"/>
              </w:rPr>
              <w:t>40000</w:t>
            </w:r>
          </w:p>
        </w:tc>
      </w:tr>
      <w:tr w:rsidR="007A63DD" w:rsidRPr="00024F3E" w:rsidTr="00B3324D">
        <w:trPr>
          <w:trHeight w:val="47"/>
        </w:trPr>
        <w:tc>
          <w:tcPr>
            <w:tcW w:w="1751" w:type="dxa"/>
            <w:gridSpan w:val="3"/>
            <w:shd w:val="clear" w:color="auto" w:fill="auto"/>
          </w:tcPr>
          <w:p w:rsidR="007A63DD" w:rsidRPr="009029E5" w:rsidRDefault="007A63DD" w:rsidP="007D3C77">
            <w:pPr>
              <w:widowControl w:val="0"/>
              <w:spacing w:before="0" w:after="0"/>
              <w:ind w:left="36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4</w:t>
            </w:r>
          </w:p>
        </w:tc>
        <w:tc>
          <w:tcPr>
            <w:tcW w:w="4134" w:type="dxa"/>
            <w:gridSpan w:val="13"/>
          </w:tcPr>
          <w:p w:rsidR="007A63DD" w:rsidRDefault="007A63DD" w:rsidP="007D3C77">
            <w:r w:rsidRPr="008417F4">
              <w:t>ООО «Группа ОАЭ»</w:t>
            </w:r>
          </w:p>
        </w:tc>
        <w:tc>
          <w:tcPr>
            <w:tcW w:w="2441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8F74E3" w:rsidRDefault="007A63DD" w:rsidP="007D3C77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8F74E3">
              <w:rPr>
                <w:rFonts w:ascii="Arial" w:hAnsi="Arial" w:cs="Arial"/>
                <w:sz w:val="20"/>
                <w:szCs w:val="20"/>
                <w:lang w:val="hy-AM"/>
              </w:rPr>
              <w:t>12000</w:t>
            </w:r>
          </w:p>
        </w:tc>
        <w:tc>
          <w:tcPr>
            <w:tcW w:w="20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8F74E3" w:rsidRDefault="007A63DD" w:rsidP="007D3C77">
            <w:pPr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8F74E3">
              <w:rPr>
                <w:rFonts w:ascii="Arial" w:hAnsi="Arial" w:cs="Arial"/>
                <w:sz w:val="20"/>
                <w:szCs w:val="20"/>
                <w:lang w:val="hy-AM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8F74E3" w:rsidRDefault="007A63DD" w:rsidP="007D3C77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8F74E3">
              <w:rPr>
                <w:rFonts w:ascii="Arial" w:hAnsi="Arial" w:cs="Arial"/>
                <w:sz w:val="20"/>
                <w:szCs w:val="20"/>
                <w:lang w:val="hy-AM"/>
              </w:rPr>
              <w:t>12000</w:t>
            </w:r>
          </w:p>
        </w:tc>
      </w:tr>
      <w:tr w:rsidR="007A63DD" w:rsidRPr="00024F3E" w:rsidTr="00B3324D">
        <w:trPr>
          <w:trHeight w:val="47"/>
        </w:trPr>
        <w:tc>
          <w:tcPr>
            <w:tcW w:w="1751" w:type="dxa"/>
            <w:gridSpan w:val="3"/>
            <w:shd w:val="clear" w:color="auto" w:fill="auto"/>
          </w:tcPr>
          <w:p w:rsidR="007A63DD" w:rsidRPr="009029E5" w:rsidRDefault="007A63DD" w:rsidP="007D3C77">
            <w:pPr>
              <w:widowControl w:val="0"/>
              <w:spacing w:before="0" w:after="0"/>
              <w:ind w:left="36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5</w:t>
            </w:r>
          </w:p>
        </w:tc>
        <w:tc>
          <w:tcPr>
            <w:tcW w:w="4134" w:type="dxa"/>
            <w:gridSpan w:val="13"/>
          </w:tcPr>
          <w:p w:rsidR="007A63DD" w:rsidRDefault="007A63DD" w:rsidP="007D3C77">
            <w:r w:rsidRPr="008417F4">
              <w:t>ООО «Группа ОАЭ»</w:t>
            </w:r>
          </w:p>
        </w:tc>
        <w:tc>
          <w:tcPr>
            <w:tcW w:w="2441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8F74E3" w:rsidRDefault="007A63DD" w:rsidP="007D3C77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8F74E3">
              <w:rPr>
                <w:rFonts w:ascii="Arial" w:hAnsi="Arial" w:cs="Arial"/>
                <w:sz w:val="20"/>
                <w:szCs w:val="20"/>
                <w:lang w:val="hy-AM"/>
              </w:rPr>
              <w:t>23000</w:t>
            </w:r>
          </w:p>
        </w:tc>
        <w:tc>
          <w:tcPr>
            <w:tcW w:w="20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8F74E3" w:rsidRDefault="007A63DD" w:rsidP="007D3C77">
            <w:pPr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8F74E3">
              <w:rPr>
                <w:rFonts w:ascii="Arial" w:hAnsi="Arial" w:cs="Arial"/>
                <w:sz w:val="20"/>
                <w:szCs w:val="20"/>
                <w:lang w:val="hy-AM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8F74E3" w:rsidRDefault="007A63DD" w:rsidP="007D3C77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8F74E3">
              <w:rPr>
                <w:rFonts w:ascii="Arial" w:hAnsi="Arial" w:cs="Arial"/>
                <w:sz w:val="20"/>
                <w:szCs w:val="20"/>
                <w:lang w:val="hy-AM"/>
              </w:rPr>
              <w:t>23000</w:t>
            </w:r>
          </w:p>
        </w:tc>
      </w:tr>
      <w:tr w:rsidR="007A63DD" w:rsidRPr="00024F3E" w:rsidTr="00B3324D">
        <w:trPr>
          <w:trHeight w:val="952"/>
        </w:trPr>
        <w:tc>
          <w:tcPr>
            <w:tcW w:w="1751" w:type="dxa"/>
            <w:gridSpan w:val="3"/>
            <w:shd w:val="clear" w:color="auto" w:fill="auto"/>
          </w:tcPr>
          <w:p w:rsidR="007A63DD" w:rsidRPr="009029E5" w:rsidRDefault="007A63DD" w:rsidP="007D3C77">
            <w:pPr>
              <w:widowControl w:val="0"/>
              <w:spacing w:before="0" w:after="0"/>
              <w:ind w:left="36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6</w:t>
            </w:r>
          </w:p>
        </w:tc>
        <w:tc>
          <w:tcPr>
            <w:tcW w:w="4134" w:type="dxa"/>
            <w:gridSpan w:val="13"/>
          </w:tcPr>
          <w:p w:rsidR="007A63DD" w:rsidRPr="0065352C" w:rsidRDefault="004634B5" w:rsidP="007D3C77">
            <w:pPr>
              <w:rPr>
                <w:lang w:val="hy-AM"/>
              </w:rPr>
            </w:pPr>
            <w:r>
              <w:rPr>
                <w:lang w:val="hy-AM"/>
              </w:rPr>
              <w:t xml:space="preserve">ИП </w:t>
            </w:r>
            <w:r w:rsidR="007A63DD">
              <w:rPr>
                <w:lang w:val="hy-AM"/>
              </w:rPr>
              <w:t xml:space="preserve"> Гурген Виджени Овсепян</w:t>
            </w:r>
          </w:p>
        </w:tc>
        <w:tc>
          <w:tcPr>
            <w:tcW w:w="2441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8F74E3" w:rsidRDefault="007A63DD" w:rsidP="007D3C77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8F74E3">
              <w:rPr>
                <w:rFonts w:ascii="Arial" w:hAnsi="Arial" w:cs="Arial"/>
                <w:sz w:val="20"/>
                <w:szCs w:val="20"/>
                <w:lang w:val="hy-AM"/>
              </w:rPr>
              <w:t>82000</w:t>
            </w:r>
          </w:p>
        </w:tc>
        <w:tc>
          <w:tcPr>
            <w:tcW w:w="20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8F74E3" w:rsidRDefault="007A63DD" w:rsidP="007D3C77">
            <w:pPr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8F74E3">
              <w:rPr>
                <w:rFonts w:ascii="Arial" w:hAnsi="Arial" w:cs="Arial"/>
                <w:sz w:val="20"/>
                <w:szCs w:val="20"/>
                <w:lang w:val="hy-AM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8F74E3" w:rsidRDefault="007A63DD" w:rsidP="007D3C77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8F74E3">
              <w:rPr>
                <w:rFonts w:ascii="Arial" w:hAnsi="Arial" w:cs="Arial"/>
                <w:sz w:val="20"/>
                <w:szCs w:val="20"/>
                <w:lang w:val="hy-AM"/>
              </w:rPr>
              <w:t>82000</w:t>
            </w:r>
          </w:p>
        </w:tc>
      </w:tr>
      <w:tr w:rsidR="007A63DD" w:rsidRPr="00024F3E" w:rsidTr="00B3324D">
        <w:trPr>
          <w:trHeight w:val="952"/>
        </w:trPr>
        <w:tc>
          <w:tcPr>
            <w:tcW w:w="1751" w:type="dxa"/>
            <w:gridSpan w:val="3"/>
            <w:vMerge w:val="restart"/>
            <w:shd w:val="clear" w:color="auto" w:fill="auto"/>
          </w:tcPr>
          <w:p w:rsidR="007A63DD" w:rsidRPr="009029E5" w:rsidRDefault="007A63DD" w:rsidP="007D3C77">
            <w:pPr>
              <w:widowControl w:val="0"/>
              <w:spacing w:before="0" w:after="0"/>
              <w:ind w:left="36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7</w:t>
            </w:r>
          </w:p>
        </w:tc>
        <w:tc>
          <w:tcPr>
            <w:tcW w:w="4134" w:type="dxa"/>
            <w:gridSpan w:val="13"/>
          </w:tcPr>
          <w:p w:rsidR="007A63DD" w:rsidRDefault="007A63DD" w:rsidP="007D3C77">
            <w:r w:rsidRPr="008417F4">
              <w:t>ООО «Группа ОАЭ»</w:t>
            </w:r>
          </w:p>
        </w:tc>
        <w:tc>
          <w:tcPr>
            <w:tcW w:w="2441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8F74E3" w:rsidRDefault="007A63DD" w:rsidP="007D3C77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8F74E3">
              <w:rPr>
                <w:rFonts w:ascii="Arial" w:hAnsi="Arial" w:cs="Arial"/>
                <w:sz w:val="20"/>
                <w:szCs w:val="20"/>
                <w:lang w:val="hy-AM"/>
              </w:rPr>
              <w:t>28000</w:t>
            </w:r>
          </w:p>
        </w:tc>
        <w:tc>
          <w:tcPr>
            <w:tcW w:w="20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8F74E3" w:rsidRDefault="007A63DD" w:rsidP="007D3C77">
            <w:pPr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8F74E3">
              <w:rPr>
                <w:rFonts w:ascii="Arial" w:hAnsi="Arial" w:cs="Arial"/>
                <w:sz w:val="20"/>
                <w:szCs w:val="20"/>
                <w:lang w:val="hy-AM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8F74E3" w:rsidRDefault="007A63DD" w:rsidP="007D3C77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8F74E3">
              <w:rPr>
                <w:rFonts w:ascii="Arial" w:hAnsi="Arial" w:cs="Arial"/>
                <w:sz w:val="20"/>
                <w:szCs w:val="20"/>
                <w:lang w:val="hy-AM"/>
              </w:rPr>
              <w:t>28000</w:t>
            </w:r>
          </w:p>
        </w:tc>
      </w:tr>
      <w:tr w:rsidR="007A63DD" w:rsidRPr="00024F3E" w:rsidTr="00B3324D">
        <w:trPr>
          <w:trHeight w:val="952"/>
        </w:trPr>
        <w:tc>
          <w:tcPr>
            <w:tcW w:w="1751" w:type="dxa"/>
            <w:gridSpan w:val="3"/>
            <w:vMerge/>
            <w:shd w:val="clear" w:color="auto" w:fill="auto"/>
          </w:tcPr>
          <w:p w:rsidR="007A63DD" w:rsidRDefault="007A63DD" w:rsidP="007D3C77">
            <w:pPr>
              <w:widowControl w:val="0"/>
              <w:spacing w:before="0" w:after="0"/>
              <w:ind w:left="36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4134" w:type="dxa"/>
            <w:gridSpan w:val="13"/>
          </w:tcPr>
          <w:p w:rsidR="007A63DD" w:rsidRPr="008417F4" w:rsidRDefault="004634B5" w:rsidP="007D3C77">
            <w:r>
              <w:t xml:space="preserve">ИП </w:t>
            </w:r>
            <w:r w:rsidR="007A63DD" w:rsidRPr="0065352C">
              <w:t xml:space="preserve"> </w:t>
            </w:r>
            <w:proofErr w:type="spellStart"/>
            <w:r w:rsidR="007A63DD" w:rsidRPr="0065352C">
              <w:t>Гурген</w:t>
            </w:r>
            <w:proofErr w:type="spellEnd"/>
            <w:r w:rsidR="007A63DD" w:rsidRPr="0065352C">
              <w:t xml:space="preserve"> </w:t>
            </w:r>
            <w:proofErr w:type="spellStart"/>
            <w:r w:rsidR="007A63DD" w:rsidRPr="0065352C">
              <w:t>Виджени</w:t>
            </w:r>
            <w:proofErr w:type="spellEnd"/>
            <w:r w:rsidR="007A63DD" w:rsidRPr="0065352C">
              <w:t xml:space="preserve"> Овсепян</w:t>
            </w:r>
          </w:p>
        </w:tc>
        <w:tc>
          <w:tcPr>
            <w:tcW w:w="2441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8F74E3" w:rsidRDefault="007A63DD" w:rsidP="007D3C77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8F74E3">
              <w:rPr>
                <w:rFonts w:ascii="Arial" w:hAnsi="Arial" w:cs="Arial"/>
                <w:sz w:val="20"/>
                <w:szCs w:val="20"/>
                <w:lang w:val="hy-AM"/>
              </w:rPr>
              <w:t>35000</w:t>
            </w:r>
          </w:p>
        </w:tc>
        <w:tc>
          <w:tcPr>
            <w:tcW w:w="20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8F74E3" w:rsidRDefault="007A63DD" w:rsidP="007D3C77">
            <w:pPr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8F74E3">
              <w:rPr>
                <w:rFonts w:ascii="Arial" w:hAnsi="Arial" w:cs="Arial"/>
                <w:sz w:val="20"/>
                <w:szCs w:val="20"/>
                <w:lang w:val="hy-AM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8F74E3" w:rsidRDefault="007A63DD" w:rsidP="007D3C77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8F74E3">
              <w:rPr>
                <w:rFonts w:ascii="Arial" w:hAnsi="Arial" w:cs="Arial"/>
                <w:sz w:val="20"/>
                <w:szCs w:val="20"/>
                <w:lang w:val="hy-AM"/>
              </w:rPr>
              <w:t>35000</w:t>
            </w:r>
          </w:p>
        </w:tc>
      </w:tr>
      <w:tr w:rsidR="007A63DD" w:rsidRPr="00024F3E" w:rsidTr="00B3324D">
        <w:trPr>
          <w:trHeight w:val="952"/>
        </w:trPr>
        <w:tc>
          <w:tcPr>
            <w:tcW w:w="1751" w:type="dxa"/>
            <w:gridSpan w:val="3"/>
            <w:shd w:val="clear" w:color="auto" w:fill="auto"/>
          </w:tcPr>
          <w:p w:rsidR="007A63DD" w:rsidRPr="009029E5" w:rsidRDefault="007A63DD" w:rsidP="007D3C77">
            <w:pPr>
              <w:widowControl w:val="0"/>
              <w:spacing w:before="0" w:after="0"/>
              <w:ind w:left="36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9</w:t>
            </w:r>
          </w:p>
        </w:tc>
        <w:tc>
          <w:tcPr>
            <w:tcW w:w="4134" w:type="dxa"/>
            <w:gridSpan w:val="13"/>
          </w:tcPr>
          <w:p w:rsidR="007A63DD" w:rsidRDefault="004634B5" w:rsidP="007D3C77">
            <w:r>
              <w:t xml:space="preserve">ИП </w:t>
            </w:r>
            <w:r w:rsidR="007A63DD" w:rsidRPr="0065352C">
              <w:t xml:space="preserve"> </w:t>
            </w:r>
            <w:proofErr w:type="spellStart"/>
            <w:r w:rsidR="007A63DD" w:rsidRPr="0065352C">
              <w:t>Гурген</w:t>
            </w:r>
            <w:proofErr w:type="spellEnd"/>
            <w:r w:rsidR="007A63DD" w:rsidRPr="0065352C">
              <w:t xml:space="preserve"> </w:t>
            </w:r>
            <w:proofErr w:type="spellStart"/>
            <w:r w:rsidR="007A63DD" w:rsidRPr="0065352C">
              <w:t>Виджени</w:t>
            </w:r>
            <w:proofErr w:type="spellEnd"/>
            <w:r w:rsidR="007A63DD" w:rsidRPr="0065352C">
              <w:t xml:space="preserve"> Овсепян</w:t>
            </w:r>
          </w:p>
        </w:tc>
        <w:tc>
          <w:tcPr>
            <w:tcW w:w="2441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8F74E3" w:rsidRDefault="007A63DD" w:rsidP="007D3C77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8F74E3">
              <w:rPr>
                <w:rFonts w:ascii="Arial" w:hAnsi="Arial" w:cs="Arial"/>
                <w:sz w:val="20"/>
                <w:szCs w:val="20"/>
                <w:lang w:val="hy-AM"/>
              </w:rPr>
              <w:t>260000</w:t>
            </w:r>
          </w:p>
        </w:tc>
        <w:tc>
          <w:tcPr>
            <w:tcW w:w="20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8F74E3" w:rsidRDefault="007A63DD" w:rsidP="007D3C77">
            <w:pPr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8F74E3">
              <w:rPr>
                <w:rFonts w:ascii="Arial" w:hAnsi="Arial" w:cs="Arial"/>
                <w:sz w:val="20"/>
                <w:szCs w:val="20"/>
                <w:lang w:val="hy-AM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8F74E3" w:rsidRDefault="007A63DD" w:rsidP="007D3C77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8F74E3">
              <w:rPr>
                <w:rFonts w:ascii="Arial" w:hAnsi="Arial" w:cs="Arial"/>
                <w:sz w:val="20"/>
                <w:szCs w:val="20"/>
                <w:lang w:val="hy-AM"/>
              </w:rPr>
              <w:t>260000</w:t>
            </w:r>
          </w:p>
        </w:tc>
      </w:tr>
      <w:tr w:rsidR="007A63DD" w:rsidRPr="00024F3E" w:rsidTr="00B3324D">
        <w:trPr>
          <w:trHeight w:val="952"/>
        </w:trPr>
        <w:tc>
          <w:tcPr>
            <w:tcW w:w="1751" w:type="dxa"/>
            <w:gridSpan w:val="3"/>
            <w:shd w:val="clear" w:color="auto" w:fill="auto"/>
          </w:tcPr>
          <w:p w:rsidR="007A63DD" w:rsidRPr="009029E5" w:rsidRDefault="007A63DD" w:rsidP="007D3C77">
            <w:pPr>
              <w:widowControl w:val="0"/>
              <w:spacing w:before="0" w:after="0"/>
              <w:ind w:left="36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10</w:t>
            </w:r>
          </w:p>
        </w:tc>
        <w:tc>
          <w:tcPr>
            <w:tcW w:w="4134" w:type="dxa"/>
            <w:gridSpan w:val="13"/>
          </w:tcPr>
          <w:p w:rsidR="007A63DD" w:rsidRPr="0065352C" w:rsidRDefault="004634B5" w:rsidP="007D3C77">
            <w:pPr>
              <w:rPr>
                <w:lang w:val="hy-AM"/>
              </w:rPr>
            </w:pPr>
            <w:r>
              <w:rPr>
                <w:lang w:val="hy-AM"/>
              </w:rPr>
              <w:t xml:space="preserve">ИП </w:t>
            </w:r>
            <w:r w:rsidR="007A63DD" w:rsidRPr="0065352C">
              <w:rPr>
                <w:lang w:val="hy-AM"/>
              </w:rPr>
              <w:t xml:space="preserve"> Гурген Виджени Овсепян</w:t>
            </w:r>
          </w:p>
        </w:tc>
        <w:tc>
          <w:tcPr>
            <w:tcW w:w="2441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8F74E3" w:rsidRDefault="007A63DD" w:rsidP="007D3C77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8F74E3">
              <w:rPr>
                <w:rFonts w:ascii="Arial" w:hAnsi="Arial" w:cs="Arial"/>
                <w:sz w:val="20"/>
                <w:szCs w:val="20"/>
                <w:lang w:val="hy-AM"/>
              </w:rPr>
              <w:t>70000</w:t>
            </w:r>
          </w:p>
        </w:tc>
        <w:tc>
          <w:tcPr>
            <w:tcW w:w="20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8F74E3" w:rsidRDefault="007A63DD" w:rsidP="007D3C77">
            <w:pPr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8F74E3">
              <w:rPr>
                <w:rFonts w:ascii="Arial" w:hAnsi="Arial" w:cs="Arial"/>
                <w:sz w:val="20"/>
                <w:szCs w:val="20"/>
                <w:lang w:val="hy-AM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8F74E3" w:rsidRDefault="007A63DD" w:rsidP="007D3C77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8F74E3">
              <w:rPr>
                <w:rFonts w:ascii="Arial" w:hAnsi="Arial" w:cs="Arial"/>
                <w:sz w:val="20"/>
                <w:szCs w:val="20"/>
                <w:lang w:val="hy-AM"/>
              </w:rPr>
              <w:t>70000</w:t>
            </w:r>
          </w:p>
        </w:tc>
      </w:tr>
      <w:tr w:rsidR="007A63DD" w:rsidRPr="00024F3E" w:rsidTr="00B3324D">
        <w:trPr>
          <w:trHeight w:val="952"/>
        </w:trPr>
        <w:tc>
          <w:tcPr>
            <w:tcW w:w="1751" w:type="dxa"/>
            <w:gridSpan w:val="3"/>
            <w:shd w:val="clear" w:color="auto" w:fill="auto"/>
          </w:tcPr>
          <w:p w:rsidR="007A63DD" w:rsidRDefault="007A63DD" w:rsidP="007D3C77">
            <w:pPr>
              <w:widowControl w:val="0"/>
              <w:spacing w:before="0" w:after="0"/>
              <w:ind w:left="36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11</w:t>
            </w:r>
          </w:p>
        </w:tc>
        <w:tc>
          <w:tcPr>
            <w:tcW w:w="4134" w:type="dxa"/>
            <w:gridSpan w:val="13"/>
          </w:tcPr>
          <w:p w:rsidR="007A63DD" w:rsidRDefault="004634B5" w:rsidP="007D3C77">
            <w:r>
              <w:t xml:space="preserve">ИП </w:t>
            </w:r>
            <w:r w:rsidR="007A63DD" w:rsidRPr="0065352C">
              <w:t xml:space="preserve"> </w:t>
            </w:r>
            <w:proofErr w:type="spellStart"/>
            <w:r w:rsidR="007A63DD" w:rsidRPr="0065352C">
              <w:t>Гурген</w:t>
            </w:r>
            <w:proofErr w:type="spellEnd"/>
            <w:r w:rsidR="007A63DD" w:rsidRPr="0065352C">
              <w:t xml:space="preserve"> </w:t>
            </w:r>
            <w:proofErr w:type="spellStart"/>
            <w:r w:rsidR="007A63DD" w:rsidRPr="0065352C">
              <w:t>Виджени</w:t>
            </w:r>
            <w:proofErr w:type="spellEnd"/>
            <w:r w:rsidR="007A63DD" w:rsidRPr="0065352C">
              <w:t xml:space="preserve"> Овсепян</w:t>
            </w:r>
          </w:p>
        </w:tc>
        <w:tc>
          <w:tcPr>
            <w:tcW w:w="2441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8F74E3" w:rsidRDefault="007A63DD" w:rsidP="007D3C77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8F74E3">
              <w:rPr>
                <w:rFonts w:ascii="Arial" w:hAnsi="Arial" w:cs="Arial"/>
                <w:sz w:val="20"/>
                <w:szCs w:val="20"/>
                <w:lang w:val="hy-AM"/>
              </w:rPr>
              <w:t>200000</w:t>
            </w:r>
          </w:p>
        </w:tc>
        <w:tc>
          <w:tcPr>
            <w:tcW w:w="20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8F74E3" w:rsidRDefault="007A63DD" w:rsidP="007D3C77">
            <w:pPr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8F74E3">
              <w:rPr>
                <w:rFonts w:ascii="Arial" w:hAnsi="Arial" w:cs="Arial"/>
                <w:sz w:val="20"/>
                <w:szCs w:val="20"/>
                <w:lang w:val="hy-AM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8F74E3" w:rsidRDefault="007A63DD" w:rsidP="007D3C77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8F74E3">
              <w:rPr>
                <w:rFonts w:ascii="Arial" w:hAnsi="Arial" w:cs="Arial"/>
                <w:sz w:val="20"/>
                <w:szCs w:val="20"/>
                <w:lang w:val="hy-AM"/>
              </w:rPr>
              <w:t>200000</w:t>
            </w:r>
          </w:p>
        </w:tc>
      </w:tr>
      <w:tr w:rsidR="007A63DD" w:rsidRPr="00024F3E" w:rsidTr="00B3324D">
        <w:trPr>
          <w:trHeight w:val="952"/>
        </w:trPr>
        <w:tc>
          <w:tcPr>
            <w:tcW w:w="1751" w:type="dxa"/>
            <w:gridSpan w:val="3"/>
            <w:shd w:val="clear" w:color="auto" w:fill="auto"/>
          </w:tcPr>
          <w:p w:rsidR="007A63DD" w:rsidRDefault="007A63DD" w:rsidP="007D3C77">
            <w:pPr>
              <w:widowControl w:val="0"/>
              <w:spacing w:before="0" w:after="0"/>
              <w:ind w:left="36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13</w:t>
            </w:r>
          </w:p>
        </w:tc>
        <w:tc>
          <w:tcPr>
            <w:tcW w:w="4134" w:type="dxa"/>
            <w:gridSpan w:val="13"/>
          </w:tcPr>
          <w:p w:rsidR="007A63DD" w:rsidRDefault="007A63DD" w:rsidP="007D3C77">
            <w:r w:rsidRPr="008417F4">
              <w:t>ООО «Группа ОАЭ»</w:t>
            </w:r>
          </w:p>
        </w:tc>
        <w:tc>
          <w:tcPr>
            <w:tcW w:w="2441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8F74E3" w:rsidRDefault="007A63DD" w:rsidP="007D3C77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8F74E3">
              <w:rPr>
                <w:rFonts w:ascii="Arial" w:hAnsi="Arial" w:cs="Arial"/>
                <w:sz w:val="20"/>
                <w:szCs w:val="20"/>
                <w:lang w:val="hy-AM"/>
              </w:rPr>
              <w:t>119000</w:t>
            </w:r>
          </w:p>
        </w:tc>
        <w:tc>
          <w:tcPr>
            <w:tcW w:w="20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8F74E3" w:rsidRDefault="007A63DD" w:rsidP="007D3C77">
            <w:pPr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8F74E3">
              <w:rPr>
                <w:rFonts w:ascii="Arial" w:hAnsi="Arial" w:cs="Arial"/>
                <w:sz w:val="20"/>
                <w:szCs w:val="20"/>
                <w:lang w:val="hy-AM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8F74E3" w:rsidRDefault="007A63DD" w:rsidP="007D3C77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8F74E3">
              <w:rPr>
                <w:rFonts w:ascii="Arial" w:hAnsi="Arial" w:cs="Arial"/>
                <w:sz w:val="20"/>
                <w:szCs w:val="20"/>
                <w:lang w:val="hy-AM"/>
              </w:rPr>
              <w:t>119000</w:t>
            </w:r>
          </w:p>
        </w:tc>
      </w:tr>
      <w:tr w:rsidR="007A63DD" w:rsidRPr="00024F3E" w:rsidTr="00B3324D">
        <w:trPr>
          <w:trHeight w:val="952"/>
        </w:trPr>
        <w:tc>
          <w:tcPr>
            <w:tcW w:w="1751" w:type="dxa"/>
            <w:gridSpan w:val="3"/>
            <w:vMerge w:val="restart"/>
            <w:shd w:val="clear" w:color="auto" w:fill="auto"/>
          </w:tcPr>
          <w:p w:rsidR="007A63DD" w:rsidRDefault="007A63DD" w:rsidP="007D3C77">
            <w:pPr>
              <w:widowControl w:val="0"/>
              <w:spacing w:before="0" w:after="0"/>
              <w:ind w:left="36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14</w:t>
            </w:r>
          </w:p>
        </w:tc>
        <w:tc>
          <w:tcPr>
            <w:tcW w:w="4134" w:type="dxa"/>
            <w:gridSpan w:val="13"/>
          </w:tcPr>
          <w:p w:rsidR="007A63DD" w:rsidRDefault="007A63DD" w:rsidP="007D3C77">
            <w:r w:rsidRPr="008417F4">
              <w:t>ООО «Группа ОАЭ»</w:t>
            </w:r>
          </w:p>
        </w:tc>
        <w:tc>
          <w:tcPr>
            <w:tcW w:w="2441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8F74E3" w:rsidRDefault="007A63DD" w:rsidP="007D3C77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8F74E3">
              <w:rPr>
                <w:rFonts w:ascii="Arial" w:hAnsi="Arial" w:cs="Arial"/>
                <w:sz w:val="20"/>
                <w:szCs w:val="20"/>
                <w:lang w:val="hy-AM"/>
              </w:rPr>
              <w:t>43000</w:t>
            </w:r>
          </w:p>
        </w:tc>
        <w:tc>
          <w:tcPr>
            <w:tcW w:w="20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8F74E3" w:rsidRDefault="007A63DD" w:rsidP="007D3C77">
            <w:pPr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8F74E3">
              <w:rPr>
                <w:rFonts w:ascii="Arial" w:hAnsi="Arial" w:cs="Arial"/>
                <w:sz w:val="20"/>
                <w:szCs w:val="20"/>
                <w:lang w:val="hy-AM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8F74E3" w:rsidRDefault="007A63DD" w:rsidP="007D3C77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8F74E3">
              <w:rPr>
                <w:rFonts w:ascii="Arial" w:hAnsi="Arial" w:cs="Arial"/>
                <w:sz w:val="20"/>
                <w:szCs w:val="20"/>
                <w:lang w:val="hy-AM"/>
              </w:rPr>
              <w:t>43000</w:t>
            </w:r>
          </w:p>
        </w:tc>
      </w:tr>
      <w:tr w:rsidR="007A63DD" w:rsidRPr="00024F3E" w:rsidTr="00B3324D">
        <w:trPr>
          <w:trHeight w:val="952"/>
        </w:trPr>
        <w:tc>
          <w:tcPr>
            <w:tcW w:w="1751" w:type="dxa"/>
            <w:gridSpan w:val="3"/>
            <w:vMerge/>
            <w:shd w:val="clear" w:color="auto" w:fill="auto"/>
          </w:tcPr>
          <w:p w:rsidR="007A63DD" w:rsidRDefault="007A63DD" w:rsidP="007D3C77">
            <w:pPr>
              <w:widowControl w:val="0"/>
              <w:spacing w:before="0" w:after="0"/>
              <w:ind w:left="36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4134" w:type="dxa"/>
            <w:gridSpan w:val="13"/>
          </w:tcPr>
          <w:p w:rsidR="007A63DD" w:rsidRPr="008417F4" w:rsidRDefault="004634B5" w:rsidP="007D3C77">
            <w:r>
              <w:t xml:space="preserve">ИП </w:t>
            </w:r>
            <w:r w:rsidR="007A63DD" w:rsidRPr="0065352C">
              <w:t xml:space="preserve"> </w:t>
            </w:r>
            <w:proofErr w:type="spellStart"/>
            <w:r w:rsidR="007A63DD" w:rsidRPr="0065352C">
              <w:t>Гурген</w:t>
            </w:r>
            <w:proofErr w:type="spellEnd"/>
            <w:r w:rsidR="007A63DD" w:rsidRPr="0065352C">
              <w:t xml:space="preserve"> </w:t>
            </w:r>
            <w:proofErr w:type="spellStart"/>
            <w:r w:rsidR="007A63DD" w:rsidRPr="0065352C">
              <w:t>Виджени</w:t>
            </w:r>
            <w:proofErr w:type="spellEnd"/>
            <w:r w:rsidR="007A63DD" w:rsidRPr="0065352C">
              <w:t xml:space="preserve"> Овсепян</w:t>
            </w:r>
          </w:p>
        </w:tc>
        <w:tc>
          <w:tcPr>
            <w:tcW w:w="2441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8F74E3" w:rsidRDefault="007A63DD" w:rsidP="007D3C77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8F74E3">
              <w:rPr>
                <w:rFonts w:ascii="Arial" w:hAnsi="Arial" w:cs="Arial"/>
                <w:sz w:val="20"/>
                <w:szCs w:val="20"/>
                <w:lang w:val="hy-AM"/>
              </w:rPr>
              <w:t>45000</w:t>
            </w:r>
          </w:p>
        </w:tc>
        <w:tc>
          <w:tcPr>
            <w:tcW w:w="20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8F74E3" w:rsidRDefault="007A63DD" w:rsidP="007D3C77">
            <w:pPr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8F74E3">
              <w:rPr>
                <w:rFonts w:ascii="Arial" w:hAnsi="Arial" w:cs="Arial"/>
                <w:sz w:val="20"/>
                <w:szCs w:val="20"/>
                <w:lang w:val="hy-AM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8F74E3" w:rsidRDefault="007A63DD" w:rsidP="007D3C77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8F74E3">
              <w:rPr>
                <w:rFonts w:ascii="Arial" w:hAnsi="Arial" w:cs="Arial"/>
                <w:sz w:val="20"/>
                <w:szCs w:val="20"/>
                <w:lang w:val="hy-AM"/>
              </w:rPr>
              <w:t>45000</w:t>
            </w:r>
          </w:p>
        </w:tc>
      </w:tr>
      <w:tr w:rsidR="007A63DD" w:rsidRPr="00024F3E" w:rsidTr="00B3324D">
        <w:trPr>
          <w:trHeight w:val="952"/>
        </w:trPr>
        <w:tc>
          <w:tcPr>
            <w:tcW w:w="1751" w:type="dxa"/>
            <w:gridSpan w:val="3"/>
            <w:shd w:val="clear" w:color="auto" w:fill="auto"/>
          </w:tcPr>
          <w:p w:rsidR="007A63DD" w:rsidRDefault="007A63DD" w:rsidP="007D3C77">
            <w:pPr>
              <w:widowControl w:val="0"/>
              <w:spacing w:before="0" w:after="0"/>
              <w:ind w:left="36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15</w:t>
            </w:r>
          </w:p>
        </w:tc>
        <w:tc>
          <w:tcPr>
            <w:tcW w:w="4134" w:type="dxa"/>
            <w:gridSpan w:val="13"/>
          </w:tcPr>
          <w:p w:rsidR="007A63DD" w:rsidRDefault="004634B5" w:rsidP="007D3C77">
            <w:r>
              <w:t xml:space="preserve">ИП </w:t>
            </w:r>
            <w:r w:rsidR="007A63DD" w:rsidRPr="0065352C">
              <w:t xml:space="preserve"> </w:t>
            </w:r>
            <w:proofErr w:type="spellStart"/>
            <w:r w:rsidR="007A63DD" w:rsidRPr="0065352C">
              <w:t>Гурген</w:t>
            </w:r>
            <w:proofErr w:type="spellEnd"/>
            <w:r w:rsidR="007A63DD" w:rsidRPr="0065352C">
              <w:t xml:space="preserve"> </w:t>
            </w:r>
            <w:proofErr w:type="spellStart"/>
            <w:r w:rsidR="007A63DD" w:rsidRPr="0065352C">
              <w:t>Виджени</w:t>
            </w:r>
            <w:proofErr w:type="spellEnd"/>
            <w:r w:rsidR="007A63DD" w:rsidRPr="0065352C">
              <w:t xml:space="preserve"> Овсепян</w:t>
            </w:r>
          </w:p>
        </w:tc>
        <w:tc>
          <w:tcPr>
            <w:tcW w:w="2441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8F74E3" w:rsidRDefault="007A63DD" w:rsidP="007D3C77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8F74E3">
              <w:rPr>
                <w:rFonts w:ascii="Arial" w:hAnsi="Arial" w:cs="Arial"/>
                <w:sz w:val="20"/>
                <w:szCs w:val="20"/>
                <w:lang w:val="hy-AM"/>
              </w:rPr>
              <w:t>175000</w:t>
            </w:r>
          </w:p>
        </w:tc>
        <w:tc>
          <w:tcPr>
            <w:tcW w:w="20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8F74E3" w:rsidRDefault="007A63DD" w:rsidP="007D3C77">
            <w:pPr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8F74E3">
              <w:rPr>
                <w:rFonts w:ascii="Arial" w:hAnsi="Arial" w:cs="Arial"/>
                <w:sz w:val="20"/>
                <w:szCs w:val="20"/>
                <w:lang w:val="hy-AM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8F74E3" w:rsidRDefault="007A63DD" w:rsidP="007D3C77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8F74E3">
              <w:rPr>
                <w:rFonts w:ascii="Arial" w:hAnsi="Arial" w:cs="Arial"/>
                <w:sz w:val="20"/>
                <w:szCs w:val="20"/>
                <w:lang w:val="hy-AM"/>
              </w:rPr>
              <w:t>175000</w:t>
            </w:r>
          </w:p>
        </w:tc>
      </w:tr>
      <w:tr w:rsidR="007A63DD" w:rsidRPr="00024F3E" w:rsidTr="00B3324D">
        <w:trPr>
          <w:trHeight w:val="952"/>
        </w:trPr>
        <w:tc>
          <w:tcPr>
            <w:tcW w:w="1751" w:type="dxa"/>
            <w:gridSpan w:val="3"/>
            <w:shd w:val="clear" w:color="auto" w:fill="auto"/>
          </w:tcPr>
          <w:p w:rsidR="007A63DD" w:rsidRDefault="007A63DD" w:rsidP="007D3C77">
            <w:pPr>
              <w:widowControl w:val="0"/>
              <w:spacing w:before="0" w:after="0"/>
              <w:ind w:left="36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17</w:t>
            </w:r>
          </w:p>
        </w:tc>
        <w:tc>
          <w:tcPr>
            <w:tcW w:w="4134" w:type="dxa"/>
            <w:gridSpan w:val="13"/>
          </w:tcPr>
          <w:p w:rsidR="007A63DD" w:rsidRDefault="007A63DD" w:rsidP="007D3C77">
            <w:r w:rsidRPr="008417F4">
              <w:t>ООО «Группа ОАЭ»</w:t>
            </w:r>
          </w:p>
        </w:tc>
        <w:tc>
          <w:tcPr>
            <w:tcW w:w="2441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8F74E3" w:rsidRDefault="007A63DD" w:rsidP="007D3C77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8F74E3">
              <w:rPr>
                <w:rFonts w:ascii="Arial" w:hAnsi="Arial" w:cs="Arial"/>
                <w:sz w:val="20"/>
                <w:szCs w:val="20"/>
                <w:lang w:val="hy-AM"/>
              </w:rPr>
              <w:t>16000</w:t>
            </w:r>
          </w:p>
        </w:tc>
        <w:tc>
          <w:tcPr>
            <w:tcW w:w="20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8F74E3" w:rsidRDefault="007A63DD" w:rsidP="007D3C77">
            <w:pPr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8F74E3">
              <w:rPr>
                <w:rFonts w:ascii="Arial" w:hAnsi="Arial" w:cs="Arial"/>
                <w:sz w:val="20"/>
                <w:szCs w:val="20"/>
                <w:lang w:val="hy-AM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8F74E3" w:rsidRDefault="007A63DD" w:rsidP="007D3C77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8F74E3">
              <w:rPr>
                <w:rFonts w:ascii="Arial" w:hAnsi="Arial" w:cs="Arial"/>
                <w:sz w:val="20"/>
                <w:szCs w:val="20"/>
                <w:lang w:val="hy-AM"/>
              </w:rPr>
              <w:t>16000</w:t>
            </w:r>
          </w:p>
        </w:tc>
      </w:tr>
      <w:tr w:rsidR="007A63DD" w:rsidRPr="00024F3E" w:rsidTr="00B3324D">
        <w:trPr>
          <w:trHeight w:val="952"/>
        </w:trPr>
        <w:tc>
          <w:tcPr>
            <w:tcW w:w="1751" w:type="dxa"/>
            <w:gridSpan w:val="3"/>
            <w:shd w:val="clear" w:color="auto" w:fill="auto"/>
          </w:tcPr>
          <w:p w:rsidR="007A63DD" w:rsidRDefault="007A63DD" w:rsidP="007D3C77">
            <w:pPr>
              <w:widowControl w:val="0"/>
              <w:spacing w:before="0" w:after="0"/>
              <w:ind w:left="36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17</w:t>
            </w:r>
          </w:p>
        </w:tc>
        <w:tc>
          <w:tcPr>
            <w:tcW w:w="4134" w:type="dxa"/>
            <w:gridSpan w:val="13"/>
          </w:tcPr>
          <w:p w:rsidR="007A63DD" w:rsidRPr="008417F4" w:rsidRDefault="004634B5" w:rsidP="007D3C77">
            <w:r>
              <w:t xml:space="preserve">ИП </w:t>
            </w:r>
            <w:r w:rsidR="007A63DD" w:rsidRPr="0065352C">
              <w:t xml:space="preserve"> </w:t>
            </w:r>
            <w:proofErr w:type="spellStart"/>
            <w:r w:rsidR="007A63DD" w:rsidRPr="0065352C">
              <w:t>Гурген</w:t>
            </w:r>
            <w:proofErr w:type="spellEnd"/>
            <w:r w:rsidR="007A63DD" w:rsidRPr="0065352C">
              <w:t xml:space="preserve"> </w:t>
            </w:r>
            <w:proofErr w:type="spellStart"/>
            <w:r w:rsidR="007A63DD" w:rsidRPr="0065352C">
              <w:t>Виджени</w:t>
            </w:r>
            <w:proofErr w:type="spellEnd"/>
            <w:r w:rsidR="007A63DD" w:rsidRPr="0065352C">
              <w:t xml:space="preserve"> Овсепян</w:t>
            </w:r>
          </w:p>
        </w:tc>
        <w:tc>
          <w:tcPr>
            <w:tcW w:w="2441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8F74E3" w:rsidRDefault="007A63DD" w:rsidP="007D3C77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8F74E3">
              <w:rPr>
                <w:rFonts w:ascii="Arial" w:hAnsi="Arial" w:cs="Arial"/>
                <w:sz w:val="20"/>
                <w:szCs w:val="20"/>
                <w:lang w:val="hy-AM"/>
              </w:rPr>
              <w:t>22000</w:t>
            </w:r>
          </w:p>
        </w:tc>
        <w:tc>
          <w:tcPr>
            <w:tcW w:w="20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8F74E3" w:rsidRDefault="007A63DD" w:rsidP="007D3C77">
            <w:pPr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8F74E3">
              <w:rPr>
                <w:rFonts w:ascii="Arial" w:hAnsi="Arial" w:cs="Arial"/>
                <w:sz w:val="20"/>
                <w:szCs w:val="20"/>
                <w:lang w:val="hy-AM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8F74E3" w:rsidRDefault="007A63DD" w:rsidP="007D3C77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8F74E3">
              <w:rPr>
                <w:rFonts w:ascii="Arial" w:hAnsi="Arial" w:cs="Arial"/>
                <w:sz w:val="20"/>
                <w:szCs w:val="20"/>
                <w:lang w:val="hy-AM"/>
              </w:rPr>
              <w:t>22000</w:t>
            </w:r>
          </w:p>
        </w:tc>
      </w:tr>
      <w:tr w:rsidR="007A63DD" w:rsidRPr="00024F3E" w:rsidTr="00B3324D">
        <w:trPr>
          <w:trHeight w:val="47"/>
        </w:trPr>
        <w:tc>
          <w:tcPr>
            <w:tcW w:w="1751" w:type="dxa"/>
            <w:gridSpan w:val="3"/>
            <w:shd w:val="clear" w:color="auto" w:fill="auto"/>
          </w:tcPr>
          <w:p w:rsidR="007A63DD" w:rsidRPr="009029E5" w:rsidRDefault="007A63DD" w:rsidP="007D3C77">
            <w:pPr>
              <w:widowControl w:val="0"/>
              <w:spacing w:before="0" w:after="0"/>
              <w:ind w:left="36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4134" w:type="dxa"/>
            <w:gridSpan w:val="13"/>
          </w:tcPr>
          <w:p w:rsidR="007A63DD" w:rsidRPr="00024F3E" w:rsidRDefault="007A63DD" w:rsidP="00F47CC5">
            <w:pPr>
              <w:widowControl w:val="0"/>
              <w:spacing w:before="0" w:after="0"/>
              <w:ind w:left="0" w:firstLine="0"/>
              <w:rPr>
                <w:rFonts w:ascii="Times New Roman" w:hAnsi="Times New Roman"/>
                <w:sz w:val="16"/>
                <w:szCs w:val="16"/>
                <w:lang w:val="hy-AM"/>
              </w:rPr>
            </w:pPr>
          </w:p>
        </w:tc>
        <w:tc>
          <w:tcPr>
            <w:tcW w:w="2441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024F3E" w:rsidRDefault="007A63DD" w:rsidP="00F47CC5">
            <w:pPr>
              <w:widowControl w:val="0"/>
              <w:spacing w:before="0" w:after="0"/>
              <w:ind w:left="0" w:firstLine="0"/>
              <w:rPr>
                <w:rFonts w:ascii="Times New Roman" w:hAnsi="Times New Roman"/>
                <w:sz w:val="16"/>
                <w:szCs w:val="16"/>
                <w:lang w:val="hy-AM"/>
              </w:rPr>
            </w:pPr>
          </w:p>
        </w:tc>
        <w:tc>
          <w:tcPr>
            <w:tcW w:w="20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024F3E" w:rsidRDefault="007A63DD" w:rsidP="00F47CC5">
            <w:pPr>
              <w:widowControl w:val="0"/>
              <w:spacing w:before="0" w:after="0"/>
              <w:ind w:left="0" w:firstLine="0"/>
              <w:rPr>
                <w:rFonts w:ascii="Times New Roman" w:hAnsi="Times New Roman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024F3E" w:rsidRDefault="007A63DD" w:rsidP="00F47CC5">
            <w:pPr>
              <w:widowControl w:val="0"/>
              <w:spacing w:before="0" w:after="0"/>
              <w:ind w:left="0" w:firstLine="0"/>
              <w:rPr>
                <w:rFonts w:ascii="Times New Roman" w:hAnsi="Times New Roman"/>
                <w:sz w:val="16"/>
                <w:szCs w:val="16"/>
                <w:lang w:val="hy-AM"/>
              </w:rPr>
            </w:pPr>
          </w:p>
        </w:tc>
      </w:tr>
      <w:tr w:rsidR="007A63DD" w:rsidRPr="00024F3E" w:rsidTr="000554F7">
        <w:trPr>
          <w:trHeight w:val="288"/>
        </w:trPr>
        <w:tc>
          <w:tcPr>
            <w:tcW w:w="11532" w:type="dxa"/>
            <w:gridSpan w:val="37"/>
            <w:shd w:val="clear" w:color="auto" w:fill="99CCFF"/>
          </w:tcPr>
          <w:p w:rsidR="007A63DD" w:rsidRPr="009029E5" w:rsidRDefault="007A63DD" w:rsidP="007D3C77">
            <w:pPr>
              <w:widowControl w:val="0"/>
              <w:spacing w:before="0" w:after="0"/>
              <w:ind w:left="36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</w:p>
        </w:tc>
      </w:tr>
      <w:tr w:rsidR="007A63DD" w:rsidRPr="00024F3E" w:rsidTr="000554F7">
        <w:tc>
          <w:tcPr>
            <w:tcW w:w="11532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7A63DD" w:rsidRPr="009029E5" w:rsidRDefault="007A63DD" w:rsidP="007D3C77">
            <w:pPr>
              <w:widowControl w:val="0"/>
              <w:spacing w:before="0" w:after="0"/>
              <w:ind w:left="36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</w:p>
        </w:tc>
      </w:tr>
      <w:tr w:rsidR="007A63DD" w:rsidRPr="00024F3E" w:rsidTr="000554F7">
        <w:tc>
          <w:tcPr>
            <w:tcW w:w="2303" w:type="dxa"/>
            <w:gridSpan w:val="4"/>
            <w:vMerge w:val="restart"/>
            <w:shd w:val="clear" w:color="auto" w:fill="auto"/>
          </w:tcPr>
          <w:p w:rsidR="007A63DD" w:rsidRPr="009029E5" w:rsidRDefault="007A63DD" w:rsidP="007D3C77">
            <w:pPr>
              <w:widowControl w:val="0"/>
              <w:spacing w:before="0" w:after="0"/>
              <w:ind w:left="36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</w:p>
          <w:p w:rsidR="007A63DD" w:rsidRPr="009029E5" w:rsidRDefault="007A63DD" w:rsidP="007D3C77">
            <w:pPr>
              <w:widowControl w:val="0"/>
              <w:spacing w:before="0" w:after="0"/>
              <w:ind w:left="36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166" w:type="dxa"/>
            <w:gridSpan w:val="4"/>
            <w:vMerge w:val="restart"/>
            <w:shd w:val="clear" w:color="auto" w:fill="auto"/>
          </w:tcPr>
          <w:p w:rsidR="007A63DD" w:rsidRPr="00024F3E" w:rsidRDefault="007A63DD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Название участника</w:t>
            </w:r>
          </w:p>
        </w:tc>
        <w:tc>
          <w:tcPr>
            <w:tcW w:w="8063" w:type="dxa"/>
            <w:gridSpan w:val="29"/>
            <w:tcBorders>
              <w:bottom w:val="single" w:sz="8" w:space="0" w:color="auto"/>
            </w:tcBorders>
            <w:shd w:val="clear" w:color="auto" w:fill="auto"/>
          </w:tcPr>
          <w:p w:rsidR="007A63DD" w:rsidRPr="00024F3E" w:rsidRDefault="007A63DD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 xml:space="preserve">Результаты оценки </w:t>
            </w: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(удовлетворительно)</w:t>
            </w:r>
          </w:p>
        </w:tc>
      </w:tr>
      <w:tr w:rsidR="007A63DD" w:rsidRPr="00024F3E" w:rsidTr="003D275E">
        <w:tc>
          <w:tcPr>
            <w:tcW w:w="230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7A63DD" w:rsidRPr="00024F3E" w:rsidRDefault="007A63DD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7A63DD" w:rsidRPr="00024F3E" w:rsidRDefault="007A63DD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A63DD" w:rsidRPr="00024F3E" w:rsidRDefault="007A63DD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Наличие документов, необходимых для получения приглашения</w:t>
            </w:r>
          </w:p>
        </w:tc>
        <w:tc>
          <w:tcPr>
            <w:tcW w:w="202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A63DD" w:rsidRPr="00024F3E" w:rsidRDefault="007A63DD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sz w:val="16"/>
                <w:szCs w:val="16"/>
                <w:lang w:val="hy-AM" w:eastAsia="ru-RU"/>
              </w:rPr>
            </w:pPr>
            <w:r w:rsidRPr="00024F3E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hy-AM" w:eastAsia="ru-RU"/>
              </w:rPr>
              <w:t xml:space="preserve">Соответствие представленных вместе с заявкой </w:t>
            </w:r>
            <w:r w:rsidRPr="00024F3E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документов требованиям, изложенным в приглашении.</w:t>
            </w:r>
          </w:p>
        </w:tc>
        <w:tc>
          <w:tcPr>
            <w:tcW w:w="225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A63DD" w:rsidRPr="00024F3E" w:rsidRDefault="007A63DD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hy-AM" w:eastAsia="ru-RU"/>
              </w:rPr>
            </w:pPr>
            <w:r w:rsidRPr="00024F3E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hy-AM" w:eastAsia="ru-RU"/>
              </w:rPr>
              <w:t>Соответствие технических характеристик предлагаемого товара требованиям, изложенным в приглашении к участию в тендере.</w:t>
            </w:r>
          </w:p>
        </w:tc>
        <w:tc>
          <w:tcPr>
            <w:tcW w:w="238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A63DD" w:rsidRPr="00024F3E" w:rsidRDefault="007A63DD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hy-AM" w:eastAsia="ru-RU"/>
              </w:rPr>
              <w:t>Предложенная цена</w:t>
            </w:r>
          </w:p>
        </w:tc>
      </w:tr>
      <w:tr w:rsidR="007A63DD" w:rsidRPr="00024F3E" w:rsidTr="003D275E">
        <w:trPr>
          <w:trHeight w:val="259"/>
        </w:trPr>
        <w:tc>
          <w:tcPr>
            <w:tcW w:w="23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A63DD" w:rsidRPr="00024F3E" w:rsidRDefault="007A63DD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6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A63DD" w:rsidRPr="00024F3E" w:rsidRDefault="007A63DD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A63DD" w:rsidRPr="00024F3E" w:rsidRDefault="007A63DD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02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A63DD" w:rsidRPr="00024F3E" w:rsidRDefault="007A63DD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5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A63DD" w:rsidRPr="00024F3E" w:rsidRDefault="007A63DD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38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A63DD" w:rsidRPr="00024F3E" w:rsidRDefault="007A63DD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</w:p>
        </w:tc>
      </w:tr>
      <w:tr w:rsidR="007A63DD" w:rsidRPr="00024F3E" w:rsidTr="003D275E">
        <w:trPr>
          <w:trHeight w:val="40"/>
        </w:trPr>
        <w:tc>
          <w:tcPr>
            <w:tcW w:w="23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A63DD" w:rsidRPr="00024F3E" w:rsidRDefault="007A63DD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16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A63DD" w:rsidRPr="00024F3E" w:rsidRDefault="007A63DD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A63DD" w:rsidRPr="00024F3E" w:rsidRDefault="007A63DD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02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A63DD" w:rsidRPr="00024F3E" w:rsidRDefault="007A63DD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5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A63DD" w:rsidRPr="00024F3E" w:rsidRDefault="007A63DD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38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A63DD" w:rsidRPr="00024F3E" w:rsidRDefault="007A63DD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</w:tr>
      <w:tr w:rsidR="007A63DD" w:rsidRPr="00024F3E" w:rsidTr="000554F7">
        <w:trPr>
          <w:trHeight w:val="331"/>
        </w:trPr>
        <w:tc>
          <w:tcPr>
            <w:tcW w:w="3469" w:type="dxa"/>
            <w:gridSpan w:val="8"/>
            <w:shd w:val="clear" w:color="auto" w:fill="auto"/>
          </w:tcPr>
          <w:p w:rsidR="007A63DD" w:rsidRPr="00024F3E" w:rsidRDefault="007A63DD" w:rsidP="00F47CC5">
            <w:pPr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Прочая информация</w:t>
            </w:r>
          </w:p>
        </w:tc>
        <w:tc>
          <w:tcPr>
            <w:tcW w:w="8063" w:type="dxa"/>
            <w:gridSpan w:val="29"/>
            <w:shd w:val="clear" w:color="auto" w:fill="auto"/>
          </w:tcPr>
          <w:p w:rsidR="007A63DD" w:rsidRPr="00024F3E" w:rsidRDefault="007A63DD" w:rsidP="00F47CC5">
            <w:pPr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Знакомство:</w:t>
            </w:r>
          </w:p>
        </w:tc>
      </w:tr>
      <w:tr w:rsidR="007A63DD" w:rsidRPr="00024F3E" w:rsidTr="000554F7">
        <w:trPr>
          <w:trHeight w:val="289"/>
        </w:trPr>
        <w:tc>
          <w:tcPr>
            <w:tcW w:w="11532" w:type="dxa"/>
            <w:gridSpan w:val="37"/>
            <w:tcBorders>
              <w:bottom w:val="single" w:sz="8" w:space="0" w:color="auto"/>
            </w:tcBorders>
            <w:shd w:val="clear" w:color="auto" w:fill="99CCFF"/>
          </w:tcPr>
          <w:p w:rsidR="007A63DD" w:rsidRPr="00024F3E" w:rsidRDefault="007A63DD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</w:tr>
      <w:tr w:rsidR="007A63DD" w:rsidRPr="00024F3E" w:rsidTr="000554F7">
        <w:trPr>
          <w:trHeight w:val="346"/>
        </w:trPr>
        <w:tc>
          <w:tcPr>
            <w:tcW w:w="6529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:rsidR="007A63DD" w:rsidRPr="00024F3E" w:rsidRDefault="007A63DD" w:rsidP="00F47CC5">
            <w:pPr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Дата принятия решения по выбранному участнику</w:t>
            </w:r>
          </w:p>
        </w:tc>
        <w:tc>
          <w:tcPr>
            <w:tcW w:w="5003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:rsidR="007A63DD" w:rsidRPr="007A63DD" w:rsidRDefault="007A63DD" w:rsidP="00F47CC5">
            <w:pPr>
              <w:spacing w:before="0" w:after="0" w:line="256" w:lineRule="auto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 xml:space="preserve">4 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 xml:space="preserve">11 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.202 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5</w:t>
            </w:r>
          </w:p>
        </w:tc>
      </w:tr>
      <w:tr w:rsidR="007A63DD" w:rsidRPr="00024F3E" w:rsidTr="000554F7">
        <w:trPr>
          <w:trHeight w:val="92"/>
        </w:trPr>
        <w:tc>
          <w:tcPr>
            <w:tcW w:w="6529" w:type="dxa"/>
            <w:gridSpan w:val="20"/>
            <w:vMerge w:val="restart"/>
            <w:shd w:val="clear" w:color="auto" w:fill="auto"/>
          </w:tcPr>
          <w:p w:rsidR="007A63DD" w:rsidRPr="00024F3E" w:rsidRDefault="007A63DD" w:rsidP="00F47CC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Период бездействия</w:t>
            </w:r>
          </w:p>
        </w:tc>
        <w:tc>
          <w:tcPr>
            <w:tcW w:w="3110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7A63DD" w:rsidRPr="00024F3E" w:rsidRDefault="007A63DD" w:rsidP="00F47CC5">
            <w:pPr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Начало периода бездействия</w:t>
            </w:r>
          </w:p>
        </w:tc>
        <w:tc>
          <w:tcPr>
            <w:tcW w:w="189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A63DD" w:rsidRPr="00024F3E" w:rsidRDefault="007A63DD" w:rsidP="00F47CC5">
            <w:pPr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Тайм-аут бездействия</w:t>
            </w:r>
          </w:p>
        </w:tc>
      </w:tr>
      <w:tr w:rsidR="007A63DD" w:rsidRPr="00024F3E" w:rsidTr="000554F7">
        <w:trPr>
          <w:trHeight w:val="92"/>
        </w:trPr>
        <w:tc>
          <w:tcPr>
            <w:tcW w:w="6529" w:type="dxa"/>
            <w:gridSpan w:val="20"/>
            <w:vMerge/>
            <w:tcBorders>
              <w:bottom w:val="single" w:sz="4" w:space="0" w:color="auto"/>
            </w:tcBorders>
            <w:shd w:val="clear" w:color="auto" w:fill="auto"/>
          </w:tcPr>
          <w:p w:rsidR="007A63DD" w:rsidRPr="00024F3E" w:rsidRDefault="007A63DD" w:rsidP="00F47CC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3110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7A63DD" w:rsidRPr="00024F3E" w:rsidRDefault="007A63DD" w:rsidP="00F47CC5">
            <w:pPr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25 ноября 2025 г.</w:t>
            </w:r>
          </w:p>
        </w:tc>
        <w:tc>
          <w:tcPr>
            <w:tcW w:w="189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A63DD" w:rsidRPr="00024F3E" w:rsidRDefault="007A63DD" w:rsidP="00F47CC5">
            <w:pPr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04.12.2025</w:t>
            </w:r>
          </w:p>
        </w:tc>
      </w:tr>
      <w:tr w:rsidR="007A63DD" w:rsidRPr="00024F3E" w:rsidTr="000554F7">
        <w:trPr>
          <w:trHeight w:val="344"/>
        </w:trPr>
        <w:tc>
          <w:tcPr>
            <w:tcW w:w="11532" w:type="dxa"/>
            <w:gridSpan w:val="3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7A63DD" w:rsidRPr="00024F3E" w:rsidRDefault="007A63DD" w:rsidP="00F47CC5">
            <w:pPr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Дата уведомления выбранного участника о предложении заключить договор: 10.12.2025</w:t>
            </w:r>
          </w:p>
        </w:tc>
      </w:tr>
      <w:tr w:rsidR="007A63DD" w:rsidRPr="00024F3E" w:rsidTr="000554F7">
        <w:trPr>
          <w:trHeight w:val="344"/>
        </w:trPr>
        <w:tc>
          <w:tcPr>
            <w:tcW w:w="6529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:rsidR="007A63DD" w:rsidRPr="00024F3E" w:rsidRDefault="007A63DD" w:rsidP="00F47CC5">
            <w:pPr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Договор, </w:t>
            </w: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подписанный выбранным участником, и дата оформления заказа.</w:t>
            </w:r>
          </w:p>
        </w:tc>
        <w:tc>
          <w:tcPr>
            <w:tcW w:w="5003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:rsidR="007A63DD" w:rsidRPr="00024F3E" w:rsidRDefault="007A63DD" w:rsidP="00F47CC5">
            <w:pPr>
              <w:spacing w:before="0" w:after="0"/>
              <w:ind w:left="0" w:firstLine="0"/>
              <w:rPr>
                <w:rFonts w:ascii="Times New Roman" w:eastAsia="Times New Roman" w:hAnsi="Times New Roman"/>
                <w:b/>
                <w:color w:val="FF0000"/>
                <w:sz w:val="16"/>
                <w:szCs w:val="16"/>
                <w:lang w:val="hy-AM"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17.12.2025</w:t>
            </w:r>
          </w:p>
        </w:tc>
      </w:tr>
      <w:tr w:rsidR="007A63DD" w:rsidRPr="00024F3E" w:rsidTr="000554F7">
        <w:trPr>
          <w:trHeight w:val="344"/>
        </w:trPr>
        <w:tc>
          <w:tcPr>
            <w:tcW w:w="6529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:rsidR="007A63DD" w:rsidRPr="00024F3E" w:rsidRDefault="007A63DD" w:rsidP="00F47CC5">
            <w:pPr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Дата подписания договора клиентом.</w:t>
            </w:r>
          </w:p>
        </w:tc>
        <w:tc>
          <w:tcPr>
            <w:tcW w:w="5003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:rsidR="007A63DD" w:rsidRPr="00024F3E" w:rsidRDefault="007A63DD" w:rsidP="00F47CC5">
            <w:pPr>
              <w:spacing w:before="0" w:after="0"/>
              <w:ind w:left="0" w:firstLine="0"/>
              <w:rPr>
                <w:rFonts w:ascii="Times New Roman" w:eastAsia="Times New Roman" w:hAnsi="Times New Roman"/>
                <w:b/>
                <w:color w:val="FF0000"/>
                <w:sz w:val="16"/>
                <w:szCs w:val="16"/>
                <w:lang w:val="hy-AM"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19.12.2025</w:t>
            </w:r>
          </w:p>
        </w:tc>
      </w:tr>
      <w:tr w:rsidR="007A63DD" w:rsidRPr="00024F3E" w:rsidTr="000554F7">
        <w:trPr>
          <w:trHeight w:val="288"/>
        </w:trPr>
        <w:tc>
          <w:tcPr>
            <w:tcW w:w="11532" w:type="dxa"/>
            <w:gridSpan w:val="37"/>
            <w:shd w:val="clear" w:color="auto" w:fill="99CCFF"/>
          </w:tcPr>
          <w:p w:rsidR="007A63DD" w:rsidRPr="00024F3E" w:rsidRDefault="007A63DD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</w:tr>
      <w:tr w:rsidR="007A63DD" w:rsidRPr="00024F3E" w:rsidTr="000554F7">
        <w:tc>
          <w:tcPr>
            <w:tcW w:w="2480" w:type="dxa"/>
            <w:gridSpan w:val="6"/>
            <w:vMerge w:val="restart"/>
            <w:shd w:val="clear" w:color="auto" w:fill="auto"/>
          </w:tcPr>
          <w:p w:rsidR="007A63DD" w:rsidRPr="00024F3E" w:rsidRDefault="007A63DD" w:rsidP="00F47CC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Номер детали по размерам</w:t>
            </w:r>
          </w:p>
        </w:tc>
        <w:tc>
          <w:tcPr>
            <w:tcW w:w="1848" w:type="dxa"/>
            <w:gridSpan w:val="6"/>
            <w:vMerge w:val="restart"/>
            <w:shd w:val="clear" w:color="auto" w:fill="auto"/>
          </w:tcPr>
          <w:p w:rsidR="007A63DD" w:rsidRPr="00024F3E" w:rsidRDefault="007A63DD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Избранный участник</w:t>
            </w:r>
          </w:p>
        </w:tc>
        <w:tc>
          <w:tcPr>
            <w:tcW w:w="7204" w:type="dxa"/>
            <w:gridSpan w:val="25"/>
            <w:shd w:val="clear" w:color="auto" w:fill="auto"/>
          </w:tcPr>
          <w:p w:rsidR="007A63DD" w:rsidRPr="00024F3E" w:rsidRDefault="007A63DD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Договор</w:t>
            </w:r>
          </w:p>
        </w:tc>
      </w:tr>
      <w:tr w:rsidR="007A63DD" w:rsidRPr="00024F3E" w:rsidTr="000554F7">
        <w:trPr>
          <w:trHeight w:val="237"/>
        </w:trPr>
        <w:tc>
          <w:tcPr>
            <w:tcW w:w="2480" w:type="dxa"/>
            <w:gridSpan w:val="6"/>
            <w:vMerge/>
            <w:shd w:val="clear" w:color="auto" w:fill="auto"/>
          </w:tcPr>
          <w:p w:rsidR="007A63DD" w:rsidRPr="00024F3E" w:rsidRDefault="007A63DD" w:rsidP="00F47CC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8" w:type="dxa"/>
            <w:gridSpan w:val="6"/>
            <w:vMerge/>
            <w:shd w:val="clear" w:color="auto" w:fill="auto"/>
          </w:tcPr>
          <w:p w:rsidR="007A63DD" w:rsidRPr="00024F3E" w:rsidRDefault="007A63DD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555" w:type="dxa"/>
            <w:gridSpan w:val="9"/>
            <w:vMerge w:val="restart"/>
            <w:shd w:val="clear" w:color="auto" w:fill="auto"/>
          </w:tcPr>
          <w:p w:rsidR="007A63DD" w:rsidRPr="00024F3E" w:rsidRDefault="007A63DD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Номер контракта</w:t>
            </w:r>
          </w:p>
        </w:tc>
        <w:tc>
          <w:tcPr>
            <w:tcW w:w="1134" w:type="dxa"/>
            <w:gridSpan w:val="3"/>
            <w:vMerge w:val="restart"/>
            <w:shd w:val="clear" w:color="auto" w:fill="auto"/>
          </w:tcPr>
          <w:p w:rsidR="007A63DD" w:rsidRPr="00024F3E" w:rsidRDefault="007A63DD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Дата подписания</w:t>
            </w:r>
          </w:p>
        </w:tc>
        <w:tc>
          <w:tcPr>
            <w:tcW w:w="1138" w:type="dxa"/>
            <w:gridSpan w:val="6"/>
            <w:vMerge w:val="restart"/>
            <w:shd w:val="clear" w:color="auto" w:fill="auto"/>
          </w:tcPr>
          <w:p w:rsidR="007A63DD" w:rsidRPr="00024F3E" w:rsidRDefault="007A63DD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Крайний срок</w:t>
            </w:r>
          </w:p>
        </w:tc>
        <w:tc>
          <w:tcPr>
            <w:tcW w:w="567" w:type="dxa"/>
            <w:gridSpan w:val="2"/>
            <w:vMerge w:val="restart"/>
            <w:shd w:val="clear" w:color="auto" w:fill="auto"/>
          </w:tcPr>
          <w:p w:rsidR="007A63DD" w:rsidRPr="00024F3E" w:rsidRDefault="007A63DD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Сумма авансового платежа</w:t>
            </w:r>
          </w:p>
        </w:tc>
        <w:tc>
          <w:tcPr>
            <w:tcW w:w="1810" w:type="dxa"/>
            <w:gridSpan w:val="5"/>
            <w:shd w:val="clear" w:color="auto" w:fill="auto"/>
          </w:tcPr>
          <w:p w:rsidR="007A63DD" w:rsidRPr="00024F3E" w:rsidRDefault="007A63DD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Цена</w:t>
            </w:r>
          </w:p>
        </w:tc>
      </w:tr>
      <w:tr w:rsidR="007A63DD" w:rsidRPr="00024F3E" w:rsidTr="000554F7">
        <w:trPr>
          <w:trHeight w:val="238"/>
        </w:trPr>
        <w:tc>
          <w:tcPr>
            <w:tcW w:w="2480" w:type="dxa"/>
            <w:gridSpan w:val="6"/>
            <w:vMerge/>
            <w:shd w:val="clear" w:color="auto" w:fill="auto"/>
          </w:tcPr>
          <w:p w:rsidR="007A63DD" w:rsidRPr="00024F3E" w:rsidRDefault="007A63DD" w:rsidP="00F47CC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8" w:type="dxa"/>
            <w:gridSpan w:val="6"/>
            <w:vMerge/>
            <w:shd w:val="clear" w:color="auto" w:fill="auto"/>
          </w:tcPr>
          <w:p w:rsidR="007A63DD" w:rsidRPr="00024F3E" w:rsidRDefault="007A63DD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555" w:type="dxa"/>
            <w:gridSpan w:val="9"/>
            <w:vMerge/>
            <w:shd w:val="clear" w:color="auto" w:fill="auto"/>
          </w:tcPr>
          <w:p w:rsidR="007A63DD" w:rsidRPr="00024F3E" w:rsidRDefault="007A63DD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shd w:val="clear" w:color="auto" w:fill="auto"/>
          </w:tcPr>
          <w:p w:rsidR="007A63DD" w:rsidRPr="00024F3E" w:rsidRDefault="007A63DD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  <w:gridSpan w:val="6"/>
            <w:vMerge/>
            <w:shd w:val="clear" w:color="auto" w:fill="auto"/>
          </w:tcPr>
          <w:p w:rsidR="007A63DD" w:rsidRPr="00024F3E" w:rsidRDefault="007A63DD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vMerge/>
            <w:shd w:val="clear" w:color="auto" w:fill="auto"/>
          </w:tcPr>
          <w:p w:rsidR="007A63DD" w:rsidRPr="00024F3E" w:rsidRDefault="007A63DD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10" w:type="dxa"/>
            <w:gridSpan w:val="5"/>
            <w:shd w:val="clear" w:color="auto" w:fill="auto"/>
          </w:tcPr>
          <w:p w:rsidR="007A63DD" w:rsidRPr="00024F3E" w:rsidRDefault="007A63DD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армянский драм</w:t>
            </w:r>
          </w:p>
        </w:tc>
      </w:tr>
      <w:tr w:rsidR="007A63DD" w:rsidRPr="00024F3E" w:rsidTr="000554F7">
        <w:trPr>
          <w:trHeight w:val="263"/>
        </w:trPr>
        <w:tc>
          <w:tcPr>
            <w:tcW w:w="248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7A63DD" w:rsidRPr="00024F3E" w:rsidRDefault="007A63DD" w:rsidP="00F47CC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7A63DD" w:rsidRPr="00024F3E" w:rsidRDefault="007A63DD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555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7A63DD" w:rsidRPr="00024F3E" w:rsidRDefault="007A63DD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:rsidR="007A63DD" w:rsidRPr="00024F3E" w:rsidRDefault="007A63DD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7A63DD" w:rsidRPr="00024F3E" w:rsidRDefault="007A63DD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7A63DD" w:rsidRPr="00024F3E" w:rsidRDefault="007A63DD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0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A63DD" w:rsidRPr="00024F3E" w:rsidRDefault="007A63DD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С финансовыми средствами</w:t>
            </w:r>
          </w:p>
        </w:tc>
        <w:tc>
          <w:tcPr>
            <w:tcW w:w="775" w:type="dxa"/>
            <w:tcBorders>
              <w:bottom w:val="single" w:sz="8" w:space="0" w:color="auto"/>
            </w:tcBorders>
            <w:shd w:val="clear" w:color="auto" w:fill="auto"/>
          </w:tcPr>
          <w:p w:rsidR="007A63DD" w:rsidRPr="00024F3E" w:rsidRDefault="007A63DD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Общий</w:t>
            </w: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vertAlign w:val="superscript"/>
                <w:lang w:eastAsia="ru-RU"/>
              </w:rPr>
              <w:footnoteReference w:id="6"/>
            </w:r>
          </w:p>
        </w:tc>
      </w:tr>
      <w:tr w:rsidR="007A63DD" w:rsidRPr="00024F3E" w:rsidTr="000554F7">
        <w:trPr>
          <w:trHeight w:val="110"/>
        </w:trPr>
        <w:tc>
          <w:tcPr>
            <w:tcW w:w="2480" w:type="dxa"/>
            <w:gridSpan w:val="6"/>
            <w:shd w:val="clear" w:color="auto" w:fill="auto"/>
          </w:tcPr>
          <w:p w:rsidR="007A63DD" w:rsidRPr="00024F3E" w:rsidRDefault="00B54AA5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 w:rsidRPr="00B54AA5"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1-5,7.13.14.17</w:t>
            </w:r>
          </w:p>
        </w:tc>
        <w:tc>
          <w:tcPr>
            <w:tcW w:w="1848" w:type="dxa"/>
            <w:gridSpan w:val="6"/>
            <w:shd w:val="clear" w:color="auto" w:fill="auto"/>
          </w:tcPr>
          <w:p w:rsidR="007A63DD" w:rsidRPr="00024F3E" w:rsidRDefault="00DE6895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hy-AM" w:eastAsia="ru-RU"/>
              </w:rPr>
            </w:pPr>
            <w:r w:rsidRPr="00DE6895">
              <w:rPr>
                <w:rFonts w:ascii="Sylfaen" w:hAnsi="Sylfaen"/>
                <w:b/>
                <w:sz w:val="16"/>
                <w:szCs w:val="16"/>
                <w:shd w:val="clear" w:color="auto" w:fill="F9F6F2"/>
                <w:lang w:val="hy-AM"/>
              </w:rPr>
              <w:t>ООО «Группа ОАЭ»</w:t>
            </w:r>
          </w:p>
        </w:tc>
        <w:tc>
          <w:tcPr>
            <w:tcW w:w="2555" w:type="dxa"/>
            <w:gridSpan w:val="9"/>
            <w:shd w:val="clear" w:color="auto" w:fill="auto"/>
          </w:tcPr>
          <w:p w:rsidR="007A63DD" w:rsidRPr="00024F3E" w:rsidRDefault="00056533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 w:rsidRPr="00056533">
              <w:rPr>
                <w:rFonts w:ascii="Sylfaen" w:hAnsi="Sylfaen"/>
                <w:sz w:val="16"/>
                <w:szCs w:val="16"/>
                <w:lang w:val="hy-AM"/>
              </w:rPr>
              <w:t>ԱՀԴՄ-ԳՀԱՊՁԲ-25/06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7A63DD" w:rsidRPr="00024F3E" w:rsidRDefault="00DE6895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19.12.2025</w:t>
            </w:r>
          </w:p>
        </w:tc>
        <w:tc>
          <w:tcPr>
            <w:tcW w:w="1138" w:type="dxa"/>
            <w:gridSpan w:val="6"/>
            <w:shd w:val="clear" w:color="auto" w:fill="auto"/>
          </w:tcPr>
          <w:p w:rsidR="007A63DD" w:rsidRPr="00024F3E" w:rsidRDefault="00DE6895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val="ru-RU" w:eastAsia="ru-RU"/>
              </w:rPr>
              <w:t xml:space="preserve">30.12.202 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5 лет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7A63DD" w:rsidRPr="00024F3E" w:rsidRDefault="007A63DD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ru-RU"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val="ru-RU" w:eastAsia="ru-RU"/>
              </w:rPr>
              <w:t>---</w:t>
            </w:r>
          </w:p>
        </w:tc>
        <w:tc>
          <w:tcPr>
            <w:tcW w:w="1035" w:type="dxa"/>
            <w:gridSpan w:val="4"/>
            <w:shd w:val="clear" w:color="auto" w:fill="auto"/>
          </w:tcPr>
          <w:p w:rsidR="007A63DD" w:rsidRPr="00024F3E" w:rsidRDefault="00EA5F0F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606000</w:t>
            </w:r>
          </w:p>
        </w:tc>
        <w:tc>
          <w:tcPr>
            <w:tcW w:w="775" w:type="dxa"/>
            <w:shd w:val="clear" w:color="auto" w:fill="auto"/>
          </w:tcPr>
          <w:p w:rsidR="007A63DD" w:rsidRPr="00024F3E" w:rsidRDefault="00EA5F0F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606000</w:t>
            </w:r>
          </w:p>
        </w:tc>
      </w:tr>
      <w:tr w:rsidR="007A63DD" w:rsidRPr="00024F3E" w:rsidTr="000554F7">
        <w:trPr>
          <w:trHeight w:val="110"/>
        </w:trPr>
        <w:tc>
          <w:tcPr>
            <w:tcW w:w="2480" w:type="dxa"/>
            <w:gridSpan w:val="6"/>
            <w:shd w:val="clear" w:color="auto" w:fill="auto"/>
          </w:tcPr>
          <w:p w:rsidR="007A63DD" w:rsidRPr="00024F3E" w:rsidRDefault="00B54AA5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 w:rsidRPr="00B54AA5"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6.9.10.11.15</w:t>
            </w:r>
            <w:bookmarkStart w:id="0" w:name="_GoBack"/>
            <w:bookmarkEnd w:id="0"/>
          </w:p>
        </w:tc>
        <w:tc>
          <w:tcPr>
            <w:tcW w:w="1848" w:type="dxa"/>
            <w:gridSpan w:val="6"/>
            <w:shd w:val="clear" w:color="auto" w:fill="auto"/>
          </w:tcPr>
          <w:p w:rsidR="007A63DD" w:rsidRPr="00024F3E" w:rsidRDefault="004634B5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Sylfaen" w:hAnsi="Sylfaen"/>
                <w:b/>
                <w:sz w:val="16"/>
                <w:szCs w:val="16"/>
                <w:shd w:val="clear" w:color="auto" w:fill="F9F6F2"/>
                <w:lang w:val="ru-RU"/>
              </w:rPr>
              <w:t>ИП</w:t>
            </w:r>
            <w:r w:rsidR="00DE6895" w:rsidRPr="00DE6895">
              <w:rPr>
                <w:rFonts w:ascii="Sylfaen" w:hAnsi="Sylfaen"/>
                <w:b/>
                <w:sz w:val="16"/>
                <w:szCs w:val="16"/>
                <w:shd w:val="clear" w:color="auto" w:fill="F9F6F2"/>
                <w:lang w:val="hy-AM"/>
              </w:rPr>
              <w:t xml:space="preserve"> Гурген Виджени Овсепян</w:t>
            </w:r>
          </w:p>
        </w:tc>
        <w:tc>
          <w:tcPr>
            <w:tcW w:w="2555" w:type="dxa"/>
            <w:gridSpan w:val="9"/>
            <w:shd w:val="clear" w:color="auto" w:fill="auto"/>
          </w:tcPr>
          <w:p w:rsidR="007A63DD" w:rsidRPr="00024F3E" w:rsidRDefault="00056533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 w:rsidRPr="00056533">
              <w:rPr>
                <w:rFonts w:ascii="Sylfaen" w:hAnsi="Sylfaen"/>
                <w:sz w:val="16"/>
                <w:szCs w:val="16"/>
                <w:lang w:val="hy-AM"/>
              </w:rPr>
              <w:t>ԱՀԴՄ-ԳՀԱՊՁԲ-25/06</w:t>
            </w:r>
            <w:r w:rsidR="007A63DD" w:rsidRPr="00F47CC5">
              <w:rPr>
                <w:rFonts w:ascii="Sylfaen" w:hAnsi="Sylfaen"/>
                <w:sz w:val="16"/>
                <w:szCs w:val="16"/>
                <w:lang w:val="hy-AM"/>
              </w:rPr>
              <w:t>-1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7A63DD" w:rsidRPr="00024F3E" w:rsidRDefault="00DE6895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DE6895"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19.12.2025</w:t>
            </w:r>
          </w:p>
        </w:tc>
        <w:tc>
          <w:tcPr>
            <w:tcW w:w="1138" w:type="dxa"/>
            <w:gridSpan w:val="6"/>
            <w:shd w:val="clear" w:color="auto" w:fill="auto"/>
          </w:tcPr>
          <w:p w:rsidR="007A63DD" w:rsidRPr="00024F3E" w:rsidRDefault="00DE6895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ru-RU"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val="ru-RU" w:eastAsia="ru-RU"/>
              </w:rPr>
              <w:t xml:space="preserve">30.12.202 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5 лет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7A63DD" w:rsidRPr="00024F3E" w:rsidRDefault="007A63DD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ru-RU"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val="ru-RU" w:eastAsia="ru-RU"/>
              </w:rPr>
              <w:t>---</w:t>
            </w:r>
          </w:p>
        </w:tc>
        <w:tc>
          <w:tcPr>
            <w:tcW w:w="1035" w:type="dxa"/>
            <w:gridSpan w:val="4"/>
            <w:shd w:val="clear" w:color="auto" w:fill="auto"/>
          </w:tcPr>
          <w:p w:rsidR="007A63DD" w:rsidRPr="00024F3E" w:rsidRDefault="00EA5F0F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787000</w:t>
            </w:r>
          </w:p>
        </w:tc>
        <w:tc>
          <w:tcPr>
            <w:tcW w:w="775" w:type="dxa"/>
            <w:shd w:val="clear" w:color="auto" w:fill="auto"/>
          </w:tcPr>
          <w:p w:rsidR="007A63DD" w:rsidRPr="00024F3E" w:rsidRDefault="00EA5F0F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787000</w:t>
            </w:r>
          </w:p>
        </w:tc>
      </w:tr>
      <w:tr w:rsidR="007A63DD" w:rsidRPr="00024F3E" w:rsidTr="000554F7">
        <w:trPr>
          <w:trHeight w:val="150"/>
        </w:trPr>
        <w:tc>
          <w:tcPr>
            <w:tcW w:w="11532" w:type="dxa"/>
            <w:gridSpan w:val="37"/>
            <w:shd w:val="clear" w:color="auto" w:fill="auto"/>
          </w:tcPr>
          <w:p w:rsidR="007A63DD" w:rsidRPr="00024F3E" w:rsidRDefault="007A63DD" w:rsidP="00F47CC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6. Имя и адрес выбранного(ых) участника(ов)</w:t>
            </w:r>
          </w:p>
        </w:tc>
      </w:tr>
      <w:tr w:rsidR="007A63DD" w:rsidRPr="00024F3E" w:rsidTr="00600C2F">
        <w:trPr>
          <w:trHeight w:val="125"/>
        </w:trPr>
        <w:tc>
          <w:tcPr>
            <w:tcW w:w="146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A63DD" w:rsidRPr="00024F3E" w:rsidRDefault="007A63DD" w:rsidP="00F47CC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Номер детали по размерам</w:t>
            </w:r>
          </w:p>
        </w:tc>
        <w:tc>
          <w:tcPr>
            <w:tcW w:w="156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A63DD" w:rsidRPr="00024F3E" w:rsidRDefault="007A63DD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Избранный участник</w:t>
            </w:r>
          </w:p>
        </w:tc>
        <w:tc>
          <w:tcPr>
            <w:tcW w:w="3402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7A63DD" w:rsidRPr="00024F3E" w:rsidRDefault="007A63DD" w:rsidP="00F47CC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Адрес, номер телефона.</w:t>
            </w:r>
          </w:p>
        </w:tc>
        <w:tc>
          <w:tcPr>
            <w:tcW w:w="240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A63DD" w:rsidRPr="00024F3E" w:rsidRDefault="007A63DD" w:rsidP="00F47CC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Электронная почта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A63DD" w:rsidRPr="00024F3E" w:rsidRDefault="007A63DD" w:rsidP="00F47CC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Банковский счет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A63DD" w:rsidRPr="00024F3E" w:rsidRDefault="007A63DD" w:rsidP="00F47CC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ИНН </w:t>
            </w: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vertAlign w:val="superscript"/>
                <w:lang w:val="hy-AM" w:eastAsia="ru-RU"/>
              </w:rPr>
              <w:footnoteReference w:id="7"/>
            </w: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/ Номер и серия паспорта</w:t>
            </w:r>
          </w:p>
        </w:tc>
      </w:tr>
      <w:tr w:rsidR="00327330" w:rsidRPr="00024F3E" w:rsidTr="00415DF2">
        <w:trPr>
          <w:trHeight w:val="155"/>
        </w:trPr>
        <w:tc>
          <w:tcPr>
            <w:tcW w:w="146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27330" w:rsidRPr="00024F3E" w:rsidRDefault="00B54AA5" w:rsidP="00327330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 w:rsidRPr="00B54AA5"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1-5,7.13.14.17</w:t>
            </w:r>
          </w:p>
        </w:tc>
        <w:tc>
          <w:tcPr>
            <w:tcW w:w="156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27330" w:rsidRPr="00EF11FB" w:rsidRDefault="00327330" w:rsidP="00415DF2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Arial" w:hAnsi="Arial" w:cs="Arial"/>
                <w:iCs/>
                <w:sz w:val="18"/>
                <w:szCs w:val="18"/>
                <w:lang w:val="hy-AM"/>
              </w:rPr>
            </w:pPr>
            <w:r w:rsidRPr="007F646A">
              <w:rPr>
                <w:rFonts w:ascii="Arial" w:hAnsi="Arial" w:cs="Arial"/>
                <w:sz w:val="18"/>
                <w:szCs w:val="18"/>
                <w:lang w:val="hy-AM"/>
              </w:rPr>
              <w:t>ООО «Группа ОАЭ»</w:t>
            </w:r>
          </w:p>
        </w:tc>
        <w:tc>
          <w:tcPr>
            <w:tcW w:w="3402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327330" w:rsidRDefault="00327330" w:rsidP="00327330">
            <w:pPr>
              <w:widowControl w:val="0"/>
              <w:spacing w:before="0" w:after="0" w:line="256" w:lineRule="auto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 w:rsidRPr="00204A16"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Гюмри, А. Ширакаци 169</w:t>
            </w:r>
          </w:p>
          <w:p w:rsidR="00327330" w:rsidRPr="00024F3E" w:rsidRDefault="00327330" w:rsidP="00327330">
            <w:pPr>
              <w:widowControl w:val="0"/>
              <w:spacing w:before="0" w:after="0" w:line="256" w:lineRule="auto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 w:rsidRPr="00327330">
              <w:rPr>
                <w:rFonts w:ascii="Arial Unicode" w:hAnsi="Arial Unicode"/>
                <w:b/>
                <w:sz w:val="16"/>
                <w:szCs w:val="16"/>
                <w:shd w:val="clear" w:color="auto" w:fill="F9F6F2"/>
                <w:lang w:val="hy-AM"/>
              </w:rPr>
              <w:t>37433165165</w:t>
            </w:r>
          </w:p>
        </w:tc>
        <w:tc>
          <w:tcPr>
            <w:tcW w:w="240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27330" w:rsidRPr="00024F3E" w:rsidRDefault="00327330" w:rsidP="00327330">
            <w:pPr>
              <w:widowControl w:val="0"/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 w:rsidRPr="00204A16">
              <w:rPr>
                <w:rFonts w:ascii="Arial Unicode" w:hAnsi="Arial Unicode"/>
                <w:b/>
                <w:sz w:val="16"/>
                <w:szCs w:val="16"/>
                <w:shd w:val="clear" w:color="auto" w:fill="F9F6F2"/>
                <w:lang w:val="hy-AM"/>
              </w:rPr>
              <w:t>amegroupllc.1@gmail.com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27330" w:rsidRPr="009067ED" w:rsidRDefault="009067ED" w:rsidP="00327330">
            <w:pPr>
              <w:widowControl w:val="0"/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9067E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19300073048400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27330" w:rsidRPr="00024F3E" w:rsidRDefault="00327330" w:rsidP="00327330">
            <w:pPr>
              <w:widowControl w:val="0"/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 w:rsidRPr="00327330">
              <w:rPr>
                <w:rFonts w:ascii="Arial Unicode" w:hAnsi="Arial Unicode"/>
                <w:b/>
                <w:sz w:val="16"/>
                <w:szCs w:val="16"/>
                <w:shd w:val="clear" w:color="auto" w:fill="F9F6F2"/>
                <w:lang w:val="hy-AM"/>
              </w:rPr>
              <w:t>05559572</w:t>
            </w:r>
          </w:p>
        </w:tc>
      </w:tr>
      <w:tr w:rsidR="00327330" w:rsidRPr="00024F3E" w:rsidTr="00415DF2">
        <w:trPr>
          <w:trHeight w:val="155"/>
        </w:trPr>
        <w:tc>
          <w:tcPr>
            <w:tcW w:w="146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27330" w:rsidRPr="00024F3E" w:rsidRDefault="00B54AA5" w:rsidP="00327330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 w:rsidRPr="00B54AA5"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6.9.10.11.15</w:t>
            </w:r>
          </w:p>
        </w:tc>
        <w:tc>
          <w:tcPr>
            <w:tcW w:w="156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27330" w:rsidRPr="004634B5" w:rsidRDefault="00327330" w:rsidP="004634B5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Arial" w:hAnsi="Arial" w:cs="Arial"/>
                <w:sz w:val="18"/>
                <w:szCs w:val="18"/>
                <w:lang w:val="ru-RU"/>
              </w:rPr>
            </w:pPr>
            <w:bookmarkStart w:id="1" w:name="_Hlk214703639"/>
            <w:r>
              <w:rPr>
                <w:rFonts w:ascii="Arial" w:hAnsi="Arial" w:cs="Arial"/>
                <w:sz w:val="18"/>
                <w:szCs w:val="18"/>
                <w:lang w:val="hy-AM"/>
              </w:rPr>
              <w:t xml:space="preserve">Гурген Овсепян, </w:t>
            </w:r>
            <w:bookmarkEnd w:id="1"/>
            <w:r w:rsidR="004634B5">
              <w:rPr>
                <w:rFonts w:ascii="Arial" w:hAnsi="Arial" w:cs="Arial"/>
                <w:sz w:val="18"/>
                <w:szCs w:val="18"/>
                <w:lang w:val="ru-RU"/>
              </w:rPr>
              <w:t>ИП</w:t>
            </w:r>
          </w:p>
        </w:tc>
        <w:tc>
          <w:tcPr>
            <w:tcW w:w="3402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327330" w:rsidRPr="00024F3E" w:rsidRDefault="00327330" w:rsidP="00327330">
            <w:pPr>
              <w:widowControl w:val="0"/>
              <w:spacing w:before="0" w:after="0" w:line="256" w:lineRule="auto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 w:rsidRPr="00327330"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Город Арташат, Ханджян 15-11,</w:t>
            </w:r>
            <w:r>
              <w:t xml:space="preserve"> </w:t>
            </w:r>
            <w:r w:rsidRPr="00327330">
              <w:rPr>
                <w:rFonts w:ascii="Arial Unicode" w:hAnsi="Arial Unicode"/>
                <w:b/>
                <w:sz w:val="16"/>
                <w:szCs w:val="16"/>
                <w:shd w:val="clear" w:color="auto" w:fill="F9F6F2"/>
                <w:lang w:val="hy-AM"/>
              </w:rPr>
              <w:t>077 61 90 69</w:t>
            </w:r>
          </w:p>
        </w:tc>
        <w:tc>
          <w:tcPr>
            <w:tcW w:w="240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27330" w:rsidRPr="00024F3E" w:rsidRDefault="00327330" w:rsidP="00327330">
            <w:pPr>
              <w:widowControl w:val="0"/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 w:rsidRPr="00327330">
              <w:rPr>
                <w:rFonts w:ascii="Arial Unicode" w:hAnsi="Arial Unicode"/>
                <w:b/>
                <w:sz w:val="16"/>
                <w:szCs w:val="16"/>
                <w:shd w:val="clear" w:color="auto" w:fill="F9F6F2"/>
                <w:lang w:val="hy-AM"/>
              </w:rPr>
              <w:t>hovsepyansona54@gmail.com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27330" w:rsidRPr="00327330" w:rsidRDefault="009067ED" w:rsidP="00327330">
            <w:pPr>
              <w:widowControl w:val="0"/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highlight w:val="yellow"/>
                <w:lang w:val="hy-AM" w:eastAsia="ru-RU"/>
              </w:rPr>
            </w:pPr>
            <w:r w:rsidRPr="009067ED"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220016751301000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27330" w:rsidRPr="00024F3E" w:rsidRDefault="00327330" w:rsidP="00327330">
            <w:pPr>
              <w:widowControl w:val="0"/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 w:rsidRPr="00327330">
              <w:rPr>
                <w:rFonts w:ascii="Arial Unicode" w:hAnsi="Arial Unicode"/>
                <w:b/>
                <w:sz w:val="16"/>
                <w:szCs w:val="16"/>
                <w:shd w:val="clear" w:color="auto" w:fill="F9F6F2"/>
                <w:lang w:val="hy-AM"/>
              </w:rPr>
              <w:t>47843548</w:t>
            </w:r>
          </w:p>
        </w:tc>
      </w:tr>
      <w:tr w:rsidR="00327330" w:rsidRPr="00024F3E" w:rsidTr="000554F7">
        <w:trPr>
          <w:trHeight w:val="288"/>
        </w:trPr>
        <w:tc>
          <w:tcPr>
            <w:tcW w:w="11532" w:type="dxa"/>
            <w:gridSpan w:val="37"/>
            <w:shd w:val="clear" w:color="auto" w:fill="99CCFF"/>
          </w:tcPr>
          <w:p w:rsidR="00327330" w:rsidRPr="00024F3E" w:rsidRDefault="00327330" w:rsidP="00327330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</w:p>
        </w:tc>
      </w:tr>
      <w:tr w:rsidR="00327330" w:rsidRPr="00024F3E" w:rsidTr="000554F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41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27330" w:rsidRPr="00024F3E" w:rsidRDefault="00327330" w:rsidP="00327330">
            <w:pPr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Прочая информация</w:t>
            </w:r>
          </w:p>
        </w:tc>
        <w:tc>
          <w:tcPr>
            <w:tcW w:w="743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27330" w:rsidRPr="00024F3E" w:rsidRDefault="00327330" w:rsidP="00327330">
            <w:pPr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u w:val="single"/>
                <w:lang w:val="hy-AM" w:eastAsia="ru-RU"/>
              </w:rPr>
            </w:pPr>
          </w:p>
        </w:tc>
      </w:tr>
      <w:tr w:rsidR="00327330" w:rsidRPr="00024F3E" w:rsidTr="000554F7">
        <w:trPr>
          <w:trHeight w:val="288"/>
        </w:trPr>
        <w:tc>
          <w:tcPr>
            <w:tcW w:w="11532" w:type="dxa"/>
            <w:gridSpan w:val="37"/>
            <w:shd w:val="clear" w:color="auto" w:fill="99CCFF"/>
          </w:tcPr>
          <w:p w:rsidR="00327330" w:rsidRPr="00024F3E" w:rsidRDefault="00327330" w:rsidP="00327330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</w:p>
        </w:tc>
      </w:tr>
      <w:tr w:rsidR="00327330" w:rsidRPr="009067ED" w:rsidTr="000554F7">
        <w:trPr>
          <w:trHeight w:val="288"/>
        </w:trPr>
        <w:tc>
          <w:tcPr>
            <w:tcW w:w="11532" w:type="dxa"/>
            <w:gridSpan w:val="37"/>
            <w:shd w:val="clear" w:color="auto" w:fill="auto"/>
          </w:tcPr>
          <w:p w:rsidR="00327330" w:rsidRPr="00024F3E" w:rsidRDefault="00327330" w:rsidP="00327330">
            <w:pPr>
              <w:widowControl w:val="0"/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Как участники, подавшие заявку на участие в определенном этапе данной процедуры, так и неправительственные организации и лица, осуществляющие медийную деятельность, зарегистрированные в Республике Армения, могут в течение 10 календарных дней после публикации данного объявления направить письменное обращение заказчику, организовавшему процедуру, с просьбой о совместном участии с ответственным ведомством в процессе принятия результатов определенного этапа подписанного договора.</w:t>
            </w:r>
          </w:p>
          <w:p w:rsidR="00327330" w:rsidRPr="00024F3E" w:rsidRDefault="00327330" w:rsidP="00327330">
            <w:pPr>
              <w:shd w:val="clear" w:color="auto" w:fill="FFFFFF"/>
              <w:spacing w:before="0" w:after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Вместе с письменным запросом необходимо предоставить следующее:</w:t>
            </w:r>
          </w:p>
          <w:p w:rsidR="00327330" w:rsidRPr="00024F3E" w:rsidRDefault="00327330" w:rsidP="00327330">
            <w:pPr>
              <w:shd w:val="clear" w:color="auto" w:fill="FFFFFF"/>
              <w:spacing w:before="0" w:after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1) оригинал доверенности, выданной физическому лицу. В этом случае уполномоченное лицо:</w:t>
            </w:r>
          </w:p>
          <w:p w:rsidR="00327330" w:rsidRPr="00024F3E" w:rsidRDefault="00327330" w:rsidP="00327330">
            <w:pPr>
              <w:shd w:val="clear" w:color="auto" w:fill="FFFFFF"/>
              <w:spacing w:before="0" w:after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а. Количество особей не может превышать двух.</w:t>
            </w:r>
          </w:p>
          <w:p w:rsidR="00327330" w:rsidRPr="00024F3E" w:rsidRDefault="00327330" w:rsidP="00327330">
            <w:pPr>
              <w:shd w:val="clear" w:color="auto" w:fill="FFFFFF"/>
              <w:spacing w:before="0" w:after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б) лицо должно лично выполнять действия, на которые оно уполномочено;</w:t>
            </w:r>
          </w:p>
          <w:p w:rsidR="00327330" w:rsidRPr="00024F3E" w:rsidRDefault="00327330" w:rsidP="00327330">
            <w:pPr>
              <w:shd w:val="clear" w:color="auto" w:fill="FFFFFF"/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2) оригиналы заявлений, подписанные как лицами, запросившими участие в процессе, так и уполномоченными лицами, об отсутствии конфликта интересов, как это предусмотрено в части 2 статьи 5.1 Закона Республики Армения «О закупках»;</w:t>
            </w:r>
          </w:p>
          <w:p w:rsidR="00327330" w:rsidRPr="00024F3E" w:rsidRDefault="00327330" w:rsidP="00327330">
            <w:pPr>
              <w:shd w:val="clear" w:color="auto" w:fill="FFFFFF"/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3) адреса электронной почты и номера телефонов, по которым клиент может связаться с лицом, подавшим запрос, и лицом, уполномоченным им;</w:t>
            </w:r>
          </w:p>
          <w:p w:rsidR="00327330" w:rsidRPr="00024F3E" w:rsidRDefault="00327330" w:rsidP="00327330">
            <w:pPr>
              <w:widowControl w:val="0"/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4) В случае общественных организаций и частных лиц, осуществляющих медийную деятельность и получивших государственную регистрацию в Республике Армения, также требуется копия свидетельства о государственной регистрации.</w:t>
            </w:r>
          </w:p>
          <w:p w:rsidR="00327330" w:rsidRPr="00024F3E" w:rsidRDefault="00327330" w:rsidP="00327330">
            <w:pPr>
              <w:widowControl w:val="0"/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Это официальный адрес электронной почты руководителя ответственного отдела клиента.</w:t>
            </w: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vertAlign w:val="superscript"/>
                <w:lang w:eastAsia="ru-RU"/>
              </w:rPr>
              <w:footnoteReference w:id="8"/>
            </w:r>
          </w:p>
        </w:tc>
      </w:tr>
      <w:tr w:rsidR="00327330" w:rsidRPr="009067ED" w:rsidTr="000554F7">
        <w:trPr>
          <w:trHeight w:val="288"/>
        </w:trPr>
        <w:tc>
          <w:tcPr>
            <w:tcW w:w="11532" w:type="dxa"/>
            <w:gridSpan w:val="37"/>
            <w:shd w:val="clear" w:color="auto" w:fill="99CCFF"/>
          </w:tcPr>
          <w:p w:rsidR="00327330" w:rsidRPr="00024F3E" w:rsidRDefault="00327330" w:rsidP="00327330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</w:p>
          <w:p w:rsidR="00327330" w:rsidRPr="00024F3E" w:rsidRDefault="00327330" w:rsidP="00327330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</w:p>
        </w:tc>
      </w:tr>
      <w:tr w:rsidR="00327330" w:rsidRPr="009067ED" w:rsidTr="000554F7">
        <w:trPr>
          <w:trHeight w:val="475"/>
        </w:trPr>
        <w:tc>
          <w:tcPr>
            <w:tcW w:w="4100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327330" w:rsidRPr="00024F3E" w:rsidRDefault="00327330" w:rsidP="003273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hy-AM"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Информация о публикациях, проводимых в соответствии с Законом Республики Армения «О закупках» с целью привлечения участников.</w:t>
            </w:r>
          </w:p>
        </w:tc>
        <w:tc>
          <w:tcPr>
            <w:tcW w:w="7432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327330" w:rsidRPr="00024F3E" w:rsidRDefault="00F77FD8" w:rsidP="00F77FD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hy-AM" w:eastAsia="ru-RU"/>
              </w:rPr>
            </w:pPr>
            <w:r w:rsidRPr="00F77FD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hy-AM" w:eastAsia="ru-RU"/>
              </w:rPr>
              <w:t>Процедура закупок была опубликована в системе Gnumner.Am и реализована посредством процедуры запроса предложений.</w:t>
            </w:r>
          </w:p>
        </w:tc>
      </w:tr>
      <w:tr w:rsidR="00327330" w:rsidRPr="009067ED" w:rsidTr="000554F7">
        <w:trPr>
          <w:trHeight w:val="288"/>
        </w:trPr>
        <w:tc>
          <w:tcPr>
            <w:tcW w:w="11532" w:type="dxa"/>
            <w:gridSpan w:val="37"/>
            <w:shd w:val="clear" w:color="auto" w:fill="99CCFF"/>
          </w:tcPr>
          <w:p w:rsidR="00327330" w:rsidRPr="00024F3E" w:rsidRDefault="00327330" w:rsidP="00327330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</w:p>
          <w:p w:rsidR="00327330" w:rsidRPr="00024F3E" w:rsidRDefault="00327330" w:rsidP="00327330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</w:p>
        </w:tc>
      </w:tr>
      <w:tr w:rsidR="00327330" w:rsidRPr="00024F3E" w:rsidTr="000554F7">
        <w:trPr>
          <w:trHeight w:val="427"/>
        </w:trPr>
        <w:tc>
          <w:tcPr>
            <w:tcW w:w="4100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327330" w:rsidRPr="00024F3E" w:rsidRDefault="00327330" w:rsidP="0032733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Краткое описание любых выявленных в ходе закупок незаконных действий и принятых в этом отношении мер.</w:t>
            </w:r>
          </w:p>
        </w:tc>
        <w:tc>
          <w:tcPr>
            <w:tcW w:w="7432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327330" w:rsidRPr="00024F3E" w:rsidRDefault="00327330" w:rsidP="003273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hy-AM" w:eastAsia="ru-RU"/>
              </w:rPr>
            </w:pPr>
            <w:r w:rsidRPr="00024F3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hy-AM" w:eastAsia="ru-RU"/>
              </w:rPr>
              <w:t>Незаконной деятельности выявлено не было.</w:t>
            </w:r>
          </w:p>
        </w:tc>
      </w:tr>
      <w:tr w:rsidR="00327330" w:rsidRPr="00024F3E" w:rsidTr="000554F7">
        <w:trPr>
          <w:trHeight w:val="288"/>
        </w:trPr>
        <w:tc>
          <w:tcPr>
            <w:tcW w:w="11532" w:type="dxa"/>
            <w:gridSpan w:val="37"/>
            <w:tcBorders>
              <w:bottom w:val="single" w:sz="8" w:space="0" w:color="auto"/>
            </w:tcBorders>
            <w:shd w:val="clear" w:color="auto" w:fill="99CCFF"/>
          </w:tcPr>
          <w:p w:rsidR="00327330" w:rsidRPr="00024F3E" w:rsidRDefault="00327330" w:rsidP="00327330">
            <w:pPr>
              <w:widowControl w:val="0"/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</w:p>
        </w:tc>
      </w:tr>
      <w:tr w:rsidR="00327330" w:rsidRPr="00024F3E" w:rsidTr="000554F7">
        <w:trPr>
          <w:trHeight w:val="427"/>
        </w:trPr>
        <w:tc>
          <w:tcPr>
            <w:tcW w:w="4100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327330" w:rsidRPr="00024F3E" w:rsidRDefault="00327330" w:rsidP="0032733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процедуры </w:t>
            </w: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закупок и принятых по ней решений.</w:t>
            </w:r>
          </w:p>
        </w:tc>
        <w:tc>
          <w:tcPr>
            <w:tcW w:w="7432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327330" w:rsidRPr="00024F3E" w:rsidRDefault="00327330" w:rsidP="003273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hy-AM" w:eastAsia="ru-RU"/>
              </w:rPr>
            </w:pPr>
            <w:r w:rsidRPr="00024F3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hy-AM" w:eastAsia="ru-RU"/>
              </w:rPr>
              <w:t>Жалоб нет.</w:t>
            </w:r>
          </w:p>
        </w:tc>
      </w:tr>
      <w:tr w:rsidR="00327330" w:rsidRPr="00024F3E" w:rsidTr="000554F7">
        <w:trPr>
          <w:trHeight w:val="288"/>
        </w:trPr>
        <w:tc>
          <w:tcPr>
            <w:tcW w:w="11532" w:type="dxa"/>
            <w:gridSpan w:val="37"/>
            <w:shd w:val="clear" w:color="auto" w:fill="99CCFF"/>
          </w:tcPr>
          <w:p w:rsidR="00327330" w:rsidRPr="00024F3E" w:rsidRDefault="00327330" w:rsidP="00327330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</w:p>
        </w:tc>
      </w:tr>
      <w:tr w:rsidR="00327330" w:rsidRPr="00024F3E" w:rsidTr="000554F7">
        <w:trPr>
          <w:trHeight w:val="427"/>
        </w:trPr>
        <w:tc>
          <w:tcPr>
            <w:tcW w:w="4100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327330" w:rsidRPr="00024F3E" w:rsidRDefault="00327330" w:rsidP="0032733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Прочая необходимая информация</w:t>
            </w:r>
          </w:p>
        </w:tc>
        <w:tc>
          <w:tcPr>
            <w:tcW w:w="7432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327330" w:rsidRPr="00024F3E" w:rsidRDefault="00327330" w:rsidP="0032733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327330" w:rsidRPr="00024F3E" w:rsidTr="000554F7">
        <w:trPr>
          <w:trHeight w:val="288"/>
        </w:trPr>
        <w:tc>
          <w:tcPr>
            <w:tcW w:w="11532" w:type="dxa"/>
            <w:gridSpan w:val="37"/>
            <w:shd w:val="clear" w:color="auto" w:fill="99CCFF"/>
          </w:tcPr>
          <w:p w:rsidR="00327330" w:rsidRPr="00024F3E" w:rsidRDefault="00327330" w:rsidP="00327330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</w:tr>
      <w:tr w:rsidR="00327330" w:rsidRPr="00024F3E" w:rsidTr="000554F7">
        <w:trPr>
          <w:trHeight w:val="227"/>
        </w:trPr>
        <w:tc>
          <w:tcPr>
            <w:tcW w:w="11532" w:type="dxa"/>
            <w:gridSpan w:val="37"/>
            <w:shd w:val="clear" w:color="auto" w:fill="auto"/>
          </w:tcPr>
          <w:p w:rsidR="00327330" w:rsidRPr="00024F3E" w:rsidRDefault="00327330" w:rsidP="0032733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val="af-ZA" w:eastAsia="ru-RU"/>
              </w:rPr>
              <w:t>Для получения дополнительной информации по данному объявлению, пожалуйста, свяжитесь с координатором по закупкам.</w:t>
            </w:r>
          </w:p>
        </w:tc>
      </w:tr>
      <w:tr w:rsidR="00327330" w:rsidRPr="00024F3E" w:rsidTr="000554F7">
        <w:trPr>
          <w:trHeight w:val="47"/>
        </w:trPr>
        <w:tc>
          <w:tcPr>
            <w:tcW w:w="488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327330" w:rsidRPr="00024F3E" w:rsidRDefault="00327330" w:rsidP="0032733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Имя, Фамилия</w:t>
            </w:r>
          </w:p>
        </w:tc>
        <w:tc>
          <w:tcPr>
            <w:tcW w:w="3984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327330" w:rsidRPr="00024F3E" w:rsidRDefault="00327330" w:rsidP="0032733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Телефон</w:t>
            </w:r>
          </w:p>
        </w:tc>
        <w:tc>
          <w:tcPr>
            <w:tcW w:w="2663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327330" w:rsidRPr="00024F3E" w:rsidRDefault="00327330" w:rsidP="0032733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Адрес электронной почты</w:t>
            </w:r>
          </w:p>
        </w:tc>
      </w:tr>
      <w:tr w:rsidR="00327330" w:rsidRPr="00024F3E" w:rsidTr="000554F7">
        <w:trPr>
          <w:trHeight w:val="47"/>
        </w:trPr>
        <w:tc>
          <w:tcPr>
            <w:tcW w:w="4885" w:type="dxa"/>
            <w:gridSpan w:val="14"/>
            <w:shd w:val="clear" w:color="auto" w:fill="auto"/>
          </w:tcPr>
          <w:p w:rsidR="00327330" w:rsidRPr="00024F3E" w:rsidRDefault="00327330" w:rsidP="003273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Times New Roman" w:eastAsia="Times New Roman" w:hAnsi="Times New Roman"/>
                <w:b/>
                <w:bCs/>
                <w:sz w:val="16"/>
                <w:szCs w:val="16"/>
                <w:highlight w:val="yellow"/>
                <w:lang w:val="hy-AM" w:eastAsia="ru-RU"/>
              </w:rPr>
            </w:pPr>
            <w:r w:rsidRPr="00024F3E">
              <w:rPr>
                <w:rFonts w:ascii="Times New Roman" w:eastAsia="Times New Roman" w:hAnsi="Times New Roman"/>
                <w:b/>
                <w:bCs/>
                <w:sz w:val="16"/>
                <w:szCs w:val="16"/>
                <w:highlight w:val="yellow"/>
                <w:lang w:val="hy-AM" w:eastAsia="ru-RU"/>
              </w:rPr>
              <w:t>Гегам Варданян</w:t>
            </w:r>
          </w:p>
        </w:tc>
        <w:tc>
          <w:tcPr>
            <w:tcW w:w="3984" w:type="dxa"/>
            <w:gridSpan w:val="14"/>
            <w:shd w:val="clear" w:color="auto" w:fill="auto"/>
          </w:tcPr>
          <w:p w:rsidR="00327330" w:rsidRPr="00024F3E" w:rsidRDefault="00327330" w:rsidP="003273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Times New Roman" w:eastAsia="Times New Roman" w:hAnsi="Times New Roman"/>
                <w:b/>
                <w:bCs/>
                <w:sz w:val="16"/>
                <w:szCs w:val="16"/>
                <w:highlight w:val="yellow"/>
                <w:lang w:val="hy-AM" w:eastAsia="ru-RU"/>
              </w:rPr>
            </w:pPr>
            <w:r w:rsidRPr="00024F3E">
              <w:rPr>
                <w:rFonts w:ascii="Times New Roman" w:eastAsia="Times New Roman" w:hAnsi="Times New Roman"/>
                <w:b/>
                <w:bCs/>
                <w:sz w:val="16"/>
                <w:szCs w:val="16"/>
                <w:highlight w:val="yellow"/>
                <w:lang w:val="hy-AM" w:eastAsia="ru-RU"/>
              </w:rPr>
              <w:t>093 975 740</w:t>
            </w:r>
          </w:p>
        </w:tc>
        <w:tc>
          <w:tcPr>
            <w:tcW w:w="2663" w:type="dxa"/>
            <w:gridSpan w:val="9"/>
            <w:shd w:val="clear" w:color="auto" w:fill="auto"/>
          </w:tcPr>
          <w:p w:rsidR="00327330" w:rsidRPr="00024F3E" w:rsidRDefault="00327330" w:rsidP="003273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Times New Roman" w:eastAsia="Times New Roman" w:hAnsi="Times New Roman"/>
                <w:b/>
                <w:bCs/>
                <w:sz w:val="16"/>
                <w:szCs w:val="16"/>
                <w:highlight w:val="yellow"/>
                <w:lang w:val="ru-RU" w:eastAsia="ru-RU"/>
              </w:rPr>
            </w:pPr>
            <w:r w:rsidRPr="00024F3E">
              <w:rPr>
                <w:rFonts w:ascii="Times New Roman" w:eastAsia="Times New Roman" w:hAnsi="Times New Roman"/>
                <w:b/>
                <w:bCs/>
                <w:sz w:val="16"/>
                <w:szCs w:val="16"/>
                <w:highlight w:val="yellow"/>
                <w:lang w:val="ru-RU" w:eastAsia="ru-RU"/>
              </w:rPr>
              <w:t xml:space="preserve">g </w:t>
            </w:r>
            <w:r w:rsidRPr="00024F3E">
              <w:rPr>
                <w:rFonts w:ascii="Times New Roman" w:eastAsia="Times New Roman" w:hAnsi="Times New Roman"/>
                <w:b/>
                <w:bCs/>
                <w:sz w:val="16"/>
                <w:szCs w:val="16"/>
                <w:highlight w:val="yellow"/>
                <w:lang w:eastAsia="ru-RU"/>
              </w:rPr>
              <w:t xml:space="preserve">номер </w:t>
            </w:r>
            <w:r w:rsidRPr="00024F3E">
              <w:rPr>
                <w:rFonts w:ascii="Times New Roman" w:eastAsia="Times New Roman" w:hAnsi="Times New Roman"/>
                <w:b/>
                <w:bCs/>
                <w:sz w:val="16"/>
                <w:szCs w:val="16"/>
                <w:highlight w:val="yellow"/>
                <w:lang w:val="hy-AM" w:eastAsia="ru-RU"/>
              </w:rPr>
              <w:t xml:space="preserve">23 </w:t>
            </w:r>
            <w:r w:rsidRPr="00024F3E">
              <w:rPr>
                <w:rFonts w:ascii="Times New Roman" w:eastAsia="Times New Roman" w:hAnsi="Times New Roman"/>
                <w:b/>
                <w:bCs/>
                <w:sz w:val="16"/>
                <w:szCs w:val="16"/>
                <w:highlight w:val="yellow"/>
                <w:lang w:val="ru-RU" w:eastAsia="ru-RU"/>
              </w:rPr>
              <w:t>@gmail.com</w:t>
            </w:r>
          </w:p>
        </w:tc>
      </w:tr>
    </w:tbl>
    <w:p w:rsidR="0022631D" w:rsidRPr="00024F3E" w:rsidRDefault="0022631D" w:rsidP="0022631D">
      <w:pPr>
        <w:spacing w:before="0" w:line="360" w:lineRule="auto"/>
        <w:ind w:left="0" w:firstLine="709"/>
        <w:jc w:val="both"/>
        <w:rPr>
          <w:rFonts w:ascii="Times New Roman" w:eastAsia="Times New Roman" w:hAnsi="Times New Roman"/>
          <w:sz w:val="16"/>
          <w:szCs w:val="16"/>
          <w:lang w:val="af-ZA" w:eastAsia="ru-RU"/>
        </w:rPr>
      </w:pPr>
    </w:p>
    <w:p w:rsidR="0022631D" w:rsidRPr="00024F3E" w:rsidRDefault="00286DFD" w:rsidP="009C0F5B">
      <w:pPr>
        <w:spacing w:before="0" w:line="360" w:lineRule="auto"/>
        <w:ind w:left="0" w:firstLine="709"/>
        <w:jc w:val="both"/>
        <w:rPr>
          <w:rFonts w:ascii="Times New Roman" w:eastAsia="Times New Roman" w:hAnsi="Times New Roman"/>
          <w:sz w:val="16"/>
          <w:szCs w:val="16"/>
          <w:u w:val="single"/>
          <w:lang w:val="af-ZA" w:eastAsia="ru-RU"/>
        </w:rPr>
      </w:pPr>
      <w:r w:rsidRPr="00024F3E">
        <w:rPr>
          <w:rFonts w:ascii="Times New Roman" w:eastAsia="Times New Roman" w:hAnsi="Times New Roman"/>
          <w:sz w:val="16"/>
          <w:szCs w:val="16"/>
          <w:lang w:val="hy-AM" w:eastAsia="ru-RU"/>
        </w:rPr>
        <w:t xml:space="preserve">Заказчик: «Детский сад </w:t>
      </w:r>
      <w:r w:rsidR="00A404FE" w:rsidRPr="00024F3E">
        <w:rPr>
          <w:rFonts w:ascii="Times New Roman" w:eastAsia="Times New Roman" w:hAnsi="Times New Roman"/>
          <w:bCs/>
          <w:sz w:val="16"/>
          <w:szCs w:val="16"/>
          <w:lang w:val="hy-AM"/>
        </w:rPr>
        <w:t xml:space="preserve">и </w:t>
      </w:r>
      <w:r w:rsidR="00A404FE" w:rsidRPr="00024F3E">
        <w:rPr>
          <w:rFonts w:ascii="Sylfaen" w:eastAsia="Times New Roman" w:hAnsi="Sylfaen"/>
          <w:bCs/>
          <w:sz w:val="16"/>
          <w:szCs w:val="16"/>
          <w:lang w:val="af-ZA"/>
        </w:rPr>
        <w:t xml:space="preserve">ясли </w:t>
      </w:r>
      <w:r w:rsidR="00A404FE" w:rsidRPr="00024F3E">
        <w:rPr>
          <w:rFonts w:ascii="Times New Roman" w:eastAsia="Times New Roman" w:hAnsi="Times New Roman"/>
          <w:bCs/>
          <w:sz w:val="16"/>
          <w:szCs w:val="16"/>
          <w:lang w:val="af-ZA"/>
        </w:rPr>
        <w:t xml:space="preserve">№ 4, </w:t>
      </w:r>
      <w:r w:rsidR="00A404FE" w:rsidRPr="00024F3E">
        <w:rPr>
          <w:rFonts w:ascii="Times New Roman" w:eastAsia="Times New Roman" w:hAnsi="Times New Roman"/>
          <w:sz w:val="16"/>
          <w:szCs w:val="16"/>
          <w:lang w:val="af-ZA" w:eastAsia="ru-RU"/>
        </w:rPr>
        <w:t xml:space="preserve">община </w:t>
      </w:r>
      <w:r w:rsidR="00A404FE" w:rsidRPr="00024F3E">
        <w:rPr>
          <w:rFonts w:ascii="Times New Roman" w:eastAsia="Times New Roman" w:hAnsi="Times New Roman"/>
          <w:bCs/>
          <w:sz w:val="16"/>
          <w:szCs w:val="16"/>
          <w:lang w:val="af-ZA"/>
        </w:rPr>
        <w:t xml:space="preserve">Арташат </w:t>
      </w:r>
      <w:r w:rsidR="00A404FE" w:rsidRPr="00024F3E">
        <w:rPr>
          <w:rFonts w:ascii="Times New Roman" w:eastAsia="Times New Roman" w:hAnsi="Times New Roman"/>
          <w:bCs/>
          <w:sz w:val="16"/>
          <w:szCs w:val="16"/>
          <w:lang w:val="hy-AM"/>
        </w:rPr>
        <w:t xml:space="preserve">, город Арташат </w:t>
      </w:r>
      <w:r w:rsidR="00A404FE" w:rsidRPr="00024F3E">
        <w:rPr>
          <w:rFonts w:ascii="Times New Roman" w:eastAsia="Times New Roman" w:hAnsi="Times New Roman"/>
          <w:bCs/>
          <w:sz w:val="16"/>
          <w:szCs w:val="16"/>
          <w:lang w:val="af-ZA"/>
        </w:rPr>
        <w:t>»</w:t>
      </w:r>
    </w:p>
    <w:p w:rsidR="001021B0" w:rsidRPr="00024F3E" w:rsidRDefault="001021B0" w:rsidP="009C5E0F">
      <w:pPr>
        <w:tabs>
          <w:tab w:val="left" w:pos="9829"/>
        </w:tabs>
        <w:ind w:left="0" w:firstLine="0"/>
        <w:rPr>
          <w:rFonts w:ascii="Times New Roman" w:hAnsi="Times New Roman"/>
          <w:sz w:val="16"/>
          <w:szCs w:val="16"/>
          <w:lang w:val="hy-AM"/>
        </w:rPr>
      </w:pPr>
    </w:p>
    <w:sectPr w:rsidR="001021B0" w:rsidRPr="00024F3E" w:rsidSect="006C7FF9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6188" w:rsidRDefault="00EA6188" w:rsidP="0022631D">
      <w:pPr>
        <w:spacing w:before="0" w:after="0"/>
      </w:pPr>
      <w:r>
        <w:separator/>
      </w:r>
    </w:p>
  </w:endnote>
  <w:endnote w:type="continuationSeparator" w:id="0">
    <w:p w:rsidR="00EA6188" w:rsidRDefault="00EA6188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6188" w:rsidRDefault="00EA6188" w:rsidP="0022631D">
      <w:pPr>
        <w:spacing w:before="0" w:after="0"/>
      </w:pPr>
      <w:r>
        <w:separator/>
      </w:r>
    </w:p>
  </w:footnote>
  <w:footnote w:type="continuationSeparator" w:id="0">
    <w:p w:rsidR="00EA6188" w:rsidRDefault="00EA6188" w:rsidP="0022631D">
      <w:pPr>
        <w:spacing w:before="0" w:after="0"/>
      </w:pPr>
      <w:r>
        <w:continuationSeparator/>
      </w:r>
    </w:p>
  </w:footnote>
  <w:footnote w:id="1">
    <w:p w:rsidR="00993CA8" w:rsidRPr="00541A77" w:rsidRDefault="00993CA8" w:rsidP="0022631D">
      <w:pPr>
        <w:pStyle w:val="a7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>В настоящее время заполняется информация о количестве товаров, услуг и работ, подлежащих закупке в рамках подписанного контракта.</w:t>
      </w:r>
    </w:p>
  </w:footnote>
  <w:footnote w:id="2">
    <w:p w:rsidR="00993CA8" w:rsidRPr="002D0BF6" w:rsidRDefault="00993CA8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Укажите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 xml:space="preserve">количество </w:t>
      </w:r>
      <w:r>
        <w:rPr>
          <w:rFonts w:ascii="GHEA Grapalat" w:hAnsi="GHEA Grapalat"/>
          <w:bCs/>
          <w:i/>
          <w:sz w:val="12"/>
          <w:szCs w:val="12"/>
        </w:rPr>
        <w:t xml:space="preserve">товаров, услуг и работ, подлежащих закупке за счет имеющихся финансовых ресурсов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в рамках настоящего договора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а в соседней колонке «Итого» укажите общее количество товаров, услуг и работ, предусмотренных договором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.</w:t>
      </w:r>
    </w:p>
  </w:footnote>
  <w:footnote w:id="3">
    <w:p w:rsidR="00993CA8" w:rsidRPr="002D0BF6" w:rsidRDefault="00993CA8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</w:rPr>
        <w:t xml:space="preserve">в рамках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данного контракта выделено меньше средств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укажите сумму, предусмотренную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в разделе финансовых ресурсов , а в соседнем </w:t>
      </w:r>
      <w:r>
        <w:rPr>
          <w:rFonts w:ascii="GHEA Grapalat" w:hAnsi="GHEA Grapalat"/>
          <w:bCs/>
          <w:i/>
          <w:sz w:val="12"/>
          <w:szCs w:val="12"/>
        </w:rPr>
        <w:t xml:space="preserve">столбце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«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Итого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укажите общую сумму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.</w:t>
      </w:r>
    </w:p>
  </w:footnote>
  <w:footnote w:id="4">
    <w:p w:rsidR="00993CA8" w:rsidRPr="002D0BF6" w:rsidRDefault="00993CA8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Указаны даты всех изменений, внесенных в приглашение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.</w:t>
      </w:r>
    </w:p>
  </w:footnote>
  <w:footnote w:id="5">
    <w:p w:rsidR="00993CA8" w:rsidRPr="002D0BF6" w:rsidRDefault="00993CA8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9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Если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предлагаемые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цены представлены в двух или более валютах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то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их следует суммировать по обменному курсу, установленному в данном приглашении,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в армянских драмах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.</w:t>
      </w:r>
    </w:p>
  </w:footnote>
  <w:footnote w:id="6">
    <w:p w:rsidR="007A63DD" w:rsidRPr="00871366" w:rsidRDefault="007A63D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5A17D3">
        <w:rPr>
          <w:rFonts w:ascii="GHEA Grapalat" w:hAnsi="GHEA Grapalat"/>
          <w:bCs/>
          <w:i/>
          <w:sz w:val="12"/>
          <w:szCs w:val="12"/>
        </w:rPr>
        <w:t xml:space="preserve">Если договор заключается по фиксированной цене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 xml:space="preserve">но предусмотрены дополнительные средства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то в </w:t>
      </w:r>
      <w:r w:rsidRPr="005A17D3">
        <w:rPr>
          <w:rFonts w:ascii="GHEA Grapalat" w:hAnsi="GHEA Grapalat"/>
          <w:bCs/>
          <w:i/>
          <w:sz w:val="12"/>
          <w:szCs w:val="12"/>
        </w:rPr>
        <w:t xml:space="preserve">столбце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«Итого» </w:t>
      </w:r>
      <w:r w:rsidRPr="005A17D3">
        <w:rPr>
          <w:rFonts w:ascii="GHEA Grapalat" w:hAnsi="GHEA Grapalat"/>
          <w:bCs/>
          <w:i/>
          <w:sz w:val="12"/>
          <w:szCs w:val="12"/>
        </w:rPr>
        <w:t xml:space="preserve">следует указать полную цену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а в </w:t>
      </w:r>
      <w:r w:rsidRPr="005A17D3">
        <w:rPr>
          <w:rFonts w:ascii="GHEA Grapalat" w:hAnsi="GHEA Grapalat"/>
          <w:bCs/>
          <w:i/>
          <w:sz w:val="12"/>
          <w:szCs w:val="12"/>
        </w:rPr>
        <w:t xml:space="preserve">столбце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« </w:t>
      </w:r>
      <w:r w:rsidRPr="005A17D3">
        <w:rPr>
          <w:rFonts w:ascii="GHEA Grapalat" w:hAnsi="GHEA Grapalat"/>
          <w:bCs/>
          <w:i/>
          <w:sz w:val="12"/>
          <w:szCs w:val="12"/>
        </w:rPr>
        <w:t xml:space="preserve">Дополнительные финансовые ресурсы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 xml:space="preserve">— конкретные финансовые ресурсы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.</w:t>
      </w:r>
    </w:p>
  </w:footnote>
  <w:footnote w:id="7">
    <w:p w:rsidR="007A63DD" w:rsidRPr="002D0BF6" w:rsidRDefault="007A63DD" w:rsidP="0022631D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не </w:t>
      </w:r>
      <w:r w:rsidRPr="005A17D3">
        <w:rPr>
          <w:rFonts w:ascii="GHEA Grapalat" w:hAnsi="GHEA Grapalat"/>
          <w:bCs/>
          <w:i/>
          <w:sz w:val="12"/>
          <w:szCs w:val="12"/>
        </w:rPr>
        <w:t xml:space="preserve">применяется, если стороной договора является лицо, не имеющее налогового счета в Республике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Армения.</w:t>
      </w:r>
    </w:p>
  </w:footnote>
  <w:footnote w:id="8">
    <w:p w:rsidR="00327330" w:rsidRPr="0078682E" w:rsidRDefault="00327330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4D078F">
        <w:rPr>
          <w:rFonts w:ascii="GHEA Grapalat" w:hAnsi="GHEA Grapalat"/>
          <w:bCs/>
          <w:i/>
          <w:sz w:val="12"/>
          <w:szCs w:val="12"/>
        </w:rPr>
        <w:t xml:space="preserve">Данное положение исключается из объявления, если цена подписанного контракта не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превышает базовую закупочную единицу.</w:t>
      </w:r>
    </w:p>
    <w:p w:rsidR="00327330" w:rsidRPr="0078682E" w:rsidRDefault="00327330" w:rsidP="004D078F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 xml:space="preserve">Если цена заключенного контракта превышает базовую единицу закупки и закупка содержит государственную тайну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то первое предложение настоящего положения формулируется следующим образом : «Участники, подавшие </w:t>
      </w:r>
      <w:r w:rsidRPr="004D078F">
        <w:rPr>
          <w:rFonts w:ascii="GHEA Grapalat" w:hAnsi="GHEA Grapalat"/>
          <w:bCs/>
          <w:i/>
          <w:sz w:val="12"/>
          <w:szCs w:val="12"/>
        </w:rPr>
        <w:t xml:space="preserve">заявки на основании приглашения к участию в данной процедуре закупок, могут направить письменное обращение заказчику, указанному в настоящем объявлении, с просьбой о совместном участии с ответственным ведомством в процессе принятия результатов данного контракта в течение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------ </w:t>
      </w:r>
      <w:r w:rsidRPr="004D078F">
        <w:rPr>
          <w:rFonts w:ascii="GHEA Grapalat" w:hAnsi="GHEA Grapalat"/>
          <w:bCs/>
          <w:i/>
          <w:sz w:val="12"/>
          <w:szCs w:val="12"/>
        </w:rPr>
        <w:t xml:space="preserve">календарных дней с момента 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отправки настоящего объявления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».</w:t>
      </w:r>
    </w:p>
    <w:p w:rsidR="00327330" w:rsidRPr="00005B9C" w:rsidRDefault="00327330" w:rsidP="006F2779">
      <w:pPr>
        <w:pStyle w:val="a7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 xml:space="preserve">Срок, установленный настоящим положением, не может быть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менее 3 </w:t>
      </w:r>
      <w:r w:rsidRPr="004D078F">
        <w:rPr>
          <w:rFonts w:ascii="GHEA Grapalat" w:hAnsi="GHEA Grapalat"/>
          <w:bCs/>
          <w:i/>
          <w:sz w:val="12"/>
          <w:szCs w:val="12"/>
        </w:rPr>
        <w:t xml:space="preserve">календарных дней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C0662"/>
    <w:multiLevelType w:val="hybridMultilevel"/>
    <w:tmpl w:val="333606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02EF4993"/>
    <w:multiLevelType w:val="hybridMultilevel"/>
    <w:tmpl w:val="C1A2E9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3CE1A6C"/>
    <w:multiLevelType w:val="hybridMultilevel"/>
    <w:tmpl w:val="75EE93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6D2FE3"/>
    <w:multiLevelType w:val="hybridMultilevel"/>
    <w:tmpl w:val="C12659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B4C16BF"/>
    <w:multiLevelType w:val="hybridMultilevel"/>
    <w:tmpl w:val="FD7640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C375D25"/>
    <w:multiLevelType w:val="hybridMultilevel"/>
    <w:tmpl w:val="394C68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EAF77F9"/>
    <w:multiLevelType w:val="hybridMultilevel"/>
    <w:tmpl w:val="C09A46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0F36001"/>
    <w:multiLevelType w:val="hybridMultilevel"/>
    <w:tmpl w:val="A17E0E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6C422BA"/>
    <w:multiLevelType w:val="hybridMultilevel"/>
    <w:tmpl w:val="026A14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4519C1"/>
    <w:multiLevelType w:val="hybridMultilevel"/>
    <w:tmpl w:val="730E5E8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EAA0E90"/>
    <w:multiLevelType w:val="hybridMultilevel"/>
    <w:tmpl w:val="A17E0E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B3619F"/>
    <w:multiLevelType w:val="hybridMultilevel"/>
    <w:tmpl w:val="BC20BB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7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8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9">
    <w:nsid w:val="3BAB5C1D"/>
    <w:multiLevelType w:val="hybridMultilevel"/>
    <w:tmpl w:val="FD7640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522A59"/>
    <w:multiLevelType w:val="hybridMultilevel"/>
    <w:tmpl w:val="A17E0E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2E2EE9"/>
    <w:multiLevelType w:val="hybridMultilevel"/>
    <w:tmpl w:val="2C28721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2451C0"/>
    <w:multiLevelType w:val="hybridMultilevel"/>
    <w:tmpl w:val="E1EE151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7D625C5"/>
    <w:multiLevelType w:val="hybridMultilevel"/>
    <w:tmpl w:val="3A2C06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E01F19"/>
    <w:multiLevelType w:val="hybridMultilevel"/>
    <w:tmpl w:val="5F584E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D07765"/>
    <w:multiLevelType w:val="hybridMultilevel"/>
    <w:tmpl w:val="5DD62E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8">
    <w:nsid w:val="6DF52769"/>
    <w:multiLevelType w:val="hybridMultilevel"/>
    <w:tmpl w:val="2490F4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0C7457A"/>
    <w:multiLevelType w:val="hybridMultilevel"/>
    <w:tmpl w:val="5C00E6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1DB2FC2"/>
    <w:multiLevelType w:val="hybridMultilevel"/>
    <w:tmpl w:val="6BE6C3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C021DCF"/>
    <w:multiLevelType w:val="hybridMultilevel"/>
    <w:tmpl w:val="6F5A2C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>
    <w:nsid w:val="7D0611AF"/>
    <w:multiLevelType w:val="hybridMultilevel"/>
    <w:tmpl w:val="16B21A2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9"/>
  </w:num>
  <w:num w:numId="4">
    <w:abstractNumId w:val="7"/>
  </w:num>
  <w:num w:numId="5">
    <w:abstractNumId w:val="11"/>
  </w:num>
  <w:num w:numId="6">
    <w:abstractNumId w:val="14"/>
  </w:num>
  <w:num w:numId="7">
    <w:abstractNumId w:val="20"/>
  </w:num>
  <w:num w:numId="8">
    <w:abstractNumId w:val="33"/>
  </w:num>
  <w:num w:numId="9">
    <w:abstractNumId w:val="2"/>
  </w:num>
  <w:num w:numId="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3"/>
  </w:num>
  <w:num w:numId="13">
    <w:abstractNumId w:val="34"/>
  </w:num>
  <w:num w:numId="14">
    <w:abstractNumId w:val="27"/>
  </w:num>
  <w:num w:numId="15">
    <w:abstractNumId w:val="29"/>
  </w:num>
  <w:num w:numId="16">
    <w:abstractNumId w:val="31"/>
  </w:num>
  <w:num w:numId="17">
    <w:abstractNumId w:val="24"/>
  </w:num>
  <w:num w:numId="18">
    <w:abstractNumId w:val="15"/>
  </w:num>
  <w:num w:numId="19">
    <w:abstractNumId w:val="6"/>
  </w:num>
  <w:num w:numId="20">
    <w:abstractNumId w:val="9"/>
  </w:num>
  <w:num w:numId="21">
    <w:abstractNumId w:val="22"/>
  </w:num>
  <w:num w:numId="22">
    <w:abstractNumId w:val="36"/>
  </w:num>
  <w:num w:numId="23">
    <w:abstractNumId w:val="32"/>
  </w:num>
  <w:num w:numId="24">
    <w:abstractNumId w:val="5"/>
  </w:num>
  <w:num w:numId="25">
    <w:abstractNumId w:val="1"/>
  </w:num>
  <w:num w:numId="26">
    <w:abstractNumId w:val="17"/>
  </w:num>
  <w:num w:numId="27">
    <w:abstractNumId w:val="10"/>
  </w:num>
  <w:num w:numId="28">
    <w:abstractNumId w:val="25"/>
  </w:num>
  <w:num w:numId="29">
    <w:abstractNumId w:val="18"/>
  </w:num>
  <w:num w:numId="30">
    <w:abstractNumId w:val="16"/>
  </w:num>
  <w:num w:numId="31">
    <w:abstractNumId w:val="28"/>
  </w:num>
  <w:num w:numId="32">
    <w:abstractNumId w:val="8"/>
  </w:num>
  <w:num w:numId="33">
    <w:abstractNumId w:val="4"/>
  </w:num>
  <w:num w:numId="34">
    <w:abstractNumId w:val="35"/>
  </w:num>
  <w:num w:numId="35">
    <w:abstractNumId w:val="23"/>
  </w:num>
  <w:num w:numId="36">
    <w:abstractNumId w:val="30"/>
  </w:num>
  <w:num w:numId="37">
    <w:abstractNumId w:val="21"/>
  </w:num>
  <w:num w:numId="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026E1"/>
    <w:rsid w:val="00011908"/>
    <w:rsid w:val="00011D50"/>
    <w:rsid w:val="00012170"/>
    <w:rsid w:val="00015D7F"/>
    <w:rsid w:val="0002149F"/>
    <w:rsid w:val="00024F3E"/>
    <w:rsid w:val="000325F1"/>
    <w:rsid w:val="00033EB2"/>
    <w:rsid w:val="000351B7"/>
    <w:rsid w:val="000354A5"/>
    <w:rsid w:val="000359E5"/>
    <w:rsid w:val="0003687A"/>
    <w:rsid w:val="000374A6"/>
    <w:rsid w:val="000376BA"/>
    <w:rsid w:val="00044EA8"/>
    <w:rsid w:val="00046CCF"/>
    <w:rsid w:val="0005144C"/>
    <w:rsid w:val="00051ECE"/>
    <w:rsid w:val="000554F7"/>
    <w:rsid w:val="00056533"/>
    <w:rsid w:val="0007090E"/>
    <w:rsid w:val="00071418"/>
    <w:rsid w:val="00073D66"/>
    <w:rsid w:val="00074CB6"/>
    <w:rsid w:val="00075991"/>
    <w:rsid w:val="00076956"/>
    <w:rsid w:val="00080BF2"/>
    <w:rsid w:val="00081896"/>
    <w:rsid w:val="00095FDC"/>
    <w:rsid w:val="000A27DB"/>
    <w:rsid w:val="000A3584"/>
    <w:rsid w:val="000A3599"/>
    <w:rsid w:val="000B0199"/>
    <w:rsid w:val="000B4E1A"/>
    <w:rsid w:val="000C3D24"/>
    <w:rsid w:val="000E4515"/>
    <w:rsid w:val="000E4FF1"/>
    <w:rsid w:val="000F2FAA"/>
    <w:rsid w:val="000F376D"/>
    <w:rsid w:val="001021B0"/>
    <w:rsid w:val="00112372"/>
    <w:rsid w:val="00126587"/>
    <w:rsid w:val="001272B8"/>
    <w:rsid w:val="00145453"/>
    <w:rsid w:val="001539A6"/>
    <w:rsid w:val="0018129E"/>
    <w:rsid w:val="00181D1F"/>
    <w:rsid w:val="0018422F"/>
    <w:rsid w:val="00187A4C"/>
    <w:rsid w:val="0019120E"/>
    <w:rsid w:val="00192BD2"/>
    <w:rsid w:val="001A1782"/>
    <w:rsid w:val="001A1999"/>
    <w:rsid w:val="001B7A58"/>
    <w:rsid w:val="001C1BE1"/>
    <w:rsid w:val="001C4DBE"/>
    <w:rsid w:val="001C71F4"/>
    <w:rsid w:val="001D1541"/>
    <w:rsid w:val="001D3413"/>
    <w:rsid w:val="001D4D44"/>
    <w:rsid w:val="001D546C"/>
    <w:rsid w:val="001E0091"/>
    <w:rsid w:val="001E15DA"/>
    <w:rsid w:val="001E24D7"/>
    <w:rsid w:val="001F2D32"/>
    <w:rsid w:val="001F38EB"/>
    <w:rsid w:val="001F3E5B"/>
    <w:rsid w:val="00202323"/>
    <w:rsid w:val="00204A16"/>
    <w:rsid w:val="00207CC3"/>
    <w:rsid w:val="002234F7"/>
    <w:rsid w:val="0022631D"/>
    <w:rsid w:val="002269B7"/>
    <w:rsid w:val="002454BC"/>
    <w:rsid w:val="00246BD1"/>
    <w:rsid w:val="00252D22"/>
    <w:rsid w:val="00253636"/>
    <w:rsid w:val="00257AF9"/>
    <w:rsid w:val="00272803"/>
    <w:rsid w:val="00276AB6"/>
    <w:rsid w:val="0028105A"/>
    <w:rsid w:val="002839B0"/>
    <w:rsid w:val="00286DFD"/>
    <w:rsid w:val="002879AC"/>
    <w:rsid w:val="00295B92"/>
    <w:rsid w:val="002B007D"/>
    <w:rsid w:val="002B54D1"/>
    <w:rsid w:val="002B6FB6"/>
    <w:rsid w:val="002D3D5D"/>
    <w:rsid w:val="002D51C1"/>
    <w:rsid w:val="002D6FA3"/>
    <w:rsid w:val="002E13E0"/>
    <w:rsid w:val="002E2C8F"/>
    <w:rsid w:val="002E4E6F"/>
    <w:rsid w:val="002E5AFA"/>
    <w:rsid w:val="002F16CC"/>
    <w:rsid w:val="002F1FEB"/>
    <w:rsid w:val="002F29E3"/>
    <w:rsid w:val="003042F8"/>
    <w:rsid w:val="00304AC1"/>
    <w:rsid w:val="0031024E"/>
    <w:rsid w:val="003125E4"/>
    <w:rsid w:val="00317449"/>
    <w:rsid w:val="003226E2"/>
    <w:rsid w:val="00327330"/>
    <w:rsid w:val="00341382"/>
    <w:rsid w:val="00341BD7"/>
    <w:rsid w:val="00341E29"/>
    <w:rsid w:val="00362208"/>
    <w:rsid w:val="00371B1D"/>
    <w:rsid w:val="00373492"/>
    <w:rsid w:val="003762C9"/>
    <w:rsid w:val="00383513"/>
    <w:rsid w:val="00387E45"/>
    <w:rsid w:val="00393002"/>
    <w:rsid w:val="003A32C8"/>
    <w:rsid w:val="003B2758"/>
    <w:rsid w:val="003B7210"/>
    <w:rsid w:val="003C5A45"/>
    <w:rsid w:val="003C6C6F"/>
    <w:rsid w:val="003D275E"/>
    <w:rsid w:val="003D72E6"/>
    <w:rsid w:val="003E3D40"/>
    <w:rsid w:val="003E6978"/>
    <w:rsid w:val="00401F19"/>
    <w:rsid w:val="0040234B"/>
    <w:rsid w:val="00411569"/>
    <w:rsid w:val="004129A0"/>
    <w:rsid w:val="004148B1"/>
    <w:rsid w:val="00415DF2"/>
    <w:rsid w:val="004174D5"/>
    <w:rsid w:val="00420B5E"/>
    <w:rsid w:val="00433E3C"/>
    <w:rsid w:val="0044609B"/>
    <w:rsid w:val="00447C97"/>
    <w:rsid w:val="00450DDD"/>
    <w:rsid w:val="0045327C"/>
    <w:rsid w:val="0045597E"/>
    <w:rsid w:val="004634B5"/>
    <w:rsid w:val="004716E3"/>
    <w:rsid w:val="00472069"/>
    <w:rsid w:val="00474C2F"/>
    <w:rsid w:val="004764CD"/>
    <w:rsid w:val="004846E2"/>
    <w:rsid w:val="004875E0"/>
    <w:rsid w:val="00492E6B"/>
    <w:rsid w:val="0049633C"/>
    <w:rsid w:val="004A4F11"/>
    <w:rsid w:val="004C55A8"/>
    <w:rsid w:val="004C7F0E"/>
    <w:rsid w:val="004D078F"/>
    <w:rsid w:val="004D4BEB"/>
    <w:rsid w:val="004D72AE"/>
    <w:rsid w:val="004E1757"/>
    <w:rsid w:val="004E376E"/>
    <w:rsid w:val="004E5A46"/>
    <w:rsid w:val="004F05C1"/>
    <w:rsid w:val="00501213"/>
    <w:rsid w:val="00503BCC"/>
    <w:rsid w:val="00513E54"/>
    <w:rsid w:val="0053139D"/>
    <w:rsid w:val="00534621"/>
    <w:rsid w:val="00546023"/>
    <w:rsid w:val="005605F6"/>
    <w:rsid w:val="00562FD1"/>
    <w:rsid w:val="00571EC1"/>
    <w:rsid w:val="005737F9"/>
    <w:rsid w:val="00581E49"/>
    <w:rsid w:val="0058536B"/>
    <w:rsid w:val="0059480B"/>
    <w:rsid w:val="005A395C"/>
    <w:rsid w:val="005A3F14"/>
    <w:rsid w:val="005D1F8D"/>
    <w:rsid w:val="005D5FBD"/>
    <w:rsid w:val="005D61F8"/>
    <w:rsid w:val="00600C2F"/>
    <w:rsid w:val="006030DC"/>
    <w:rsid w:val="00605991"/>
    <w:rsid w:val="00607C9A"/>
    <w:rsid w:val="0062750D"/>
    <w:rsid w:val="006362AC"/>
    <w:rsid w:val="0063637E"/>
    <w:rsid w:val="006403E2"/>
    <w:rsid w:val="00643B38"/>
    <w:rsid w:val="00646760"/>
    <w:rsid w:val="00647895"/>
    <w:rsid w:val="00650DFA"/>
    <w:rsid w:val="00656E53"/>
    <w:rsid w:val="00667EE2"/>
    <w:rsid w:val="006708E7"/>
    <w:rsid w:val="006825C2"/>
    <w:rsid w:val="006878A6"/>
    <w:rsid w:val="00690ECB"/>
    <w:rsid w:val="006A38B4"/>
    <w:rsid w:val="006A6274"/>
    <w:rsid w:val="006B2E21"/>
    <w:rsid w:val="006B55A0"/>
    <w:rsid w:val="006C0266"/>
    <w:rsid w:val="006C1516"/>
    <w:rsid w:val="006C4638"/>
    <w:rsid w:val="006C50C5"/>
    <w:rsid w:val="006C7FF9"/>
    <w:rsid w:val="006D5B86"/>
    <w:rsid w:val="006D61D5"/>
    <w:rsid w:val="006E0D92"/>
    <w:rsid w:val="006E1A83"/>
    <w:rsid w:val="006F2779"/>
    <w:rsid w:val="006F5D74"/>
    <w:rsid w:val="006F67BD"/>
    <w:rsid w:val="00701873"/>
    <w:rsid w:val="007060FC"/>
    <w:rsid w:val="007340A8"/>
    <w:rsid w:val="007411B4"/>
    <w:rsid w:val="007732E7"/>
    <w:rsid w:val="00777D84"/>
    <w:rsid w:val="007803E9"/>
    <w:rsid w:val="00784D3A"/>
    <w:rsid w:val="0078682E"/>
    <w:rsid w:val="00790258"/>
    <w:rsid w:val="0079350E"/>
    <w:rsid w:val="0079620E"/>
    <w:rsid w:val="007A0FEA"/>
    <w:rsid w:val="007A3246"/>
    <w:rsid w:val="007A63DD"/>
    <w:rsid w:val="007B65BB"/>
    <w:rsid w:val="007C6B38"/>
    <w:rsid w:val="007E2690"/>
    <w:rsid w:val="00805092"/>
    <w:rsid w:val="00806558"/>
    <w:rsid w:val="00813E7E"/>
    <w:rsid w:val="0081420B"/>
    <w:rsid w:val="0081615D"/>
    <w:rsid w:val="00816EEA"/>
    <w:rsid w:val="00835A69"/>
    <w:rsid w:val="00837C08"/>
    <w:rsid w:val="00851A20"/>
    <w:rsid w:val="008536AC"/>
    <w:rsid w:val="0087700C"/>
    <w:rsid w:val="00890327"/>
    <w:rsid w:val="008A0177"/>
    <w:rsid w:val="008A4498"/>
    <w:rsid w:val="008B22EB"/>
    <w:rsid w:val="008B4949"/>
    <w:rsid w:val="008C4E62"/>
    <w:rsid w:val="008D3C25"/>
    <w:rsid w:val="008D7677"/>
    <w:rsid w:val="008E493A"/>
    <w:rsid w:val="008F2ACC"/>
    <w:rsid w:val="00901CB7"/>
    <w:rsid w:val="009029AE"/>
    <w:rsid w:val="009029E5"/>
    <w:rsid w:val="009067ED"/>
    <w:rsid w:val="00914EF2"/>
    <w:rsid w:val="00915DCE"/>
    <w:rsid w:val="0092147B"/>
    <w:rsid w:val="0092651A"/>
    <w:rsid w:val="009326BF"/>
    <w:rsid w:val="009522F2"/>
    <w:rsid w:val="00961ADB"/>
    <w:rsid w:val="00972E65"/>
    <w:rsid w:val="009807F7"/>
    <w:rsid w:val="00982454"/>
    <w:rsid w:val="00985AAF"/>
    <w:rsid w:val="009929BC"/>
    <w:rsid w:val="00993CA8"/>
    <w:rsid w:val="009966D1"/>
    <w:rsid w:val="009A18CD"/>
    <w:rsid w:val="009A4AAB"/>
    <w:rsid w:val="009B61A6"/>
    <w:rsid w:val="009C0F5B"/>
    <w:rsid w:val="009C3966"/>
    <w:rsid w:val="009C5E0F"/>
    <w:rsid w:val="009C6EAE"/>
    <w:rsid w:val="009D4301"/>
    <w:rsid w:val="009D5D30"/>
    <w:rsid w:val="009E11B6"/>
    <w:rsid w:val="009E19CB"/>
    <w:rsid w:val="009E75FF"/>
    <w:rsid w:val="009F3844"/>
    <w:rsid w:val="009F5CB0"/>
    <w:rsid w:val="00A012BB"/>
    <w:rsid w:val="00A0362B"/>
    <w:rsid w:val="00A306F5"/>
    <w:rsid w:val="00A30908"/>
    <w:rsid w:val="00A31820"/>
    <w:rsid w:val="00A35CD9"/>
    <w:rsid w:val="00A37538"/>
    <w:rsid w:val="00A404FE"/>
    <w:rsid w:val="00A45FB0"/>
    <w:rsid w:val="00A51612"/>
    <w:rsid w:val="00A56604"/>
    <w:rsid w:val="00A56A29"/>
    <w:rsid w:val="00A60D23"/>
    <w:rsid w:val="00A66B78"/>
    <w:rsid w:val="00A7251C"/>
    <w:rsid w:val="00A76E7A"/>
    <w:rsid w:val="00A80A3A"/>
    <w:rsid w:val="00A87E71"/>
    <w:rsid w:val="00A95F69"/>
    <w:rsid w:val="00AA070A"/>
    <w:rsid w:val="00AA0C39"/>
    <w:rsid w:val="00AA32E4"/>
    <w:rsid w:val="00AA5EDB"/>
    <w:rsid w:val="00AB1E22"/>
    <w:rsid w:val="00AB3401"/>
    <w:rsid w:val="00AC013E"/>
    <w:rsid w:val="00AC0194"/>
    <w:rsid w:val="00AC0715"/>
    <w:rsid w:val="00AC3087"/>
    <w:rsid w:val="00AC4930"/>
    <w:rsid w:val="00AD07B9"/>
    <w:rsid w:val="00AD59DC"/>
    <w:rsid w:val="00AE45EC"/>
    <w:rsid w:val="00AE72C2"/>
    <w:rsid w:val="00AF70B6"/>
    <w:rsid w:val="00B16E22"/>
    <w:rsid w:val="00B31C4E"/>
    <w:rsid w:val="00B4773B"/>
    <w:rsid w:val="00B54AA5"/>
    <w:rsid w:val="00B666F9"/>
    <w:rsid w:val="00B75762"/>
    <w:rsid w:val="00B804C8"/>
    <w:rsid w:val="00B91DE2"/>
    <w:rsid w:val="00B92B93"/>
    <w:rsid w:val="00B94EA2"/>
    <w:rsid w:val="00BA0083"/>
    <w:rsid w:val="00BA03B0"/>
    <w:rsid w:val="00BA0BE1"/>
    <w:rsid w:val="00BB0A93"/>
    <w:rsid w:val="00BB23CB"/>
    <w:rsid w:val="00BB24EE"/>
    <w:rsid w:val="00BC194A"/>
    <w:rsid w:val="00BD2B22"/>
    <w:rsid w:val="00BD3D4E"/>
    <w:rsid w:val="00BE29A6"/>
    <w:rsid w:val="00BE3C8B"/>
    <w:rsid w:val="00BE6182"/>
    <w:rsid w:val="00BF1465"/>
    <w:rsid w:val="00BF39C4"/>
    <w:rsid w:val="00BF4745"/>
    <w:rsid w:val="00BF72E3"/>
    <w:rsid w:val="00C0363B"/>
    <w:rsid w:val="00C037FF"/>
    <w:rsid w:val="00C43ECA"/>
    <w:rsid w:val="00C46976"/>
    <w:rsid w:val="00C5170A"/>
    <w:rsid w:val="00C55254"/>
    <w:rsid w:val="00C63F42"/>
    <w:rsid w:val="00C73060"/>
    <w:rsid w:val="00C75467"/>
    <w:rsid w:val="00C83840"/>
    <w:rsid w:val="00C84DF7"/>
    <w:rsid w:val="00C96337"/>
    <w:rsid w:val="00C96BED"/>
    <w:rsid w:val="00CA2148"/>
    <w:rsid w:val="00CB1EA0"/>
    <w:rsid w:val="00CB44D2"/>
    <w:rsid w:val="00CC14B9"/>
    <w:rsid w:val="00CC1F23"/>
    <w:rsid w:val="00CC61EB"/>
    <w:rsid w:val="00CC77BE"/>
    <w:rsid w:val="00CD4CB7"/>
    <w:rsid w:val="00CD5CD5"/>
    <w:rsid w:val="00CD6076"/>
    <w:rsid w:val="00CD7E56"/>
    <w:rsid w:val="00CE70F4"/>
    <w:rsid w:val="00CF1F70"/>
    <w:rsid w:val="00CF3CD3"/>
    <w:rsid w:val="00CF73B6"/>
    <w:rsid w:val="00D055A1"/>
    <w:rsid w:val="00D06422"/>
    <w:rsid w:val="00D07730"/>
    <w:rsid w:val="00D17D35"/>
    <w:rsid w:val="00D34397"/>
    <w:rsid w:val="00D350DE"/>
    <w:rsid w:val="00D36189"/>
    <w:rsid w:val="00D50901"/>
    <w:rsid w:val="00D80C64"/>
    <w:rsid w:val="00D83CC6"/>
    <w:rsid w:val="00D91918"/>
    <w:rsid w:val="00D97ABE"/>
    <w:rsid w:val="00DA1324"/>
    <w:rsid w:val="00DA1871"/>
    <w:rsid w:val="00DB306C"/>
    <w:rsid w:val="00DB45E4"/>
    <w:rsid w:val="00DC205A"/>
    <w:rsid w:val="00DD25E0"/>
    <w:rsid w:val="00DD46F5"/>
    <w:rsid w:val="00DE06F1"/>
    <w:rsid w:val="00DE6895"/>
    <w:rsid w:val="00DF3542"/>
    <w:rsid w:val="00DF6632"/>
    <w:rsid w:val="00E0200D"/>
    <w:rsid w:val="00E16938"/>
    <w:rsid w:val="00E243EA"/>
    <w:rsid w:val="00E27F47"/>
    <w:rsid w:val="00E33A25"/>
    <w:rsid w:val="00E4085A"/>
    <w:rsid w:val="00E4188B"/>
    <w:rsid w:val="00E47F38"/>
    <w:rsid w:val="00E54C4D"/>
    <w:rsid w:val="00E56328"/>
    <w:rsid w:val="00E5786A"/>
    <w:rsid w:val="00E60D6F"/>
    <w:rsid w:val="00E60F0C"/>
    <w:rsid w:val="00E835AF"/>
    <w:rsid w:val="00EA01A2"/>
    <w:rsid w:val="00EA069B"/>
    <w:rsid w:val="00EA10C1"/>
    <w:rsid w:val="00EA1CEF"/>
    <w:rsid w:val="00EA568C"/>
    <w:rsid w:val="00EA5F0F"/>
    <w:rsid w:val="00EA6188"/>
    <w:rsid w:val="00EA767F"/>
    <w:rsid w:val="00EB59EE"/>
    <w:rsid w:val="00EB5D1F"/>
    <w:rsid w:val="00EC41B2"/>
    <w:rsid w:val="00ED4B0D"/>
    <w:rsid w:val="00EF16D0"/>
    <w:rsid w:val="00EF3F80"/>
    <w:rsid w:val="00F079B6"/>
    <w:rsid w:val="00F10AFE"/>
    <w:rsid w:val="00F1645B"/>
    <w:rsid w:val="00F26A0C"/>
    <w:rsid w:val="00F31004"/>
    <w:rsid w:val="00F47CC5"/>
    <w:rsid w:val="00F50535"/>
    <w:rsid w:val="00F61596"/>
    <w:rsid w:val="00F64167"/>
    <w:rsid w:val="00F66305"/>
    <w:rsid w:val="00F6673B"/>
    <w:rsid w:val="00F71F35"/>
    <w:rsid w:val="00F73BE7"/>
    <w:rsid w:val="00F77AAD"/>
    <w:rsid w:val="00F77FD8"/>
    <w:rsid w:val="00F916C4"/>
    <w:rsid w:val="00F958D2"/>
    <w:rsid w:val="00F968D0"/>
    <w:rsid w:val="00FA2BBD"/>
    <w:rsid w:val="00FA4484"/>
    <w:rsid w:val="00FA559B"/>
    <w:rsid w:val="00FB097B"/>
    <w:rsid w:val="00FB0A86"/>
    <w:rsid w:val="00FB18B3"/>
    <w:rsid w:val="00FB238A"/>
    <w:rsid w:val="00FC7FBC"/>
    <w:rsid w:val="00FD04F2"/>
    <w:rsid w:val="00FE5690"/>
    <w:rsid w:val="00FE58CE"/>
    <w:rsid w:val="00FF1FB2"/>
    <w:rsid w:val="00FF257B"/>
    <w:rsid w:val="00FF58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HTML Preformatted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79620E"/>
    <w:pPr>
      <w:keepNext/>
      <w:spacing w:before="0" w:after="0"/>
      <w:ind w:left="0" w:firstLine="0"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63637E"/>
    <w:pPr>
      <w:keepNext/>
      <w:spacing w:before="0" w:after="0" w:line="360" w:lineRule="auto"/>
      <w:ind w:left="0" w:firstLine="0"/>
      <w:jc w:val="center"/>
      <w:outlineLvl w:val="2"/>
    </w:pPr>
    <w:rPr>
      <w:rFonts w:ascii="Arial LatArm" w:eastAsia="Times New Roman" w:hAnsi="Arial LatArm"/>
      <w:i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val="ru" w:eastAsia="ru-RU"/>
    </w:rPr>
  </w:style>
  <w:style w:type="character" w:styleId="a9">
    <w:name w:val="footnote reference"/>
    <w:rsid w:val="0022631D"/>
    <w:rPr>
      <w:vertAlign w:val="superscript"/>
    </w:rPr>
  </w:style>
  <w:style w:type="paragraph" w:styleId="21">
    <w:name w:val="Body Text Indent 2"/>
    <w:basedOn w:val="a"/>
    <w:link w:val="22"/>
    <w:unhideWhenUsed/>
    <w:rsid w:val="000351B7"/>
    <w:pPr>
      <w:spacing w:before="0" w:after="120" w:line="480" w:lineRule="auto"/>
      <w:ind w:left="283" w:firstLine="0"/>
    </w:pPr>
    <w:rPr>
      <w:rFonts w:asciiTheme="minorHAnsi" w:eastAsiaTheme="minorEastAsia" w:hAnsiTheme="minorHAnsi" w:cstheme="minorBidi"/>
    </w:rPr>
  </w:style>
  <w:style w:type="character" w:customStyle="1" w:styleId="22">
    <w:name w:val="Основной текст с отступом 2 Знак"/>
    <w:basedOn w:val="a0"/>
    <w:link w:val="21"/>
    <w:rsid w:val="000351B7"/>
    <w:rPr>
      <w:rFonts w:eastAsiaTheme="minorEastAsia"/>
    </w:rPr>
  </w:style>
  <w:style w:type="character" w:customStyle="1" w:styleId="20">
    <w:name w:val="Заголовок 2 Знак"/>
    <w:basedOn w:val="a0"/>
    <w:link w:val="2"/>
    <w:uiPriority w:val="9"/>
    <w:rsid w:val="0079620E"/>
    <w:rPr>
      <w:rFonts w:ascii="Arial LatArm" w:eastAsia="Times New Roman" w:hAnsi="Arial LatArm" w:cs="Times New Roman"/>
      <w:b/>
      <w:color w:val="0000FF"/>
      <w:sz w:val="20"/>
      <w:szCs w:val="20"/>
      <w:lang w:val="ru" w:eastAsia="ru-RU"/>
    </w:rPr>
  </w:style>
  <w:style w:type="paragraph" w:styleId="HTML">
    <w:name w:val="HTML Preformatted"/>
    <w:basedOn w:val="a"/>
    <w:link w:val="HTML0"/>
    <w:uiPriority w:val="99"/>
    <w:unhideWhenUsed/>
    <w:qFormat/>
    <w:rsid w:val="007962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ind w:left="0"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qFormat/>
    <w:rsid w:val="0079620E"/>
    <w:rPr>
      <w:rFonts w:ascii="Courier New" w:eastAsia="Times New Roman" w:hAnsi="Courier New" w:cs="Courier New"/>
      <w:sz w:val="20"/>
      <w:szCs w:val="20"/>
      <w:lang w:val="ru" w:eastAsia="ru-RU"/>
    </w:rPr>
  </w:style>
  <w:style w:type="paragraph" w:styleId="aa">
    <w:name w:val="Body Text Indent"/>
    <w:aliases w:val=" Char, Char Char Char Char,Char Char Char Char"/>
    <w:basedOn w:val="a"/>
    <w:link w:val="ab"/>
    <w:rsid w:val="009C0F5B"/>
    <w:pPr>
      <w:spacing w:before="0" w:after="0" w:line="360" w:lineRule="auto"/>
      <w:ind w:left="0" w:firstLine="720"/>
      <w:jc w:val="both"/>
    </w:pPr>
    <w:rPr>
      <w:rFonts w:ascii="Arial LatArm" w:eastAsia="Times New Roman" w:hAnsi="Arial LatArm"/>
      <w:i/>
      <w:sz w:val="20"/>
      <w:szCs w:val="20"/>
    </w:rPr>
  </w:style>
  <w:style w:type="character" w:customStyle="1" w:styleId="ab">
    <w:name w:val="Основной текст с отступом Знак"/>
    <w:aliases w:val=" Char Знак, Char Char Char Char Знак,Char Char Char Char Знак"/>
    <w:basedOn w:val="a0"/>
    <w:link w:val="aa"/>
    <w:rsid w:val="009C0F5B"/>
    <w:rPr>
      <w:rFonts w:ascii="Arial LatArm" w:eastAsia="Times New Roman" w:hAnsi="Arial LatArm" w:cs="Times New Roman"/>
      <w:i/>
      <w:sz w:val="20"/>
      <w:szCs w:val="20"/>
      <w:lang w:val="ru"/>
    </w:rPr>
  </w:style>
  <w:style w:type="character" w:customStyle="1" w:styleId="30">
    <w:name w:val="Заголовок 3 Знак"/>
    <w:basedOn w:val="a0"/>
    <w:link w:val="3"/>
    <w:qFormat/>
    <w:rsid w:val="0063637E"/>
    <w:rPr>
      <w:rFonts w:ascii="Arial LatArm" w:eastAsia="Times New Roman" w:hAnsi="Arial LatArm" w:cs="Times New Roman"/>
      <w:i/>
      <w:sz w:val="20"/>
      <w:szCs w:val="20"/>
      <w:lang w:val="ru"/>
    </w:rPr>
  </w:style>
  <w:style w:type="paragraph" w:styleId="ac">
    <w:name w:val="Normal (Web)"/>
    <w:basedOn w:val="a"/>
    <w:uiPriority w:val="99"/>
    <w:qFormat/>
    <w:rsid w:val="00BF72E3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styleId="ad">
    <w:name w:val="Body Text"/>
    <w:basedOn w:val="a"/>
    <w:link w:val="ae"/>
    <w:rsid w:val="007A63DD"/>
    <w:pPr>
      <w:spacing w:before="0" w:after="120"/>
      <w:ind w:left="0" w:firstLine="0"/>
    </w:pPr>
    <w:rPr>
      <w:rFonts w:ascii="Times Armenian" w:eastAsia="Times New Roman" w:hAnsi="Times Armenian"/>
      <w:sz w:val="24"/>
      <w:szCs w:val="24"/>
    </w:rPr>
  </w:style>
  <w:style w:type="character" w:customStyle="1" w:styleId="ae">
    <w:name w:val="Основной текст Знак"/>
    <w:basedOn w:val="a0"/>
    <w:link w:val="ad"/>
    <w:rsid w:val="007A63DD"/>
    <w:rPr>
      <w:rFonts w:ascii="Times Armenian" w:eastAsia="Times New Roman" w:hAnsi="Times Armeni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8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6E27A0-A6C0-4C75-B65B-F01144CE5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838</TotalTime>
  <Pages>18</Pages>
  <Words>4777</Words>
  <Characters>27234</Characters>
  <Application>Microsoft Office Word</Application>
  <DocSecurity>0</DocSecurity>
  <Lines>226</Lines>
  <Paragraphs>63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Пользователь</cp:lastModifiedBy>
  <cp:revision>484</cp:revision>
  <cp:lastPrinted>2021-04-06T07:47:00Z</cp:lastPrinted>
  <dcterms:created xsi:type="dcterms:W3CDTF">2021-06-28T12:08:00Z</dcterms:created>
  <dcterms:modified xsi:type="dcterms:W3CDTF">2025-12-19T07:38:00Z</dcterms:modified>
</cp:coreProperties>
</file>