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1F51D2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1F51D2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16103E">
      <w:pPr>
        <w:spacing w:after="0"/>
        <w:ind w:firstLine="14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կարիքների համա</w:t>
      </w:r>
      <w:r>
        <w:rPr>
          <w:rFonts w:ascii="GHEA Grapalat" w:hAnsi="GHEA Grapalat" w:cs="Sylfaen"/>
          <w:sz w:val="20"/>
          <w:lang w:val="hy-AM"/>
        </w:rPr>
        <w:t xml:space="preserve">ր </w:t>
      </w:r>
      <w:r w:rsidR="0016103E" w:rsidRPr="0016103E">
        <w:rPr>
          <w:rFonts w:ascii="GHEA Grapalat" w:hAnsi="GHEA Grapalat" w:cs="Sylfaen"/>
          <w:sz w:val="20"/>
          <w:szCs w:val="20"/>
          <w:lang w:val="en-US"/>
        </w:rPr>
        <w:t>հ</w:t>
      </w:r>
      <w:r w:rsidR="0016103E" w:rsidRPr="0016103E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այտարարությունների տպագրման և հրապարակման</w:t>
      </w:r>
      <w:r w:rsidR="0016103E" w:rsidRPr="0016103E">
        <w:rPr>
          <w:rFonts w:ascii="GHEA Grapalat" w:eastAsia="Times New Roman" w:hAnsi="GHEA Grapalat" w:cs="Arial"/>
          <w:color w:val="000000"/>
          <w:sz w:val="20"/>
          <w:szCs w:val="20"/>
          <w:lang w:val="af-ZA"/>
        </w:rPr>
        <w:t xml:space="preserve"> </w:t>
      </w:r>
      <w:r w:rsidR="0016103E" w:rsidRPr="0016103E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ծառայություններ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Pr="0016103E">
        <w:rPr>
          <w:rFonts w:ascii="GHEA Grapalat" w:hAnsi="GHEA Grapalat" w:cs="Sylfaen"/>
          <w:sz w:val="20"/>
          <w:lang w:val="hy-AM"/>
        </w:rPr>
        <w:t>ՄԱ</w:t>
      </w:r>
      <w:r>
        <w:rPr>
          <w:rFonts w:ascii="GHEA Grapalat" w:hAnsi="GHEA Grapalat" w:cs="Sylfaen"/>
          <w:sz w:val="20"/>
          <w:lang w:val="af-ZA"/>
        </w:rPr>
        <w:t>-</w:t>
      </w:r>
      <w:r w:rsidR="0016103E">
        <w:rPr>
          <w:rFonts w:ascii="GHEA Grapalat" w:hAnsi="GHEA Grapalat" w:cs="Sylfaen"/>
          <w:sz w:val="20"/>
          <w:lang w:val="en-US"/>
        </w:rPr>
        <w:t>Ծ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 xml:space="preserve">01&gt;&gt;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6103E">
        <w:rPr>
          <w:rFonts w:ascii="GHEA Grapalat" w:hAnsi="GHEA Grapalat" w:cs="Sylfaen"/>
          <w:sz w:val="20"/>
          <w:lang w:val="hy-AM"/>
        </w:rPr>
        <w:t>հունվարի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6103E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>
        <w:rPr>
          <w:rFonts w:ascii="GHEA Grapalat" w:hAnsi="GHEA Grapalat" w:cs="Sylfaen"/>
          <w:sz w:val="20"/>
          <w:lang w:val="hy-AM"/>
        </w:rPr>
        <w:t xml:space="preserve"> 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Pr="0016103E">
        <w:rPr>
          <w:rFonts w:ascii="GHEA Grapalat" w:hAnsi="GHEA Grapalat" w:cs="Sylfaen"/>
          <w:sz w:val="20"/>
          <w:lang w:val="hy-AM"/>
        </w:rPr>
        <w:t>ՄԱ</w:t>
      </w:r>
      <w:r>
        <w:rPr>
          <w:rFonts w:ascii="GHEA Grapalat" w:hAnsi="GHEA Grapalat" w:cs="Sylfaen"/>
          <w:sz w:val="20"/>
          <w:lang w:val="af-ZA"/>
        </w:rPr>
        <w:t>-</w:t>
      </w:r>
      <w:r w:rsidR="0016103E">
        <w:rPr>
          <w:rFonts w:ascii="GHEA Grapalat" w:hAnsi="GHEA Grapalat" w:cs="Sylfaen"/>
          <w:sz w:val="20"/>
          <w:lang w:val="en-US"/>
        </w:rPr>
        <w:t>Ծ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 xml:space="preserve">01&gt;&gt;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0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8"/>
        <w:gridCol w:w="254"/>
        <w:gridCol w:w="15"/>
        <w:gridCol w:w="463"/>
        <w:gridCol w:w="526"/>
        <w:gridCol w:w="28"/>
        <w:gridCol w:w="386"/>
        <w:gridCol w:w="27"/>
        <w:gridCol w:w="12"/>
        <w:gridCol w:w="132"/>
        <w:gridCol w:w="169"/>
        <w:gridCol w:w="241"/>
        <w:gridCol w:w="27"/>
        <w:gridCol w:w="424"/>
        <w:gridCol w:w="167"/>
        <w:gridCol w:w="262"/>
        <w:gridCol w:w="425"/>
        <w:gridCol w:w="117"/>
        <w:gridCol w:w="40"/>
        <w:gridCol w:w="122"/>
        <w:gridCol w:w="297"/>
        <w:gridCol w:w="277"/>
        <w:gridCol w:w="87"/>
        <w:gridCol w:w="466"/>
        <w:gridCol w:w="95"/>
        <w:gridCol w:w="205"/>
        <w:gridCol w:w="9"/>
        <w:gridCol w:w="190"/>
        <w:gridCol w:w="342"/>
        <w:gridCol w:w="157"/>
        <w:gridCol w:w="11"/>
        <w:gridCol w:w="228"/>
        <w:gridCol w:w="172"/>
        <w:gridCol w:w="17"/>
        <w:gridCol w:w="160"/>
        <w:gridCol w:w="557"/>
        <w:gridCol w:w="167"/>
        <w:gridCol w:w="24"/>
        <w:gridCol w:w="311"/>
        <w:gridCol w:w="63"/>
        <w:gridCol w:w="338"/>
        <w:gridCol w:w="130"/>
        <w:gridCol w:w="11"/>
        <w:gridCol w:w="32"/>
        <w:gridCol w:w="171"/>
        <w:gridCol w:w="50"/>
        <w:gridCol w:w="327"/>
        <w:gridCol w:w="644"/>
        <w:gridCol w:w="95"/>
        <w:gridCol w:w="161"/>
        <w:gridCol w:w="886"/>
        <w:gridCol w:w="69"/>
        <w:gridCol w:w="11"/>
        <w:gridCol w:w="7"/>
      </w:tblGrid>
      <w:tr w:rsidR="001F51D2" w:rsidTr="00F2155A">
        <w:trPr>
          <w:gridAfter w:val="3"/>
          <w:wAfter w:w="87" w:type="dxa"/>
          <w:trHeight w:val="146"/>
        </w:trPr>
        <w:tc>
          <w:tcPr>
            <w:tcW w:w="3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51D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1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F2155A" w:rsidTr="00F2155A">
        <w:trPr>
          <w:gridAfter w:val="3"/>
          <w:wAfter w:w="87" w:type="dxa"/>
          <w:trHeight w:val="110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71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5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0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4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F2155A">
        <w:trPr>
          <w:gridAfter w:val="3"/>
          <w:wAfter w:w="87" w:type="dxa"/>
          <w:trHeight w:val="175"/>
        </w:trPr>
        <w:tc>
          <w:tcPr>
            <w:tcW w:w="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7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4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0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F2155A">
        <w:trPr>
          <w:gridAfter w:val="3"/>
          <w:wAfter w:w="87" w:type="dxa"/>
          <w:trHeight w:val="114"/>
        </w:trPr>
        <w:tc>
          <w:tcPr>
            <w:tcW w:w="3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7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4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RPr="00F2155A" w:rsidTr="00FD0030">
        <w:trPr>
          <w:gridAfter w:val="3"/>
          <w:wAfter w:w="87" w:type="dxa"/>
          <w:trHeight w:val="3528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 w:rsidP="001F51D2">
            <w:pPr>
              <w:spacing w:after="0"/>
              <w:ind w:firstLine="14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</w:pPr>
            <w:r w:rsidRPr="001F51D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Հայտարարությունների տպագրման և հրապարակման</w:t>
            </w:r>
          </w:p>
          <w:p w:rsidR="001F51D2" w:rsidRDefault="001F51D2" w:rsidP="001F51D2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F51D2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քմ</w:t>
            </w:r>
          </w:p>
        </w:tc>
        <w:tc>
          <w:tcPr>
            <w:tcW w:w="4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23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 w:rsidP="001F51D2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F51D2">
              <w:rPr>
                <w:rFonts w:ascii="GHEA Grapalat" w:hAnsi="GHEA Grapalat"/>
                <w:sz w:val="16"/>
                <w:szCs w:val="16"/>
              </w:rPr>
              <w:t>Տեղական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ինքնակառավարման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մարմինների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հայտարարութուններ՝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աճուր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 w:rsidRPr="001F51D2">
              <w:rPr>
                <w:rFonts w:ascii="GHEA Grapalat" w:hAnsi="GHEA Grapalat"/>
                <w:sz w:val="16"/>
                <w:szCs w:val="16"/>
              </w:rPr>
              <w:t>վաճառք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,  </w:t>
            </w:r>
            <w:r w:rsidRPr="001F51D2">
              <w:rPr>
                <w:rFonts w:ascii="GHEA Grapalat" w:hAnsi="GHEA Grapalat"/>
                <w:sz w:val="16"/>
                <w:szCs w:val="16"/>
              </w:rPr>
              <w:t>վարձակալութուն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,  </w:t>
            </w:r>
            <w:r w:rsidRPr="001F51D2">
              <w:rPr>
                <w:rFonts w:ascii="GHEA Grapalat" w:hAnsi="GHEA Grapalat"/>
                <w:sz w:val="16"/>
                <w:szCs w:val="16"/>
              </w:rPr>
              <w:t>մրցույթ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. </w:t>
            </w:r>
            <w:r w:rsidRPr="001F51D2">
              <w:rPr>
                <w:rFonts w:ascii="GHEA Grapalat" w:hAnsi="GHEA Grapalat"/>
                <w:sz w:val="16"/>
                <w:szCs w:val="16"/>
              </w:rPr>
              <w:t>արտերկրյա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և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միջազգային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կազմակերպությունների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1F51D2">
              <w:rPr>
                <w:rFonts w:ascii="GHEA Grapalat" w:hAnsi="GHEA Grapalat"/>
                <w:sz w:val="16"/>
                <w:szCs w:val="16"/>
              </w:rPr>
              <w:t>բարեգործական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առաքելութ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>յ</w:t>
            </w:r>
            <w:r w:rsidRPr="001F51D2">
              <w:rPr>
                <w:rFonts w:ascii="GHEA Grapalat" w:hAnsi="GHEA Grapalat"/>
                <w:sz w:val="16"/>
                <w:szCs w:val="16"/>
              </w:rPr>
              <w:t>ունների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1F51D2">
              <w:rPr>
                <w:rFonts w:ascii="GHEA Grapalat" w:hAnsi="GHEA Grapalat"/>
                <w:sz w:val="16"/>
                <w:szCs w:val="16"/>
              </w:rPr>
              <w:t>ներկայացուցչությունների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1F51D2">
              <w:rPr>
                <w:rFonts w:ascii="GHEA Grapalat" w:hAnsi="GHEA Grapalat"/>
                <w:sz w:val="16"/>
                <w:szCs w:val="16"/>
              </w:rPr>
              <w:t>ընկերությունների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հայտարարություններ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ու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տեղեկացումներ</w:t>
            </w:r>
          </w:p>
        </w:tc>
        <w:tc>
          <w:tcPr>
            <w:tcW w:w="28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1F51D2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F51D2">
              <w:rPr>
                <w:rFonts w:ascii="GHEA Grapalat" w:hAnsi="GHEA Grapalat"/>
                <w:sz w:val="16"/>
                <w:szCs w:val="16"/>
              </w:rPr>
              <w:t>Տեղական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ինքնակառավարման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մարմինների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հայտարարութուններ՝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աճուր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 w:rsidRPr="001F51D2">
              <w:rPr>
                <w:rFonts w:ascii="GHEA Grapalat" w:hAnsi="GHEA Grapalat"/>
                <w:sz w:val="16"/>
                <w:szCs w:val="16"/>
              </w:rPr>
              <w:t>վաճառք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,  </w:t>
            </w:r>
            <w:r w:rsidRPr="001F51D2">
              <w:rPr>
                <w:rFonts w:ascii="GHEA Grapalat" w:hAnsi="GHEA Grapalat"/>
                <w:sz w:val="16"/>
                <w:szCs w:val="16"/>
              </w:rPr>
              <w:t>վարձակալութուն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,  </w:t>
            </w:r>
            <w:r w:rsidRPr="001F51D2">
              <w:rPr>
                <w:rFonts w:ascii="GHEA Grapalat" w:hAnsi="GHEA Grapalat"/>
                <w:sz w:val="16"/>
                <w:szCs w:val="16"/>
              </w:rPr>
              <w:t>մրցույթ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. </w:t>
            </w:r>
            <w:r w:rsidRPr="001F51D2">
              <w:rPr>
                <w:rFonts w:ascii="GHEA Grapalat" w:hAnsi="GHEA Grapalat"/>
                <w:sz w:val="16"/>
                <w:szCs w:val="16"/>
              </w:rPr>
              <w:t>արտերկրյա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և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միջազգային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կազմակերպությունների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1F51D2">
              <w:rPr>
                <w:rFonts w:ascii="GHEA Grapalat" w:hAnsi="GHEA Grapalat"/>
                <w:sz w:val="16"/>
                <w:szCs w:val="16"/>
              </w:rPr>
              <w:t>բարեգործական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առաքելութ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>յ</w:t>
            </w:r>
            <w:r w:rsidRPr="001F51D2">
              <w:rPr>
                <w:rFonts w:ascii="GHEA Grapalat" w:hAnsi="GHEA Grapalat"/>
                <w:sz w:val="16"/>
                <w:szCs w:val="16"/>
              </w:rPr>
              <w:t>ունների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1F51D2">
              <w:rPr>
                <w:rFonts w:ascii="GHEA Grapalat" w:hAnsi="GHEA Grapalat"/>
                <w:sz w:val="16"/>
                <w:szCs w:val="16"/>
              </w:rPr>
              <w:t>ներկայացուցչությունների</w:t>
            </w:r>
            <w:r w:rsidRPr="001F51D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1F51D2">
              <w:rPr>
                <w:rFonts w:ascii="GHEA Grapalat" w:hAnsi="GHEA Grapalat"/>
                <w:sz w:val="16"/>
                <w:szCs w:val="16"/>
              </w:rPr>
              <w:t>ընկերությունների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հայտարարություններ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ու</w:t>
            </w:r>
            <w:r w:rsidRPr="001F51D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51D2">
              <w:rPr>
                <w:rFonts w:ascii="GHEA Grapalat" w:hAnsi="GHEA Grapalat"/>
                <w:sz w:val="16"/>
                <w:szCs w:val="16"/>
              </w:rPr>
              <w:t>տեղեկացումներ</w:t>
            </w:r>
          </w:p>
        </w:tc>
      </w:tr>
      <w:tr w:rsidR="001F51D2" w:rsidRPr="00F2155A" w:rsidTr="00F2155A">
        <w:trPr>
          <w:gridAfter w:val="2"/>
          <w:wAfter w:w="18" w:type="dxa"/>
          <w:trHeight w:val="169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F2155A">
        <w:trPr>
          <w:gridAfter w:val="2"/>
          <w:wAfter w:w="18" w:type="dxa"/>
          <w:trHeight w:val="137"/>
        </w:trPr>
        <w:tc>
          <w:tcPr>
            <w:tcW w:w="4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2155A">
        <w:trPr>
          <w:gridAfter w:val="2"/>
          <w:wAfter w:w="18" w:type="dxa"/>
          <w:trHeight w:val="196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2155A">
        <w:trPr>
          <w:gridAfter w:val="2"/>
          <w:wAfter w:w="18" w:type="dxa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51D2" w:rsidTr="00F2155A">
        <w:trPr>
          <w:gridAfter w:val="2"/>
          <w:wAfter w:w="18" w:type="dxa"/>
        </w:trPr>
        <w:tc>
          <w:tcPr>
            <w:tcW w:w="11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51D2" w:rsidTr="00F2155A">
        <w:trPr>
          <w:gridAfter w:val="2"/>
          <w:wAfter w:w="18" w:type="dxa"/>
          <w:trHeight w:val="239"/>
        </w:trPr>
        <w:tc>
          <w:tcPr>
            <w:tcW w:w="11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08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6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 w:cs="Tahoma"/>
                <w:bCs/>
                <w:sz w:val="18"/>
                <w:szCs w:val="18"/>
                <w:lang w:val="hy-AM"/>
              </w:rPr>
            </w:pPr>
            <w:r w:rsidRPr="001F51D2">
              <w:rPr>
                <w:rFonts w:ascii="GHEA Grapalat" w:hAnsi="GHEA Grapalat" w:cs="Sylfaen"/>
                <w:sz w:val="18"/>
                <w:szCs w:val="18"/>
                <w:lang w:val="nb-NO"/>
              </w:rPr>
              <w:t>900102365062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51D2" w:rsidRDefault="001F51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2155A">
        <w:trPr>
          <w:gridAfter w:val="2"/>
          <w:wAfter w:w="18" w:type="dxa"/>
          <w:trHeight w:val="196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2155A">
        <w:trPr>
          <w:gridAfter w:val="2"/>
          <w:wAfter w:w="18" w:type="dxa"/>
          <w:trHeight w:val="155"/>
        </w:trPr>
        <w:tc>
          <w:tcPr>
            <w:tcW w:w="65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8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51D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F51D2">
              <w:rPr>
                <w:rFonts w:ascii="GHEA Grapalat" w:hAnsi="GHEA Grapalat"/>
                <w:sz w:val="18"/>
                <w:szCs w:val="18"/>
              </w:rPr>
              <w:t>08</w:t>
            </w:r>
            <w:r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F51D2">
              <w:rPr>
                <w:rFonts w:ascii="GHEA Grapalat" w:hAnsi="GHEA Grapalat"/>
                <w:sz w:val="18"/>
                <w:szCs w:val="18"/>
              </w:rPr>
              <w:t>01</w:t>
            </w:r>
            <w:r w:rsidRPr="001F51D2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Pr="001F51D2"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</w:tr>
      <w:tr w:rsidR="001F51D2" w:rsidTr="00F2155A">
        <w:trPr>
          <w:gridAfter w:val="2"/>
          <w:wAfter w:w="18" w:type="dxa"/>
          <w:trHeight w:val="164"/>
        </w:trPr>
        <w:tc>
          <w:tcPr>
            <w:tcW w:w="5861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F51D2" w:rsidTr="00F2155A">
        <w:trPr>
          <w:gridAfter w:val="2"/>
          <w:wAfter w:w="18" w:type="dxa"/>
          <w:trHeight w:val="47"/>
        </w:trPr>
        <w:tc>
          <w:tcPr>
            <w:tcW w:w="586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F51D2" w:rsidTr="00F2155A">
        <w:trPr>
          <w:gridAfter w:val="2"/>
          <w:wAfter w:w="18" w:type="dxa"/>
          <w:trHeight w:val="47"/>
        </w:trPr>
        <w:tc>
          <w:tcPr>
            <w:tcW w:w="5861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4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F2155A">
        <w:trPr>
          <w:gridAfter w:val="2"/>
          <w:wAfter w:w="18" w:type="dxa"/>
          <w:trHeight w:val="43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F2155A" w:rsidTr="00F2155A">
        <w:trPr>
          <w:gridAfter w:val="2"/>
          <w:wAfter w:w="18" w:type="dxa"/>
          <w:trHeight w:val="40"/>
        </w:trPr>
        <w:tc>
          <w:tcPr>
            <w:tcW w:w="6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0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1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F51D2" w:rsidTr="00F2155A">
        <w:trPr>
          <w:gridAfter w:val="2"/>
          <w:wAfter w:w="18" w:type="dxa"/>
          <w:trHeight w:val="213"/>
        </w:trPr>
        <w:tc>
          <w:tcPr>
            <w:tcW w:w="6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71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51D2" w:rsidTr="00F2155A">
        <w:trPr>
          <w:gridAfter w:val="2"/>
          <w:wAfter w:w="18" w:type="dxa"/>
          <w:trHeight w:val="137"/>
        </w:trPr>
        <w:tc>
          <w:tcPr>
            <w:tcW w:w="6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0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51D2" w:rsidTr="00F2155A">
        <w:trPr>
          <w:gridAfter w:val="1"/>
          <w:wAfter w:w="7" w:type="dxa"/>
          <w:trHeight w:val="137"/>
        </w:trPr>
        <w:tc>
          <w:tcPr>
            <w:tcW w:w="6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51D2" w:rsidTr="00F2155A">
        <w:trPr>
          <w:gridAfter w:val="1"/>
          <w:wAfter w:w="7" w:type="dxa"/>
          <w:trHeight w:val="95"/>
        </w:trPr>
        <w:tc>
          <w:tcPr>
            <w:tcW w:w="6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51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Արմենպրես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 ՍՊԸ</w:t>
            </w:r>
          </w:p>
        </w:tc>
        <w:tc>
          <w:tcPr>
            <w:tcW w:w="1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>
            <w:pPr>
              <w:rPr>
                <w:rFonts w:ascii="Times Armenian" w:hAnsi="Times Armenian"/>
                <w:sz w:val="2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</w:t>
            </w:r>
          </w:p>
        </w:tc>
        <w:tc>
          <w:tcPr>
            <w:tcW w:w="1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>
            <w:pPr>
              <w:rPr>
                <w:rFonts w:ascii="Times Armenian" w:hAnsi="Times Armenian"/>
                <w:sz w:val="2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150</w:t>
            </w:r>
          </w:p>
        </w:tc>
      </w:tr>
      <w:tr w:rsidR="001F51D2" w:rsidRPr="00F2155A" w:rsidTr="00F2155A">
        <w:trPr>
          <w:gridAfter w:val="2"/>
          <w:wAfter w:w="18" w:type="dxa"/>
          <w:trHeight w:val="123"/>
        </w:trPr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1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F2155A" w:rsidTr="00F2155A">
        <w:trPr>
          <w:gridAfter w:val="2"/>
          <w:wAfter w:w="18" w:type="dxa"/>
          <w:trHeight w:val="77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2155A">
        <w:trPr>
          <w:gridAfter w:val="2"/>
          <w:wAfter w:w="18" w:type="dxa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51D2" w:rsidRPr="00F2155A" w:rsidTr="00F2155A">
        <w:trPr>
          <w:gridAfter w:val="2"/>
          <w:wAfter w:w="18" w:type="dxa"/>
        </w:trPr>
        <w:tc>
          <w:tcPr>
            <w:tcW w:w="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32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1F51D2" w:rsidTr="00F2155A">
        <w:trPr>
          <w:gridAfter w:val="2"/>
          <w:wAfter w:w="18" w:type="dxa"/>
        </w:trPr>
        <w:tc>
          <w:tcPr>
            <w:tcW w:w="6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2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F51D2" w:rsidTr="00F2155A">
        <w:trPr>
          <w:gridAfter w:val="2"/>
          <w:wAfter w:w="18" w:type="dxa"/>
        </w:trPr>
        <w:tc>
          <w:tcPr>
            <w:tcW w:w="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F2155A" w:rsidTr="00F2155A">
        <w:trPr>
          <w:gridAfter w:val="2"/>
          <w:wAfter w:w="18" w:type="dxa"/>
          <w:trHeight w:val="303"/>
        </w:trPr>
        <w:tc>
          <w:tcPr>
            <w:tcW w:w="209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8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F2155A" w:rsidTr="00F2155A">
        <w:trPr>
          <w:gridAfter w:val="2"/>
          <w:wAfter w:w="18" w:type="dxa"/>
          <w:trHeight w:val="81"/>
        </w:trPr>
        <w:tc>
          <w:tcPr>
            <w:tcW w:w="209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88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F2155A" w:rsidTr="00F2155A">
        <w:trPr>
          <w:gridAfter w:val="2"/>
          <w:wAfter w:w="18" w:type="dxa"/>
          <w:trHeight w:val="43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2155A">
        <w:trPr>
          <w:gridAfter w:val="2"/>
          <w:wAfter w:w="18" w:type="dxa"/>
          <w:trHeight w:val="346"/>
        </w:trPr>
        <w:tc>
          <w:tcPr>
            <w:tcW w:w="423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4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F2155A">
        <w:trPr>
          <w:gridAfter w:val="2"/>
          <w:wAfter w:w="18" w:type="dxa"/>
          <w:trHeight w:val="92"/>
        </w:trPr>
        <w:tc>
          <w:tcPr>
            <w:tcW w:w="423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2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F51D2" w:rsidTr="00F2155A">
        <w:trPr>
          <w:gridAfter w:val="2"/>
          <w:wAfter w:w="18" w:type="dxa"/>
          <w:trHeight w:val="92"/>
        </w:trPr>
        <w:tc>
          <w:tcPr>
            <w:tcW w:w="423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51D2" w:rsidTr="00F2155A">
        <w:trPr>
          <w:gridAfter w:val="2"/>
          <w:wAfter w:w="18" w:type="dxa"/>
          <w:trHeight w:val="43"/>
        </w:trPr>
        <w:tc>
          <w:tcPr>
            <w:tcW w:w="10984" w:type="dxa"/>
            <w:gridSpan w:val="5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51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.01.201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F51D2" w:rsidTr="00F2155A">
        <w:trPr>
          <w:gridAfter w:val="2"/>
          <w:wAfter w:w="18" w:type="dxa"/>
          <w:trHeight w:val="43"/>
        </w:trPr>
        <w:tc>
          <w:tcPr>
            <w:tcW w:w="807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9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F2155A">
        <w:trPr>
          <w:gridAfter w:val="2"/>
          <w:wAfter w:w="18" w:type="dxa"/>
          <w:trHeight w:val="93"/>
        </w:trPr>
        <w:tc>
          <w:tcPr>
            <w:tcW w:w="807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9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F2155A">
        <w:trPr>
          <w:gridAfter w:val="2"/>
          <w:wAfter w:w="18" w:type="dxa"/>
          <w:trHeight w:val="167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2155A">
        <w:trPr>
          <w:gridAfter w:val="2"/>
          <w:wAfter w:w="18" w:type="dxa"/>
        </w:trPr>
        <w:tc>
          <w:tcPr>
            <w:tcW w:w="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F51D2" w:rsidTr="00F2155A">
        <w:trPr>
          <w:gridAfter w:val="2"/>
          <w:wAfter w:w="18" w:type="dxa"/>
          <w:trHeight w:val="237"/>
        </w:trPr>
        <w:tc>
          <w:tcPr>
            <w:tcW w:w="6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8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1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51D2" w:rsidTr="00F2155A">
        <w:trPr>
          <w:gridAfter w:val="2"/>
          <w:wAfter w:w="18" w:type="dxa"/>
          <w:trHeight w:val="238"/>
        </w:trPr>
        <w:tc>
          <w:tcPr>
            <w:tcW w:w="6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8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31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51D2" w:rsidTr="00F2155A">
        <w:trPr>
          <w:gridAfter w:val="2"/>
          <w:wAfter w:w="18" w:type="dxa"/>
          <w:trHeight w:val="263"/>
        </w:trPr>
        <w:tc>
          <w:tcPr>
            <w:tcW w:w="6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8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51D2" w:rsidTr="00F2155A">
        <w:trPr>
          <w:gridAfter w:val="2"/>
          <w:wAfter w:w="18" w:type="dxa"/>
          <w:trHeight w:val="146"/>
        </w:trPr>
        <w:tc>
          <w:tcPr>
            <w:tcW w:w="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-4</w:t>
            </w:r>
          </w:p>
        </w:tc>
        <w:tc>
          <w:tcPr>
            <w:tcW w:w="15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Արմենպրես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 ՍՊԸ</w:t>
            </w:r>
          </w:p>
        </w:tc>
        <w:tc>
          <w:tcPr>
            <w:tcW w:w="1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51D2">
            <w:pPr>
              <w:widowControl w:val="0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>
              <w:rPr>
                <w:rFonts w:ascii="GHEA Grapalat" w:hAnsi="GHEA Grapalat" w:cs="Sylfaen"/>
                <w:sz w:val="16"/>
                <w:szCs w:val="16"/>
              </w:rPr>
              <w:t>ՄԱ-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Ծ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01</w:t>
            </w:r>
          </w:p>
        </w:tc>
        <w:tc>
          <w:tcPr>
            <w:tcW w:w="13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51D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09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1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21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</w:tr>
      <w:tr w:rsidR="001F51D2" w:rsidTr="00F2155A">
        <w:trPr>
          <w:gridAfter w:val="2"/>
          <w:wAfter w:w="18" w:type="dxa"/>
          <w:trHeight w:val="150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51D2" w:rsidRPr="00F2155A" w:rsidTr="00F2155A">
        <w:trPr>
          <w:gridAfter w:val="2"/>
          <w:wAfter w:w="18" w:type="dxa"/>
          <w:trHeight w:val="125"/>
        </w:trPr>
        <w:tc>
          <w:tcPr>
            <w:tcW w:w="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4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F51D2" w:rsidTr="00FD0030">
        <w:trPr>
          <w:gridAfter w:val="2"/>
          <w:wAfter w:w="18" w:type="dxa"/>
          <w:trHeight w:val="830"/>
        </w:trPr>
        <w:tc>
          <w:tcPr>
            <w:tcW w:w="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1-4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widowControl w:val="0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Արմենպրես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 ՍՊԸ</w:t>
            </w:r>
          </w:p>
        </w:tc>
        <w:tc>
          <w:tcPr>
            <w:tcW w:w="24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6103E" w:rsidRDefault="001F51D2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Երևան </w:t>
            </w:r>
            <w:r w:rsidR="0016103E" w:rsidRPr="0016103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</w:t>
            </w:r>
            <w:r w:rsidR="0016103E" w:rsidRPr="0016103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</w:r>
            <w:r w:rsidR="0016103E" w:rsidRPr="0016103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Սարյան փող., 22 շենք</w:t>
            </w:r>
          </w:p>
          <w:p w:rsidR="001F51D2" w:rsidRDefault="001F51D2">
            <w:pPr>
              <w:widowControl w:val="0"/>
              <w:ind w:right="-12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6103E" w:rsidRDefault="001610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6103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hy-AM"/>
              </w:rPr>
              <w:t> </w:t>
            </w:r>
            <w:hyperlink r:id="rId6" w:tgtFrame="_blank" w:history="1">
              <w:r>
                <w:rPr>
                  <w:rStyle w:val="Hyperlink"/>
                  <w:rFonts w:ascii="Verdana" w:hAnsi="Verdana"/>
                  <w:color w:val="0186BA"/>
                  <w:sz w:val="17"/>
                  <w:szCs w:val="17"/>
                  <w:shd w:val="clear" w:color="auto" w:fill="FFFFFF"/>
                </w:rPr>
                <w:t>hhgovazd@mail.ru</w:t>
              </w:r>
            </w:hyperlink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6103E" w:rsidRDefault="001610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6103E">
              <w:rPr>
                <w:rFonts w:ascii="GHEA Grapalat" w:hAnsi="GHEA Grapalat" w:cs="Courier New"/>
                <w:color w:val="000000"/>
                <w:sz w:val="18"/>
                <w:szCs w:val="18"/>
                <w:lang w:val="hy-AM"/>
              </w:rPr>
              <w:t>220553330048000</w:t>
            </w:r>
            <w:r w:rsidRPr="0016103E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 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6103E" w:rsidRDefault="0016103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6103E">
              <w:rPr>
                <w:rFonts w:ascii="GHEA Grapalat" w:hAnsi="GHEA Grapalat" w:cs="Courier New"/>
                <w:color w:val="000000"/>
                <w:sz w:val="20"/>
                <w:szCs w:val="20"/>
                <w:lang w:val="hy-AM"/>
              </w:rPr>
              <w:t>01506041</w:t>
            </w:r>
          </w:p>
        </w:tc>
      </w:tr>
      <w:tr w:rsidR="001F51D2" w:rsidTr="00F2155A">
        <w:trPr>
          <w:gridAfter w:val="2"/>
          <w:wAfter w:w="18" w:type="dxa"/>
          <w:trHeight w:val="90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RPr="00F2155A" w:rsidTr="00F2155A">
        <w:trPr>
          <w:gridAfter w:val="2"/>
          <w:wAfter w:w="18" w:type="dxa"/>
          <w:trHeight w:val="200"/>
        </w:trPr>
        <w:tc>
          <w:tcPr>
            <w:tcW w:w="16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F51D2" w:rsidRPr="00F2155A" w:rsidTr="00F2155A">
        <w:trPr>
          <w:gridAfter w:val="2"/>
          <w:wAfter w:w="18" w:type="dxa"/>
          <w:trHeight w:val="43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F2155A">
        <w:trPr>
          <w:gridAfter w:val="2"/>
          <w:wAfter w:w="18" w:type="dxa"/>
          <w:trHeight w:val="43"/>
        </w:trPr>
        <w:tc>
          <w:tcPr>
            <w:tcW w:w="678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6D63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="001F51D2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1F51D2" w:rsidTr="00F2155A">
        <w:trPr>
          <w:gridAfter w:val="2"/>
          <w:wAfter w:w="18" w:type="dxa"/>
          <w:trHeight w:val="52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F2155A">
        <w:trPr>
          <w:gridAfter w:val="2"/>
          <w:wAfter w:w="18" w:type="dxa"/>
          <w:trHeight w:val="427"/>
        </w:trPr>
        <w:tc>
          <w:tcPr>
            <w:tcW w:w="678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1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F2155A">
        <w:trPr>
          <w:gridAfter w:val="2"/>
          <w:wAfter w:w="18" w:type="dxa"/>
          <w:trHeight w:val="43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F2155A">
        <w:trPr>
          <w:gridAfter w:val="2"/>
          <w:wAfter w:w="18" w:type="dxa"/>
          <w:trHeight w:val="157"/>
        </w:trPr>
        <w:tc>
          <w:tcPr>
            <w:tcW w:w="678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1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F2155A">
        <w:trPr>
          <w:gridAfter w:val="2"/>
          <w:wAfter w:w="18" w:type="dxa"/>
          <w:trHeight w:val="43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F2155A">
        <w:trPr>
          <w:gridAfter w:val="2"/>
          <w:wAfter w:w="18" w:type="dxa"/>
          <w:trHeight w:val="43"/>
        </w:trPr>
        <w:tc>
          <w:tcPr>
            <w:tcW w:w="678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1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F2155A">
        <w:trPr>
          <w:gridAfter w:val="2"/>
          <w:wAfter w:w="18" w:type="dxa"/>
          <w:trHeight w:val="43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F2155A">
        <w:trPr>
          <w:gridAfter w:val="2"/>
          <w:wAfter w:w="18" w:type="dxa"/>
          <w:trHeight w:val="227"/>
        </w:trPr>
        <w:tc>
          <w:tcPr>
            <w:tcW w:w="1098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51D2" w:rsidTr="00F2155A">
        <w:trPr>
          <w:trHeight w:val="47"/>
        </w:trPr>
        <w:tc>
          <w:tcPr>
            <w:tcW w:w="31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4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51D2" w:rsidRPr="00F2155A" w:rsidTr="00F2155A">
        <w:trPr>
          <w:trHeight w:val="47"/>
        </w:trPr>
        <w:tc>
          <w:tcPr>
            <w:tcW w:w="31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84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0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1F51D2">
      <w:pPr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1F51D2">
      <w:pPr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1F51D2">
      <w:pPr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/>
    <w:sectPr w:rsidR="0066439D" w:rsidSect="001F51D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515" w:rsidRDefault="009E6515" w:rsidP="001F51D2">
      <w:pPr>
        <w:spacing w:after="0" w:line="240" w:lineRule="auto"/>
      </w:pPr>
      <w:r>
        <w:separator/>
      </w:r>
    </w:p>
  </w:endnote>
  <w:endnote w:type="continuationSeparator" w:id="1">
    <w:p w:rsidR="009E6515" w:rsidRDefault="009E6515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515" w:rsidRDefault="009E6515" w:rsidP="001F51D2">
      <w:pPr>
        <w:spacing w:after="0" w:line="240" w:lineRule="auto"/>
      </w:pPr>
      <w:r>
        <w:separator/>
      </w:r>
    </w:p>
  </w:footnote>
  <w:footnote w:type="continuationSeparator" w:id="1">
    <w:p w:rsidR="009E6515" w:rsidRDefault="009E6515" w:rsidP="001F51D2">
      <w:pPr>
        <w:spacing w:after="0" w:line="240" w:lineRule="auto"/>
      </w:pPr>
      <w:r>
        <w:continuationSeparator/>
      </w:r>
    </w:p>
  </w:footnote>
  <w:footnote w:id="2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51D2" w:rsidRDefault="001F51D2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16103E"/>
    <w:rsid w:val="001F51D2"/>
    <w:rsid w:val="0066439D"/>
    <w:rsid w:val="006D6316"/>
    <w:rsid w:val="009E6515"/>
    <w:rsid w:val="00F2155A"/>
    <w:rsid w:val="00FD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hhgovazd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RRR</dc:creator>
  <cp:keywords>https://mul2-kotayk.gov.am/tasks/1064/oneclick/We191161127428315_22B.docx?token=12cbe1358d2ef7a6431365f414a84da8</cp:keywords>
  <dc:description/>
  <cp:lastModifiedBy>RRR</cp:lastModifiedBy>
  <cp:revision>4</cp:revision>
  <dcterms:created xsi:type="dcterms:W3CDTF">2019-01-16T05:45:00Z</dcterms:created>
  <dcterms:modified xsi:type="dcterms:W3CDTF">2019-01-16T07:16:00Z</dcterms:modified>
</cp:coreProperties>
</file>