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9F7B08" w:rsidRPr="00A4453F" w:rsidRDefault="00BC2A5A" w:rsidP="001E51CE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5067FE" w:rsidRPr="00EF22BA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757C0C" w:rsidRDefault="005067FE" w:rsidP="00C43F25">
      <w:pPr>
        <w:spacing w:line="360" w:lineRule="auto"/>
        <w:jc w:val="center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="008425FE" w:rsidRPr="008425FE">
        <w:rPr>
          <w:rFonts w:ascii="GHEA Grapalat" w:hAnsi="GHEA Grapalat"/>
          <w:szCs w:val="24"/>
          <w:lang w:val="af-ZA"/>
        </w:rPr>
        <w:t>&lt;&lt;</w:t>
      </w:r>
      <w:r w:rsidR="00C43F25" w:rsidRPr="00C43F25">
        <w:rPr>
          <w:rFonts w:ascii="Sylfaen" w:hAnsi="Sylfaen"/>
          <w:b/>
          <w:szCs w:val="24"/>
          <w:lang w:eastAsia="en-US"/>
        </w:rPr>
        <w:t xml:space="preserve"> LMOH- </w:t>
      </w:r>
      <w:proofErr w:type="spellStart"/>
      <w:r w:rsidR="00C43F25" w:rsidRPr="00C43F25">
        <w:rPr>
          <w:rFonts w:ascii="Sylfaen" w:hAnsi="Sylfaen"/>
          <w:b/>
          <w:szCs w:val="24"/>
          <w:lang w:eastAsia="en-US"/>
        </w:rPr>
        <w:t>GHAShDzB</w:t>
      </w:r>
      <w:proofErr w:type="spellEnd"/>
      <w:r w:rsidR="00C43F25" w:rsidRPr="00C43F25">
        <w:rPr>
          <w:rFonts w:ascii="Sylfaen" w:hAnsi="Sylfaen"/>
          <w:b/>
          <w:szCs w:val="24"/>
          <w:lang w:eastAsia="en-US"/>
        </w:rPr>
        <w:t xml:space="preserve"> </w:t>
      </w:r>
      <w:r w:rsidR="00C43F25" w:rsidRPr="00C43F25">
        <w:rPr>
          <w:rFonts w:ascii="Sylfaen" w:hAnsi="Sylfaen"/>
          <w:b/>
          <w:szCs w:val="24"/>
          <w:u w:val="single"/>
          <w:lang w:eastAsia="en-US"/>
        </w:rPr>
        <w:t>-19/</w:t>
      </w:r>
      <w:r w:rsidR="005D2AAF">
        <w:rPr>
          <w:rFonts w:ascii="Sylfaen" w:hAnsi="Sylfaen"/>
          <w:b/>
          <w:szCs w:val="24"/>
          <w:u w:val="single"/>
          <w:lang w:val="hy-AM" w:eastAsia="en-US"/>
        </w:rPr>
        <w:t>11</w:t>
      </w:r>
      <w:r w:rsidR="008425FE" w:rsidRPr="008425FE">
        <w:rPr>
          <w:rFonts w:ascii="GHEA Grapalat" w:hAnsi="GHEA Grapalat"/>
          <w:szCs w:val="24"/>
          <w:lang w:val="af-ZA"/>
        </w:rPr>
        <w:t>&gt;&gt;</w:t>
      </w:r>
    </w:p>
    <w:p w:rsidR="005067FE" w:rsidRPr="00F65D56" w:rsidRDefault="008425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8425FE">
        <w:rPr>
          <w:rFonts w:ascii="GHEA Grapalat" w:hAnsi="GHEA Grapalat"/>
          <w:szCs w:val="24"/>
        </w:rPr>
        <w:t xml:space="preserve">Сельский муниципалитет  </w:t>
      </w:r>
      <w:proofErr w:type="spellStart"/>
      <w:r w:rsidRPr="008425FE">
        <w:rPr>
          <w:rFonts w:ascii="GHEA Grapalat" w:hAnsi="GHEA Grapalat"/>
          <w:szCs w:val="24"/>
        </w:rPr>
        <w:t>Одзуна</w:t>
      </w:r>
      <w:proofErr w:type="spellEnd"/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Pr="00C43F25">
        <w:rPr>
          <w:rFonts w:ascii="GHEA Grapalat" w:hAnsi="GHEA Grapalat"/>
          <w:b/>
          <w:sz w:val="20"/>
          <w:lang w:val="af-ZA"/>
        </w:rPr>
        <w:t>&lt;&lt;</w:t>
      </w:r>
      <w:r w:rsidR="00C43F25" w:rsidRPr="00C43F25">
        <w:rPr>
          <w:rFonts w:ascii="Sylfaen" w:hAnsi="Sylfaen"/>
          <w:b/>
          <w:sz w:val="20"/>
          <w:lang w:eastAsia="en-US"/>
        </w:rPr>
        <w:t xml:space="preserve"> </w:t>
      </w:r>
      <w:r w:rsidR="00C43F25" w:rsidRPr="00C43F25">
        <w:rPr>
          <w:rFonts w:ascii="GHEA Grapalat" w:hAnsi="GHEA Grapalat"/>
          <w:b/>
          <w:sz w:val="20"/>
        </w:rPr>
        <w:t xml:space="preserve">LMOH- </w:t>
      </w:r>
      <w:proofErr w:type="spellStart"/>
      <w:r w:rsidR="00C43F25" w:rsidRPr="00C43F25">
        <w:rPr>
          <w:rFonts w:ascii="GHEA Grapalat" w:hAnsi="GHEA Grapalat"/>
          <w:b/>
          <w:sz w:val="20"/>
        </w:rPr>
        <w:t>GHAShDzB</w:t>
      </w:r>
      <w:proofErr w:type="spellEnd"/>
      <w:r w:rsidR="00C43F25" w:rsidRPr="00C43F25">
        <w:rPr>
          <w:rFonts w:ascii="GHEA Grapalat" w:hAnsi="GHEA Grapalat"/>
          <w:b/>
          <w:sz w:val="20"/>
        </w:rPr>
        <w:t xml:space="preserve"> </w:t>
      </w:r>
      <w:r w:rsidR="00C43F25" w:rsidRPr="00C43F25">
        <w:rPr>
          <w:rFonts w:ascii="GHEA Grapalat" w:hAnsi="GHEA Grapalat"/>
          <w:b/>
          <w:sz w:val="20"/>
          <w:u w:val="single"/>
        </w:rPr>
        <w:t>-19/</w:t>
      </w:r>
      <w:r w:rsidR="005D2AAF">
        <w:rPr>
          <w:rFonts w:ascii="GHEA Grapalat" w:hAnsi="GHEA Grapalat"/>
          <w:b/>
          <w:sz w:val="20"/>
          <w:u w:val="single"/>
          <w:lang w:val="hy-AM"/>
        </w:rPr>
        <w:t>11</w:t>
      </w:r>
      <w:r w:rsidRPr="00C43F25">
        <w:rPr>
          <w:rFonts w:ascii="GHEA Grapalat" w:hAnsi="GHEA Grapalat"/>
          <w:b/>
          <w:sz w:val="20"/>
          <w:lang w:val="af-ZA"/>
        </w:rPr>
        <w:t>&gt;&gt;</w:t>
      </w:r>
      <w:r w:rsidR="005067FE" w:rsidRPr="00C43F25">
        <w:rPr>
          <w:rFonts w:ascii="GHEA Grapalat" w:hAnsi="GHEA Grapalat"/>
          <w:sz w:val="20"/>
        </w:rPr>
        <w:t>,</w:t>
      </w:r>
      <w:r>
        <w:rPr>
          <w:rFonts w:ascii="GHEA Grapalat" w:hAnsi="GHEA Grapalat"/>
          <w:lang w:val="hy-AM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F65D56">
        <w:rPr>
          <w:rFonts w:ascii="GHEA Grapalat" w:hAnsi="GHEA Grapalat"/>
          <w:szCs w:val="24"/>
        </w:rPr>
        <w:t>работ</w:t>
      </w:r>
      <w:r w:rsidR="00F65D56"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szCs w:val="24"/>
          <w:lang w:val="hy-AM"/>
        </w:rPr>
        <w:t>&lt;&lt;</w:t>
      </w:r>
      <w:r w:rsidR="00F65D56" w:rsidRPr="00F65D56">
        <w:rPr>
          <w:rFonts w:ascii="Sylfaen" w:hAnsi="Sylfaen"/>
          <w:i/>
          <w:szCs w:val="24"/>
          <w:lang w:eastAsia="en-US" w:bidi="ar-SA"/>
        </w:rPr>
        <w:t xml:space="preserve"> </w:t>
      </w:r>
      <w:r w:rsidR="00F65D56">
        <w:rPr>
          <w:rFonts w:ascii="GHEA Grapalat" w:hAnsi="GHEA Grapalat"/>
          <w:i/>
          <w:szCs w:val="24"/>
        </w:rPr>
        <w:t>С</w:t>
      </w:r>
      <w:r w:rsidR="00F65D56" w:rsidRPr="00F65D56">
        <w:rPr>
          <w:rFonts w:ascii="GHEA Grapalat" w:hAnsi="GHEA Grapalat"/>
          <w:i/>
          <w:szCs w:val="24"/>
        </w:rPr>
        <w:t>троительство</w:t>
      </w:r>
      <w:r w:rsidR="00F65D56">
        <w:rPr>
          <w:rFonts w:ascii="GHEA Grapalat" w:hAnsi="GHEA Grapalat"/>
          <w:i/>
          <w:szCs w:val="24"/>
        </w:rPr>
        <w:t xml:space="preserve"> сетей уличного просветление общины</w:t>
      </w:r>
      <w:r w:rsidR="00F65D56" w:rsidRPr="00F65D56">
        <w:rPr>
          <w:rFonts w:ascii="GHEA Grapalat" w:hAnsi="GHEA Grapalat"/>
          <w:i/>
          <w:szCs w:val="24"/>
        </w:rPr>
        <w:t xml:space="preserve"> </w:t>
      </w:r>
      <w:proofErr w:type="spellStart"/>
      <w:r w:rsidR="00F65D56" w:rsidRPr="00F65D56">
        <w:rPr>
          <w:rFonts w:ascii="GHEA Grapalat" w:hAnsi="GHEA Grapalat"/>
          <w:b/>
          <w:i/>
          <w:szCs w:val="24"/>
        </w:rPr>
        <w:t>Одзун</w:t>
      </w:r>
      <w:proofErr w:type="spellEnd"/>
      <w:r w:rsidR="00F65D56" w:rsidRPr="00F65D56">
        <w:rPr>
          <w:rFonts w:ascii="GHEA Grapalat" w:hAnsi="GHEA Grapalat"/>
          <w:i/>
          <w:szCs w:val="24"/>
        </w:rPr>
        <w:t xml:space="preserve"> </w:t>
      </w:r>
      <w:r w:rsidR="00F65D56" w:rsidRPr="00F65D56">
        <w:rPr>
          <w:rFonts w:ascii="GHEA Grapalat" w:hAnsi="GHEA Grapalat"/>
          <w:szCs w:val="24"/>
        </w:rPr>
        <w:t xml:space="preserve"> </w:t>
      </w:r>
      <w:r w:rsidR="00F65D56" w:rsidRPr="00F65D56">
        <w:rPr>
          <w:rFonts w:ascii="GHEA Grapalat" w:hAnsi="GHEA Grapalat"/>
          <w:szCs w:val="24"/>
          <w:lang w:val="hy-AM"/>
        </w:rPr>
        <w:t xml:space="preserve"> </w:t>
      </w:r>
      <w:r w:rsidR="00F65D56">
        <w:rPr>
          <w:rFonts w:ascii="GHEA Grapalat" w:hAnsi="GHEA Grapalat"/>
          <w:szCs w:val="24"/>
        </w:rPr>
        <w:t>&gt;</w:t>
      </w:r>
      <w:r>
        <w:rPr>
          <w:rFonts w:ascii="GHEA Grapalat" w:hAnsi="GHEA Grapalat"/>
          <w:szCs w:val="24"/>
          <w:lang w:val="hy-AM"/>
        </w:rPr>
        <w:t>&gt;</w:t>
      </w:r>
      <w:r w:rsidRPr="008425FE">
        <w:rPr>
          <w:rFonts w:ascii="GHEA Grapalat" w:hAnsi="GHEA Grapalat"/>
          <w:szCs w:val="24"/>
          <w:lang w:val="hy-AM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8425FE">
        <w:rPr>
          <w:rFonts w:ascii="GHEA Grapalat" w:hAnsi="GHEA Grapalat"/>
          <w:szCs w:val="24"/>
          <w:lang w:val="hy-AM"/>
        </w:rPr>
        <w:t>1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8425FE">
        <w:rPr>
          <w:rFonts w:ascii="GHEA Grapalat" w:hAnsi="GHEA Grapalat"/>
          <w:szCs w:val="24"/>
        </w:rPr>
        <w:t>от</w:t>
      </w:r>
      <w:r w:rsidR="00F65D56">
        <w:rPr>
          <w:rFonts w:ascii="GHEA Grapalat" w:hAnsi="GHEA Grapalat"/>
          <w:szCs w:val="24"/>
          <w:lang w:val="hy-AM"/>
        </w:rPr>
        <w:t xml:space="preserve"> </w:t>
      </w:r>
      <w:r w:rsidR="005D2AAF">
        <w:rPr>
          <w:rFonts w:ascii="GHEA Grapalat" w:hAnsi="GHEA Grapalat"/>
          <w:szCs w:val="24"/>
          <w:lang w:val="hy-AM"/>
        </w:rPr>
        <w:t>1</w:t>
      </w:r>
      <w:r w:rsidR="00F65D56">
        <w:rPr>
          <w:rFonts w:ascii="GHEA Grapalat" w:hAnsi="GHEA Grapalat"/>
          <w:szCs w:val="24"/>
          <w:lang w:val="hy-AM"/>
        </w:rPr>
        <w:t xml:space="preserve">-օго </w:t>
      </w:r>
      <w:r w:rsidR="005D2AAF">
        <w:rPr>
          <w:rFonts w:ascii="GHEA Grapalat" w:hAnsi="GHEA Grapalat"/>
          <w:szCs w:val="24"/>
        </w:rPr>
        <w:t>августа</w:t>
      </w:r>
      <w:r w:rsidR="008425FE">
        <w:rPr>
          <w:rFonts w:ascii="GHEA Grapalat" w:hAnsi="GHEA Grapalat"/>
          <w:szCs w:val="24"/>
        </w:rPr>
        <w:t xml:space="preserve"> 20</w:t>
      </w:r>
      <w:r w:rsidR="008425FE">
        <w:rPr>
          <w:rFonts w:ascii="GHEA Grapalat" w:hAnsi="GHEA Grapalat"/>
          <w:szCs w:val="24"/>
          <w:lang w:val="hy-AM"/>
        </w:rPr>
        <w:t xml:space="preserve">19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093F8F" w:rsidRPr="005D2AAF" w:rsidRDefault="00662189" w:rsidP="00093F8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</w:t>
      </w:r>
      <w:r w:rsidR="00F65D56" w:rsidRPr="005D2AAF">
        <w:rPr>
          <w:rFonts w:ascii="GHEA Grapalat" w:hAnsi="GHEA Grapalat"/>
          <w:szCs w:val="24"/>
        </w:rPr>
        <w:t>1</w:t>
      </w:r>
    </w:p>
    <w:p w:rsidR="00B70645" w:rsidRPr="00093F8F" w:rsidRDefault="00093F8F" w:rsidP="00093F8F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093F8F">
        <w:rPr>
          <w:rFonts w:ascii="GHEA Grapalat" w:hAnsi="GHEA Grapalat"/>
          <w:szCs w:val="24"/>
        </w:rPr>
        <w:t xml:space="preserve">Предметом закупки является: </w:t>
      </w:r>
      <w:r w:rsidR="00F65D56">
        <w:rPr>
          <w:rFonts w:ascii="GHEA Grapalat" w:hAnsi="GHEA Grapalat"/>
          <w:i/>
          <w:szCs w:val="24"/>
        </w:rPr>
        <w:t>С</w:t>
      </w:r>
      <w:r w:rsidR="00F65D56" w:rsidRPr="00F65D56">
        <w:rPr>
          <w:rFonts w:ascii="GHEA Grapalat" w:hAnsi="GHEA Grapalat"/>
          <w:i/>
          <w:szCs w:val="24"/>
        </w:rPr>
        <w:t>троительство</w:t>
      </w:r>
      <w:r w:rsidR="00F65D56">
        <w:rPr>
          <w:rFonts w:ascii="GHEA Grapalat" w:hAnsi="GHEA Grapalat"/>
          <w:i/>
          <w:szCs w:val="24"/>
        </w:rPr>
        <w:t xml:space="preserve"> сетей </w:t>
      </w:r>
      <w:proofErr w:type="gramStart"/>
      <w:r w:rsidR="00F65D56">
        <w:rPr>
          <w:rFonts w:ascii="GHEA Grapalat" w:hAnsi="GHEA Grapalat"/>
          <w:i/>
          <w:szCs w:val="24"/>
        </w:rPr>
        <w:t>уличного</w:t>
      </w:r>
      <w:proofErr w:type="gramEnd"/>
      <w:r w:rsidR="00F65D56">
        <w:rPr>
          <w:rFonts w:ascii="GHEA Grapalat" w:hAnsi="GHEA Grapalat"/>
          <w:i/>
          <w:szCs w:val="24"/>
        </w:rPr>
        <w:t xml:space="preserve"> просветление общины</w:t>
      </w:r>
      <w:r w:rsidR="00F65D56" w:rsidRPr="00F65D56">
        <w:rPr>
          <w:rFonts w:ascii="GHEA Grapalat" w:hAnsi="GHEA Grapalat"/>
          <w:i/>
          <w:szCs w:val="24"/>
        </w:rPr>
        <w:t xml:space="preserve"> </w:t>
      </w:r>
      <w:proofErr w:type="spellStart"/>
      <w:r w:rsidR="00F65D56" w:rsidRPr="00F65D56">
        <w:rPr>
          <w:rFonts w:ascii="GHEA Grapalat" w:hAnsi="GHEA Grapalat"/>
          <w:b/>
          <w:i/>
          <w:szCs w:val="24"/>
        </w:rPr>
        <w:t>Одзун</w:t>
      </w:r>
      <w:proofErr w:type="spellEnd"/>
      <w:r w:rsidR="00F65D56" w:rsidRPr="00F65D56">
        <w:rPr>
          <w:rFonts w:ascii="GHEA Grapalat" w:hAnsi="GHEA Grapalat"/>
          <w:i/>
          <w:szCs w:val="24"/>
        </w:rPr>
        <w:t xml:space="preserve"> </w:t>
      </w:r>
      <w:r w:rsidR="00F65D56" w:rsidRPr="00F65D56">
        <w:rPr>
          <w:rFonts w:ascii="GHEA Grapalat" w:hAnsi="GHEA Grapalat"/>
          <w:szCs w:val="24"/>
        </w:rPr>
        <w:t xml:space="preserve"> </w:t>
      </w:r>
      <w:r w:rsidR="00F65D56" w:rsidRPr="00F65D56">
        <w:rPr>
          <w:rFonts w:ascii="GHEA Grapalat" w:hAnsi="GHEA Grapalat"/>
          <w:szCs w:val="24"/>
          <w:lang w:val="hy-AM"/>
        </w:rPr>
        <w:t xml:space="preserve"> 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D2AAF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D2AAF" w:rsidRPr="00757C0C" w:rsidRDefault="005D2A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D2AAF" w:rsidRPr="0058447C" w:rsidRDefault="005D2AAF" w:rsidP="00142616">
            <w:pPr>
              <w:pStyle w:val="a3"/>
              <w:spacing w:line="288" w:lineRule="auto"/>
              <w:rPr>
                <w:rFonts w:ascii="Sylfaen" w:hAnsi="Sylfaen" w:cs="Arial"/>
                <w:bCs/>
                <w:sz w:val="22"/>
                <w:szCs w:val="22"/>
              </w:rPr>
            </w:pPr>
            <w:r w:rsidRPr="003B3FD8">
              <w:rPr>
                <w:rFonts w:ascii="Arial LatArm" w:hAnsi="Arial LatArm"/>
                <w:bCs/>
                <w:iCs/>
                <w:lang w:val="pt-BR"/>
              </w:rPr>
              <w:t>§</w:t>
            </w:r>
            <w:proofErr w:type="spellStart"/>
            <w:r>
              <w:rPr>
                <w:rFonts w:ascii="Arial" w:hAnsi="Arial" w:cs="Arial"/>
                <w:bCs/>
                <w:iCs/>
              </w:rPr>
              <w:t>Айпошин</w:t>
            </w:r>
            <w:proofErr w:type="spellEnd"/>
            <w:r w:rsidRPr="003B3FD8">
              <w:rPr>
                <w:rFonts w:ascii="Arial LatArm" w:hAnsi="Arial LatArm"/>
                <w:bCs/>
                <w:iCs/>
                <w:lang w:val="pt-BR"/>
              </w:rPr>
              <w:t>¦</w:t>
            </w:r>
            <w:r w:rsidRPr="003B3FD8">
              <w:rPr>
                <w:rFonts w:ascii="Calibri" w:hAnsi="Calibri"/>
                <w:bCs/>
                <w:iCs/>
                <w:lang w:eastAsia="en-US"/>
              </w:rPr>
              <w:t xml:space="preserve"> </w:t>
            </w:r>
            <w:r w:rsidRPr="003B3FD8">
              <w:rPr>
                <w:rFonts w:ascii="Arial" w:hAnsi="Arial" w:cs="Arial"/>
                <w:bCs/>
                <w:iCs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D2AAF" w:rsidRPr="008425FE" w:rsidRDefault="005D2A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57C0C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2AAF" w:rsidRPr="00757C0C" w:rsidRDefault="005D2A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D2AAF" w:rsidRPr="00757C0C" w:rsidRDefault="005D2A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D2AAF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D2AAF" w:rsidRPr="00757C0C" w:rsidRDefault="005D2A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D2AAF" w:rsidRDefault="005D2AAF" w:rsidP="00142616">
            <w:pPr>
              <w:pStyle w:val="a3"/>
              <w:spacing w:line="288" w:lineRule="auto"/>
              <w:rPr>
                <w:rFonts w:ascii="Sylfaen" w:hAnsi="Sylfaen" w:cs="Arial"/>
                <w:bCs/>
                <w:sz w:val="22"/>
                <w:szCs w:val="22"/>
              </w:rPr>
            </w:pPr>
            <w:r w:rsidRPr="003B3FD8">
              <w:rPr>
                <w:rFonts w:ascii="Arial LatArm" w:hAnsi="Arial LatArm"/>
                <w:bCs/>
                <w:iCs/>
                <w:lang w:val="pt-BR"/>
              </w:rPr>
              <w:t>§</w:t>
            </w:r>
            <w:proofErr w:type="spellStart"/>
            <w:r w:rsidRPr="003B3FD8">
              <w:rPr>
                <w:rFonts w:ascii="Arial" w:hAnsi="Arial" w:cs="Arial"/>
                <w:bCs/>
                <w:iCs/>
              </w:rPr>
              <w:t>Марлива</w:t>
            </w:r>
            <w:proofErr w:type="spellEnd"/>
            <w:r w:rsidRPr="003B3FD8">
              <w:rPr>
                <w:rFonts w:ascii="Arial LatArm" w:hAnsi="Arial LatArm"/>
                <w:bCs/>
                <w:iCs/>
                <w:lang w:val="pt-BR"/>
              </w:rPr>
              <w:t>¦</w:t>
            </w:r>
            <w:r w:rsidRPr="003B3FD8">
              <w:rPr>
                <w:rFonts w:ascii="Calibri" w:hAnsi="Calibri"/>
                <w:bCs/>
                <w:iCs/>
                <w:lang w:eastAsia="en-US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D2AAF" w:rsidRPr="00757C0C" w:rsidRDefault="005D2A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13BBF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2AAF" w:rsidRPr="00757C0C" w:rsidRDefault="005D2A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D2AAF" w:rsidRPr="00757C0C" w:rsidRDefault="005D2A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D2AAF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D2AAF" w:rsidRPr="00757C0C" w:rsidRDefault="005D2A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D2AAF" w:rsidRDefault="005D2AAF" w:rsidP="00142616">
            <w:pPr>
              <w:pStyle w:val="a3"/>
              <w:spacing w:line="288" w:lineRule="auto"/>
              <w:rPr>
                <w:rFonts w:ascii="Sylfaen" w:hAnsi="Sylfaen" w:cs="Arial"/>
                <w:bCs/>
                <w:sz w:val="22"/>
                <w:szCs w:val="22"/>
              </w:rPr>
            </w:pPr>
            <w:r w:rsidRPr="00AE47D3">
              <w:rPr>
                <w:rFonts w:ascii="Arial LatArm" w:hAnsi="Arial LatArm"/>
                <w:bCs/>
                <w:iCs/>
                <w:sz w:val="22"/>
                <w:szCs w:val="22"/>
                <w:lang w:val="pt-BR"/>
              </w:rPr>
              <w:t>§</w:t>
            </w:r>
            <w:proofErr w:type="spellStart"/>
            <w:r w:rsidRPr="003B3FD8">
              <w:rPr>
                <w:rFonts w:ascii="Calibri" w:hAnsi="Calibri"/>
                <w:lang w:eastAsia="en-US"/>
              </w:rPr>
              <w:t>Вандажи</w:t>
            </w:r>
            <w:proofErr w:type="spellEnd"/>
            <w:r w:rsidRPr="00AE47D3">
              <w:rPr>
                <w:rFonts w:ascii="Arial LatArm" w:hAnsi="Arial LatArm"/>
                <w:bCs/>
                <w:iCs/>
                <w:sz w:val="22"/>
                <w:szCs w:val="22"/>
                <w:lang w:val="pt-BR"/>
              </w:rPr>
              <w:t>¦</w:t>
            </w:r>
            <w:r w:rsidRPr="003B3FD8">
              <w:rPr>
                <w:rFonts w:ascii="Calibri" w:hAnsi="Calibri"/>
                <w:lang w:eastAsia="en-US"/>
              </w:rPr>
              <w:t xml:space="preserve"> </w:t>
            </w:r>
            <w:r w:rsidRPr="003B3FD8">
              <w:rPr>
                <w:rFonts w:ascii="Calibri" w:hAnsi="Calibri"/>
                <w:bCs/>
                <w:iCs/>
                <w:lang w:eastAsia="en-US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D2AAF" w:rsidRPr="00757C0C" w:rsidRDefault="005D2A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13BBF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2AAF" w:rsidRPr="00757C0C" w:rsidRDefault="005D2A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D2AAF" w:rsidRPr="00757C0C" w:rsidRDefault="005D2A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D2AAF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D2AAF" w:rsidRPr="00757C0C" w:rsidRDefault="005D2A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D2AAF" w:rsidRDefault="005D2AAF" w:rsidP="00142616">
            <w:pPr>
              <w:pStyle w:val="a3"/>
              <w:spacing w:line="288" w:lineRule="auto"/>
              <w:rPr>
                <w:rFonts w:ascii="Sylfaen" w:hAnsi="Sylfaen" w:cs="Arial"/>
                <w:bCs/>
                <w:sz w:val="22"/>
                <w:szCs w:val="22"/>
              </w:rPr>
            </w:pPr>
            <w:r w:rsidRPr="00AE47D3">
              <w:rPr>
                <w:rFonts w:ascii="Arial LatArm" w:hAnsi="Arial LatArm"/>
                <w:bCs/>
                <w:iCs/>
                <w:sz w:val="22"/>
                <w:szCs w:val="22"/>
                <w:lang w:val="pt-BR"/>
              </w:rPr>
              <w:t>§</w:t>
            </w:r>
            <w:proofErr w:type="spellStart"/>
            <w:r w:rsidRPr="00AE47D3">
              <w:rPr>
                <w:rFonts w:ascii="Arial" w:hAnsi="Arial" w:cs="Arial"/>
                <w:bCs/>
                <w:iCs/>
                <w:sz w:val="22"/>
                <w:szCs w:val="22"/>
              </w:rPr>
              <w:t>Титанян</w:t>
            </w:r>
            <w:proofErr w:type="spellEnd"/>
            <w:r w:rsidRPr="00AE47D3">
              <w:rPr>
                <w:rFonts w:ascii="Arial" w:hAnsi="Arial" w:cs="Arial"/>
                <w:bCs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E47D3">
              <w:rPr>
                <w:rFonts w:ascii="Arial" w:hAnsi="Arial" w:cs="Arial"/>
                <w:bCs/>
                <w:iCs/>
                <w:sz w:val="22"/>
                <w:szCs w:val="22"/>
              </w:rPr>
              <w:t>Егбаирнер</w:t>
            </w:r>
            <w:proofErr w:type="spellEnd"/>
            <w:r w:rsidRPr="00AE47D3">
              <w:rPr>
                <w:rFonts w:ascii="Arial LatArm" w:hAnsi="Arial LatArm"/>
                <w:bCs/>
                <w:iCs/>
                <w:sz w:val="22"/>
                <w:szCs w:val="22"/>
                <w:lang w:val="pt-BR"/>
              </w:rPr>
              <w:t>¦</w:t>
            </w:r>
            <w:r w:rsidRPr="00AE47D3">
              <w:rPr>
                <w:rFonts w:ascii="Calibri" w:hAnsi="Calibri"/>
                <w:bCs/>
                <w:iCs/>
                <w:sz w:val="22"/>
                <w:szCs w:val="22"/>
                <w:lang w:val="es-ES"/>
              </w:rPr>
              <w:t xml:space="preserve"> </w:t>
            </w:r>
            <w:r w:rsidRPr="00AE47D3">
              <w:rPr>
                <w:rFonts w:ascii="Calibri" w:hAnsi="Calibri"/>
                <w:bCs/>
                <w:iCs/>
                <w:sz w:val="22"/>
                <w:szCs w:val="22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D2AAF" w:rsidRPr="00757C0C" w:rsidRDefault="005D2A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13BBF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2AAF" w:rsidRPr="00757C0C" w:rsidRDefault="005D2A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D2AAF" w:rsidRPr="00757C0C" w:rsidRDefault="005D2A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5D2AAF" w:rsidRPr="00757C0C" w:rsidTr="00E32266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D2AAF" w:rsidRPr="00757C0C" w:rsidRDefault="005D2A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D2AAF" w:rsidRPr="00757C0C" w:rsidRDefault="005D2A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3FD8">
              <w:rPr>
                <w:rFonts w:ascii="Arial LatArm" w:hAnsi="Arial LatArm"/>
                <w:bCs/>
                <w:iCs/>
                <w:sz w:val="20"/>
                <w:lang w:val="pt-BR"/>
              </w:rPr>
              <w:t>§</w:t>
            </w:r>
            <w:proofErr w:type="spellStart"/>
            <w:r>
              <w:rPr>
                <w:rFonts w:ascii="Arial" w:hAnsi="Arial" w:cs="Arial"/>
                <w:bCs/>
                <w:iCs/>
                <w:sz w:val="20"/>
              </w:rPr>
              <w:t>Айпошин</w:t>
            </w:r>
            <w:proofErr w:type="spellEnd"/>
            <w:r w:rsidRPr="003B3FD8">
              <w:rPr>
                <w:rFonts w:ascii="Arial LatArm" w:hAnsi="Arial LatArm"/>
                <w:bCs/>
                <w:iCs/>
                <w:sz w:val="20"/>
                <w:lang w:val="pt-BR"/>
              </w:rPr>
              <w:t>¦</w:t>
            </w:r>
            <w:r w:rsidRPr="003B3FD8">
              <w:rPr>
                <w:rFonts w:ascii="Calibri" w:hAnsi="Calibri"/>
                <w:bCs/>
                <w:iCs/>
                <w:sz w:val="20"/>
                <w:lang w:eastAsia="en-US"/>
              </w:rPr>
              <w:t xml:space="preserve"> </w:t>
            </w:r>
            <w:r w:rsidRPr="003B3FD8">
              <w:rPr>
                <w:rFonts w:ascii="Arial" w:hAnsi="Arial" w:cs="Arial"/>
                <w:bCs/>
                <w:iCs/>
                <w:sz w:val="20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D2AAF" w:rsidRPr="008425FE" w:rsidRDefault="005D2A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57C0C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D2AAF" w:rsidRPr="009655A7" w:rsidRDefault="005D2AAF" w:rsidP="00142616">
            <w:pPr>
              <w:pStyle w:val="a3"/>
              <w:jc w:val="both"/>
              <w:rPr>
                <w:rFonts w:ascii="Calibri" w:hAnsi="Calibri"/>
                <w:sz w:val="18"/>
                <w:szCs w:val="18"/>
                <w:lang w:val="hy-AM"/>
              </w:rPr>
            </w:pPr>
            <w:r w:rsidRPr="009655A7">
              <w:rPr>
                <w:rFonts w:ascii="Calibri" w:hAnsi="Calibri"/>
                <w:sz w:val="18"/>
                <w:szCs w:val="18"/>
                <w:lang w:val="hy-AM"/>
              </w:rPr>
              <w:t>3 888</w:t>
            </w:r>
            <w:r>
              <w:rPr>
                <w:rFonts w:ascii="Calibri" w:hAnsi="Calibri"/>
                <w:sz w:val="18"/>
                <w:szCs w:val="18"/>
                <w:lang w:val="hy-AM"/>
              </w:rPr>
              <w:t>.</w:t>
            </w:r>
            <w:r w:rsidRPr="009655A7">
              <w:rPr>
                <w:rFonts w:ascii="Calibri" w:hAnsi="Calibri"/>
                <w:sz w:val="18"/>
                <w:szCs w:val="18"/>
                <w:lang w:val="hy-AM"/>
              </w:rPr>
              <w:t xml:space="preserve"> 0</w:t>
            </w:r>
          </w:p>
        </w:tc>
      </w:tr>
      <w:tr w:rsidR="005D2AAF" w:rsidRPr="00757C0C" w:rsidTr="00E32266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D2AAF" w:rsidRPr="00757C0C" w:rsidRDefault="005D2A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D2AAF" w:rsidRDefault="005D2A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32AF9">
              <w:rPr>
                <w:rFonts w:ascii="GHEA Grapalat" w:hAnsi="GHEA Grapalat"/>
                <w:sz w:val="20"/>
              </w:rPr>
              <w:t>&lt;&lt;</w:t>
            </w:r>
            <w:proofErr w:type="spellStart"/>
            <w:r w:rsidRPr="00732AF9">
              <w:rPr>
                <w:rFonts w:ascii="GHEA Grapalat" w:hAnsi="GHEA Grapalat"/>
                <w:sz w:val="20"/>
              </w:rPr>
              <w:t>Титанян</w:t>
            </w:r>
            <w:proofErr w:type="spellEnd"/>
            <w:r w:rsidRPr="00732AF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32AF9">
              <w:rPr>
                <w:rFonts w:ascii="GHEA Grapalat" w:hAnsi="GHEA Grapalat"/>
                <w:sz w:val="20"/>
              </w:rPr>
              <w:t>егбаирнер</w:t>
            </w:r>
            <w:proofErr w:type="spellEnd"/>
            <w:r w:rsidRPr="00732AF9">
              <w:rPr>
                <w:rFonts w:ascii="GHEA Grapalat" w:hAnsi="GHEA Grapalat"/>
                <w:sz w:val="20"/>
              </w:rPr>
              <w:t xml:space="preserve"> &gt;&gt; </w:t>
            </w:r>
            <w:r w:rsidRPr="00732AF9">
              <w:rPr>
                <w:rFonts w:ascii="GHEA Grapalat" w:hAnsi="GHEA Grapalat"/>
                <w:sz w:val="20"/>
                <w:lang w:val="hy-AM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D2AAF" w:rsidRPr="00757C0C" w:rsidRDefault="005D2A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</w:tcPr>
          <w:p w:rsidR="005D2AAF" w:rsidRPr="00041230" w:rsidRDefault="005D2AAF" w:rsidP="00142616">
            <w:pPr>
              <w:pStyle w:val="a3"/>
              <w:jc w:val="both"/>
              <w:rPr>
                <w:rFonts w:ascii="Calibri" w:hAnsi="Calibri"/>
                <w:sz w:val="18"/>
                <w:szCs w:val="18"/>
              </w:rPr>
            </w:pPr>
            <w:r w:rsidRPr="00041230">
              <w:rPr>
                <w:rFonts w:ascii="Calibri" w:hAnsi="Calibri"/>
                <w:sz w:val="18"/>
                <w:szCs w:val="18"/>
                <w:lang w:val="hy-AM"/>
              </w:rPr>
              <w:t>4 250. 0</w:t>
            </w:r>
          </w:p>
        </w:tc>
      </w:tr>
      <w:tr w:rsidR="005D2AAF" w:rsidRPr="00757C0C" w:rsidTr="00E32266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D2AAF" w:rsidRPr="00757C0C" w:rsidRDefault="005D2A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D2AAF" w:rsidRDefault="005D2A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E47D3">
              <w:rPr>
                <w:rFonts w:ascii="Arial LatArm" w:hAnsi="Arial LatArm"/>
                <w:bCs/>
                <w:iCs/>
                <w:sz w:val="22"/>
                <w:szCs w:val="22"/>
                <w:lang w:val="pt-BR"/>
              </w:rPr>
              <w:t>§</w:t>
            </w:r>
            <w:proofErr w:type="spellStart"/>
            <w:r w:rsidRPr="003B3FD8">
              <w:rPr>
                <w:rFonts w:ascii="Calibri" w:hAnsi="Calibri"/>
                <w:sz w:val="20"/>
                <w:lang w:eastAsia="en-US"/>
              </w:rPr>
              <w:t>Вандажи</w:t>
            </w:r>
            <w:proofErr w:type="spellEnd"/>
            <w:r w:rsidRPr="00AE47D3">
              <w:rPr>
                <w:rFonts w:ascii="Arial LatArm" w:hAnsi="Arial LatArm"/>
                <w:bCs/>
                <w:iCs/>
                <w:sz w:val="22"/>
                <w:szCs w:val="22"/>
                <w:lang w:val="pt-BR"/>
              </w:rPr>
              <w:t>¦</w:t>
            </w:r>
            <w:r w:rsidRPr="003B3FD8">
              <w:rPr>
                <w:rFonts w:ascii="Calibri" w:hAnsi="Calibri"/>
                <w:sz w:val="20"/>
                <w:lang w:eastAsia="en-US"/>
              </w:rPr>
              <w:t xml:space="preserve"> </w:t>
            </w:r>
            <w:r w:rsidRPr="003B3FD8">
              <w:rPr>
                <w:rFonts w:ascii="Calibri" w:hAnsi="Calibri"/>
                <w:bCs/>
                <w:iCs/>
                <w:sz w:val="20"/>
                <w:lang w:eastAsia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D2AAF" w:rsidRPr="00757C0C" w:rsidRDefault="005D2A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</w:tcPr>
          <w:p w:rsidR="005D2AAF" w:rsidRPr="009655A7" w:rsidRDefault="005D2AAF" w:rsidP="00142616">
            <w:pPr>
              <w:pStyle w:val="a3"/>
              <w:jc w:val="both"/>
              <w:rPr>
                <w:rFonts w:ascii="Calibri" w:hAnsi="Calibri"/>
                <w:sz w:val="18"/>
                <w:szCs w:val="18"/>
                <w:lang w:val="hy-AM"/>
              </w:rPr>
            </w:pPr>
            <w:r w:rsidRPr="009655A7">
              <w:rPr>
                <w:rFonts w:ascii="Calibri" w:hAnsi="Calibri"/>
                <w:sz w:val="18"/>
                <w:szCs w:val="18"/>
                <w:lang w:val="hy-AM"/>
              </w:rPr>
              <w:t>4 442</w:t>
            </w:r>
            <w:r>
              <w:rPr>
                <w:rFonts w:ascii="Calibri" w:hAnsi="Calibri"/>
                <w:sz w:val="18"/>
                <w:szCs w:val="18"/>
                <w:lang w:val="hy-AM"/>
              </w:rPr>
              <w:t>.</w:t>
            </w:r>
            <w:r w:rsidRPr="009655A7">
              <w:rPr>
                <w:rFonts w:ascii="Calibri" w:hAnsi="Calibri"/>
                <w:sz w:val="18"/>
                <w:szCs w:val="18"/>
                <w:lang w:val="hy-AM"/>
              </w:rPr>
              <w:t xml:space="preserve"> 5</w:t>
            </w:r>
          </w:p>
        </w:tc>
      </w:tr>
      <w:tr w:rsidR="005D2AAF" w:rsidRPr="00757C0C" w:rsidTr="00E32266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D2AAF" w:rsidRPr="00757C0C" w:rsidRDefault="005D2A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D2AAF" w:rsidRPr="00732AF9" w:rsidRDefault="005D2A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3FD8">
              <w:rPr>
                <w:rFonts w:ascii="Arial LatArm" w:hAnsi="Arial LatArm"/>
                <w:bCs/>
                <w:iCs/>
                <w:sz w:val="20"/>
                <w:lang w:val="pt-BR"/>
              </w:rPr>
              <w:t>§</w:t>
            </w:r>
            <w:proofErr w:type="spellStart"/>
            <w:r w:rsidRPr="003B3FD8">
              <w:rPr>
                <w:rFonts w:ascii="Arial" w:hAnsi="Arial" w:cs="Arial"/>
                <w:bCs/>
                <w:iCs/>
                <w:sz w:val="20"/>
              </w:rPr>
              <w:t>Марлива</w:t>
            </w:r>
            <w:proofErr w:type="spellEnd"/>
            <w:r w:rsidRPr="003B3FD8">
              <w:rPr>
                <w:rFonts w:ascii="Arial LatArm" w:hAnsi="Arial LatArm"/>
                <w:bCs/>
                <w:iCs/>
                <w:sz w:val="20"/>
                <w:lang w:val="pt-BR"/>
              </w:rPr>
              <w:t>¦</w:t>
            </w:r>
            <w:r w:rsidRPr="003B3FD8">
              <w:rPr>
                <w:rFonts w:ascii="Calibri" w:hAnsi="Calibri"/>
                <w:bCs/>
                <w:iCs/>
                <w:sz w:val="20"/>
                <w:lang w:eastAsia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D2AAF" w:rsidRPr="00757C0C" w:rsidRDefault="005D2A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</w:tcPr>
          <w:p w:rsidR="005D2AAF" w:rsidRPr="009655A7" w:rsidRDefault="005D2AAF" w:rsidP="00142616">
            <w:pPr>
              <w:pStyle w:val="a3"/>
              <w:jc w:val="both"/>
              <w:rPr>
                <w:rFonts w:ascii="Calibri" w:hAnsi="Calibri"/>
                <w:sz w:val="18"/>
                <w:szCs w:val="18"/>
                <w:lang w:val="hy-AM"/>
              </w:rPr>
            </w:pPr>
            <w:r w:rsidRPr="00041230">
              <w:rPr>
                <w:rFonts w:ascii="Calibri" w:hAnsi="Calibri"/>
                <w:sz w:val="18"/>
                <w:szCs w:val="18"/>
                <w:lang w:val="hy-AM"/>
              </w:rPr>
              <w:t>7 250. 0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8425FE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hy-AM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425FE" w:rsidRPr="008425FE">
        <w:rPr>
          <w:rFonts w:ascii="GHEA Grapalat" w:hAnsi="GHEA Grapalat" w:hint="eastAsia"/>
          <w:szCs w:val="24"/>
        </w:rPr>
        <w:t>ценовое</w:t>
      </w:r>
      <w:r w:rsidR="008425FE" w:rsidRPr="008425FE">
        <w:rPr>
          <w:rFonts w:ascii="GHEA Grapalat" w:hAnsi="GHEA Grapalat"/>
          <w:szCs w:val="24"/>
        </w:rPr>
        <w:t xml:space="preserve"> </w:t>
      </w:r>
      <w:r w:rsidR="008425FE" w:rsidRPr="008425FE">
        <w:rPr>
          <w:rFonts w:ascii="GHEA Grapalat" w:hAnsi="GHEA Grapalat" w:hint="eastAsia"/>
          <w:szCs w:val="24"/>
        </w:rPr>
        <w:t>предложение</w:t>
      </w:r>
    </w:p>
    <w:p w:rsidR="00093F8F" w:rsidRPr="00C43F25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 устанавливается</w:t>
      </w:r>
      <w:r w:rsidR="00C43F25">
        <w:rPr>
          <w:rFonts w:ascii="GHEA Grapalat" w:hAnsi="GHEA Grapalat"/>
          <w:spacing w:val="-6"/>
          <w:szCs w:val="24"/>
          <w:lang w:val="hy-AM"/>
        </w:rPr>
        <w:t xml:space="preserve"> 5 дней </w:t>
      </w:r>
      <w:r w:rsidR="00C43F25" w:rsidRPr="00F65D56">
        <w:rPr>
          <w:rFonts w:ascii="GHEA Grapalat" w:hAnsi="GHEA Grapalat" w:hint="eastAsia"/>
          <w:spacing w:val="-6"/>
          <w:szCs w:val="24"/>
          <w:lang w:val="hy-AM"/>
        </w:rPr>
        <w:t>после</w:t>
      </w:r>
      <w:r w:rsidR="00C43F25" w:rsidRPr="00F65D56">
        <w:rPr>
          <w:rFonts w:ascii="GHEA Grapalat" w:hAnsi="GHEA Grapalat"/>
          <w:spacing w:val="-6"/>
          <w:szCs w:val="24"/>
          <w:lang w:val="hy-AM"/>
        </w:rPr>
        <w:t xml:space="preserve"> </w:t>
      </w:r>
      <w:r w:rsidR="00C43F25" w:rsidRPr="00F65D56">
        <w:rPr>
          <w:rFonts w:ascii="GHEA Grapalat" w:hAnsi="GHEA Grapalat" w:hint="eastAsia"/>
          <w:spacing w:val="-6"/>
          <w:szCs w:val="24"/>
          <w:lang w:val="hy-AM"/>
        </w:rPr>
        <w:t>публикации</w:t>
      </w:r>
      <w:r w:rsidR="00C43F25" w:rsidRPr="00F65D56">
        <w:rPr>
          <w:rFonts w:ascii="GHEA Grapalat" w:hAnsi="GHEA Grapalat"/>
          <w:spacing w:val="-6"/>
          <w:szCs w:val="24"/>
        </w:rPr>
        <w:t xml:space="preserve"> решении заключения договора</w:t>
      </w:r>
      <w:r w:rsidR="007A34F5" w:rsidRPr="00F65D56">
        <w:rPr>
          <w:rFonts w:ascii="GHEA Grapalat" w:hAnsi="GHEA Grapalat"/>
          <w:spacing w:val="-6"/>
          <w:szCs w:val="24"/>
        </w:rPr>
        <w:t>.</w:t>
      </w:r>
    </w:p>
    <w:p w:rsidR="006110B5" w:rsidRPr="002C1F2A" w:rsidRDefault="00E747E7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093F8F" w:rsidRPr="00093F8F" w:rsidRDefault="00E747E7" w:rsidP="001E51CE">
      <w:pPr>
        <w:widowControl w:val="0"/>
        <w:jc w:val="both"/>
        <w:rPr>
          <w:rFonts w:ascii="GHEA Grapalat" w:hAnsi="GHEA Grapalat"/>
          <w:b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093F8F" w:rsidRPr="00093F8F">
        <w:rPr>
          <w:rFonts w:ascii="GHEA Grapalat" w:hAnsi="GHEA Grapalat"/>
          <w:szCs w:val="24"/>
        </w:rPr>
        <w:t>А</w:t>
      </w:r>
      <w:r w:rsidR="00093F8F">
        <w:rPr>
          <w:rFonts w:ascii="GHEA Grapalat" w:hAnsi="GHEA Grapalat"/>
          <w:szCs w:val="24"/>
          <w:lang w:val="hy-AM"/>
        </w:rPr>
        <w:t>рмине</w:t>
      </w:r>
      <w:r w:rsidR="00093F8F" w:rsidRPr="00093F8F">
        <w:rPr>
          <w:rFonts w:ascii="GHEA Grapalat" w:hAnsi="GHEA Grapalat"/>
          <w:szCs w:val="24"/>
        </w:rPr>
        <w:t xml:space="preserve"> Микаеляну</w:t>
      </w:r>
      <w:r w:rsidR="001E51CE">
        <w:rPr>
          <w:rFonts w:ascii="GHEA Grapalat" w:hAnsi="GHEA Grapalat"/>
          <w:szCs w:val="24"/>
          <w:lang w:val="hy-AM"/>
        </w:rPr>
        <w:t xml:space="preserve">,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1E51CE">
        <w:rPr>
          <w:rFonts w:ascii="GHEA Grapalat" w:hAnsi="GHEA Grapalat"/>
          <w:szCs w:val="24"/>
          <w:lang w:val="hy-AM"/>
        </w:rPr>
        <w:t xml:space="preserve"> </w:t>
      </w:r>
      <w:r w:rsidR="00B13BBF" w:rsidRPr="00B13BBF">
        <w:rPr>
          <w:rFonts w:ascii="GHEA Grapalat" w:hAnsi="GHEA Grapalat"/>
          <w:b/>
          <w:szCs w:val="24"/>
          <w:lang w:val="af-ZA"/>
        </w:rPr>
        <w:t>&lt;&lt;</w:t>
      </w:r>
      <w:r w:rsidR="00B13BBF" w:rsidRPr="00B13BBF">
        <w:rPr>
          <w:rFonts w:ascii="GHEA Grapalat" w:hAnsi="GHEA Grapalat"/>
          <w:b/>
          <w:szCs w:val="24"/>
        </w:rPr>
        <w:t xml:space="preserve"> LMOH- </w:t>
      </w:r>
      <w:proofErr w:type="spellStart"/>
      <w:r w:rsidR="00B13BBF" w:rsidRPr="00B13BBF">
        <w:rPr>
          <w:rFonts w:ascii="GHEA Grapalat" w:hAnsi="GHEA Grapalat"/>
          <w:b/>
          <w:szCs w:val="24"/>
        </w:rPr>
        <w:t>GHAShDzB</w:t>
      </w:r>
      <w:proofErr w:type="spellEnd"/>
      <w:r w:rsidR="00B13BBF" w:rsidRPr="00B13BBF">
        <w:rPr>
          <w:rFonts w:ascii="GHEA Grapalat" w:hAnsi="GHEA Grapalat"/>
          <w:b/>
          <w:szCs w:val="24"/>
        </w:rPr>
        <w:t xml:space="preserve"> </w:t>
      </w:r>
      <w:r w:rsidR="00B13BBF" w:rsidRPr="00B13BBF">
        <w:rPr>
          <w:rFonts w:ascii="GHEA Grapalat" w:hAnsi="GHEA Grapalat"/>
          <w:b/>
          <w:szCs w:val="24"/>
          <w:u w:val="single"/>
        </w:rPr>
        <w:t>-19/</w:t>
      </w:r>
      <w:r w:rsidR="005D2AAF">
        <w:rPr>
          <w:rFonts w:ascii="GHEA Grapalat" w:hAnsi="GHEA Grapalat"/>
          <w:b/>
          <w:szCs w:val="24"/>
          <w:u w:val="single"/>
        </w:rPr>
        <w:t>11</w:t>
      </w:r>
      <w:bookmarkStart w:id="0" w:name="_GoBack"/>
      <w:bookmarkEnd w:id="0"/>
      <w:r w:rsidR="00B13BBF" w:rsidRPr="00B13BBF">
        <w:rPr>
          <w:rFonts w:ascii="GHEA Grapalat" w:hAnsi="GHEA Grapalat"/>
          <w:b/>
          <w:szCs w:val="24"/>
          <w:lang w:val="af-ZA"/>
        </w:rPr>
        <w:t>&gt;&gt;</w:t>
      </w:r>
    </w:p>
    <w:p w:rsidR="002C1F2A" w:rsidRPr="00B1706B" w:rsidRDefault="00E747E7" w:rsidP="001E51CE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1E51CE" w:rsidRPr="001E51CE">
        <w:rPr>
          <w:rFonts w:ascii="GHEA Grapalat" w:hAnsi="GHEA Grapalat"/>
          <w:szCs w:val="24"/>
        </w:rPr>
        <w:t>055171896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proofErr w:type="spellStart"/>
      <w:r w:rsidR="001E51CE" w:rsidRPr="001E51CE">
        <w:rPr>
          <w:rFonts w:ascii="GHEA Grapalat" w:hAnsi="GHEA Grapalat"/>
          <w:szCs w:val="24"/>
          <w:lang w:val="en-US"/>
        </w:rPr>
        <w:t>odzun</w:t>
      </w:r>
      <w:proofErr w:type="spellEnd"/>
      <w:r w:rsidR="001E51CE" w:rsidRPr="001E51CE">
        <w:rPr>
          <w:rFonts w:ascii="GHEA Grapalat" w:hAnsi="GHEA Grapalat"/>
          <w:szCs w:val="24"/>
        </w:rPr>
        <w:t>@</w:t>
      </w:r>
      <w:proofErr w:type="spellStart"/>
      <w:r w:rsidR="001E51CE" w:rsidRPr="001E51CE">
        <w:rPr>
          <w:rFonts w:ascii="GHEA Grapalat" w:hAnsi="GHEA Grapalat"/>
          <w:szCs w:val="24"/>
          <w:lang w:val="en-US"/>
        </w:rPr>
        <w:t>bk</w:t>
      </w:r>
      <w:proofErr w:type="spellEnd"/>
      <w:r w:rsidR="001E51CE" w:rsidRPr="001E51CE">
        <w:rPr>
          <w:rFonts w:ascii="GHEA Grapalat" w:hAnsi="GHEA Grapalat"/>
          <w:szCs w:val="24"/>
        </w:rPr>
        <w:t>.</w:t>
      </w:r>
      <w:proofErr w:type="spellStart"/>
      <w:r w:rsidR="001E51CE" w:rsidRPr="001E51CE">
        <w:rPr>
          <w:rFonts w:ascii="GHEA Grapalat" w:hAnsi="GHEA Grapalat"/>
          <w:szCs w:val="24"/>
          <w:lang w:val="en-US"/>
        </w:rPr>
        <w:t>ru</w:t>
      </w:r>
      <w:proofErr w:type="spellEnd"/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1E51CE" w:rsidRPr="001E51CE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Сельский муниципалитет  </w:t>
      </w:r>
      <w:proofErr w:type="spellStart"/>
      <w:r w:rsidR="001E51CE" w:rsidRPr="001E51CE">
        <w:rPr>
          <w:rFonts w:ascii="GHEA Grapalat" w:hAnsi="GHEA Grapalat"/>
          <w:b w:val="0"/>
          <w:i w:val="0"/>
          <w:sz w:val="24"/>
          <w:szCs w:val="24"/>
          <w:u w:val="none"/>
        </w:rPr>
        <w:t>Одзуна</w:t>
      </w:r>
      <w:proofErr w:type="spellEnd"/>
    </w:p>
    <w:sectPr w:rsidR="00613058" w:rsidRPr="00B1706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754" w:rsidRDefault="001C6754">
      <w:r>
        <w:separator/>
      </w:r>
    </w:p>
  </w:endnote>
  <w:endnote w:type="continuationSeparator" w:id="0">
    <w:p w:rsidR="001C6754" w:rsidRDefault="001C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D2AA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754" w:rsidRDefault="001C6754">
      <w:r>
        <w:separator/>
      </w:r>
    </w:p>
  </w:footnote>
  <w:footnote w:type="continuationSeparator" w:id="0">
    <w:p w:rsidR="001C6754" w:rsidRDefault="001C6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3F8F"/>
    <w:rsid w:val="0009444C"/>
    <w:rsid w:val="000C210A"/>
    <w:rsid w:val="000D3C84"/>
    <w:rsid w:val="000E6BC9"/>
    <w:rsid w:val="00100D10"/>
    <w:rsid w:val="00102A32"/>
    <w:rsid w:val="001038C8"/>
    <w:rsid w:val="00107BA5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6754"/>
    <w:rsid w:val="001D13BA"/>
    <w:rsid w:val="001E51CE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2AAF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2189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2AF9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34F5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25FE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48CD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3BBF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96691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7153"/>
    <w:rsid w:val="00C428B8"/>
    <w:rsid w:val="00C43F25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5220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65D56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Miqaelyan Armine</cp:lastModifiedBy>
  <cp:revision>18</cp:revision>
  <cp:lastPrinted>2012-06-13T06:43:00Z</cp:lastPrinted>
  <dcterms:created xsi:type="dcterms:W3CDTF">2018-08-08T07:12:00Z</dcterms:created>
  <dcterms:modified xsi:type="dcterms:W3CDTF">2019-08-01T07:15:00Z</dcterms:modified>
</cp:coreProperties>
</file>