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08417C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№194/GArm/26_5.4_140/04.06.26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r w:rsidR="0008417C" w:rsidRPr="0008417C">
        <w:rPr>
          <w:rFonts w:ascii="Times New Roman" w:hAnsi="Times New Roman"/>
          <w:color w:val="auto"/>
          <w:sz w:val="24"/>
          <w:szCs w:val="24"/>
          <w:lang w:val="ru-RU"/>
        </w:rPr>
        <w:t>04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>0</w:t>
      </w:r>
      <w:r w:rsidR="0008417C">
        <w:rPr>
          <w:rFonts w:ascii="Times New Roman" w:hAnsi="Times New Roman"/>
          <w:color w:val="auto"/>
          <w:sz w:val="24"/>
          <w:szCs w:val="24"/>
          <w:lang w:val="en-US"/>
        </w:rPr>
        <w:t>6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2135D8">
        <w:rPr>
          <w:rFonts w:ascii="Times New Roman" w:hAnsi="Times New Roman"/>
          <w:bCs/>
          <w:sz w:val="24"/>
          <w:szCs w:val="24"/>
          <w:lang w:val="ru-RU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8417C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8417C">
        <w:rPr>
          <w:rFonts w:ascii="Sylfaen" w:hAnsi="Sylfaen"/>
          <w:b/>
          <w:bCs/>
          <w:lang w:val="hy-AM"/>
        </w:rPr>
        <w:t xml:space="preserve">Приобретение ремонтных работ на объекте </w:t>
      </w:r>
      <w:r>
        <w:rPr>
          <w:rFonts w:ascii="Sylfaen" w:hAnsi="Sylfaen"/>
          <w:b/>
          <w:bCs/>
          <w:lang w:val="hy-AM"/>
        </w:rPr>
        <w:t>«</w:t>
      </w:r>
      <w:r w:rsidRPr="0008417C">
        <w:rPr>
          <w:rFonts w:ascii="Sylfaen" w:hAnsi="Sylfaen"/>
          <w:b/>
          <w:bCs/>
          <w:lang w:val="hy-AM"/>
        </w:rPr>
        <w:t>Капитальный ремонт Мегрутского ГРС».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Pr="001B7FAF" w:rsidRDefault="00DB6A7C" w:rsidP="00A77010">
      <w:pPr>
        <w:ind w:firstLine="567"/>
        <w:rPr>
          <w:lang w:val="ru-RU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Pr="0015030C" w:rsidRDefault="0015030C" w:rsidP="00A77010">
      <w:pPr>
        <w:ind w:firstLine="567"/>
        <w:rPr>
          <w:lang w:val="ru-RU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26597E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8417C" w:rsidRPr="0008417C">
        <w:rPr>
          <w:rFonts w:ascii="Sylfaen" w:hAnsi="Sylfaen"/>
          <w:b/>
          <w:lang w:val="hy-AM"/>
        </w:rPr>
        <w:t>«Капитальный ремонт Мегрутского ГРС»</w:t>
      </w:r>
    </w:p>
    <w:p w:rsidR="00766AF4" w:rsidRPr="007F5177" w:rsidRDefault="00766AF4" w:rsidP="00372A35">
      <w:pPr>
        <w:pStyle w:val="Heading9"/>
        <w:rPr>
          <w:rFonts w:ascii="Sylfaen" w:hAnsi="Sylfaen"/>
          <w:bCs/>
          <w:sz w:val="24"/>
          <w:szCs w:val="24"/>
          <w:lang w:val="ru-RU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15030C" w:rsidRDefault="0015030C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B56C52" w:rsidRDefault="00B56C52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отбора</w:t>
      </w:r>
      <w:r w:rsidR="00E95585" w:rsidRPr="00AE6910">
        <w:rPr>
          <w:lang w:val="af-ZA"/>
        </w:rPr>
        <w:t xml:space="preserve"> (приглашение)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B56C52">
        <w:rPr>
          <w:lang w:val="af-ZA"/>
        </w:rPr>
        <w:t xml:space="preserve">№194/GArm/26_5.4_140/04.06.26 </w:t>
      </w:r>
      <w:r w:rsidR="00292C7C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B56C52" w:rsidRPr="00B56C52">
        <w:rPr>
          <w:rFonts w:ascii="Sylfaen" w:hAnsi="Sylfaen"/>
          <w:b/>
          <w:lang w:val="ru-RU"/>
        </w:rPr>
        <w:t>«Капитальный ремонт Мегрутского ГРС»</w:t>
      </w:r>
      <w:r w:rsidR="00AE5465" w:rsidRPr="00AE5465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2135D8" w:rsidRDefault="002135D8" w:rsidP="004B57FE">
      <w:pPr>
        <w:rPr>
          <w:b/>
          <w:lang w:val="af-ZA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2135D8" w:rsidRDefault="00114B8B" w:rsidP="00114B8B">
      <w:pPr>
        <w:keepNext/>
        <w:jc w:val="both"/>
        <w:outlineLvl w:val="8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         </w:t>
      </w:r>
    </w:p>
    <w:p w:rsidR="00B25D2B" w:rsidRPr="0065542E" w:rsidRDefault="00B25D2B" w:rsidP="002135D8">
      <w:pPr>
        <w:keepNext/>
        <w:ind w:firstLine="720"/>
        <w:jc w:val="both"/>
        <w:outlineLvl w:val="8"/>
        <w:rPr>
          <w:rFonts w:ascii="Sylfaen" w:hAnsi="Sylfaen"/>
          <w:lang w:val="ru-RU"/>
        </w:rPr>
      </w:pPr>
      <w:r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AE5465" w:rsidRPr="00AE5465">
        <w:rPr>
          <w:rFonts w:ascii="Sylfaen" w:hAnsi="Sylfaen"/>
          <w:b/>
          <w:lang w:val="hy-AM"/>
        </w:rPr>
        <w:t>«</w:t>
      </w:r>
      <w:r w:rsidR="00B56C52" w:rsidRPr="00B56C52">
        <w:rPr>
          <w:rFonts w:ascii="Sylfaen" w:hAnsi="Sylfaen"/>
          <w:b/>
          <w:lang w:val="hy-AM"/>
        </w:rPr>
        <w:t>«Капитальный ремонт Мегрутского ГРС»</w:t>
      </w:r>
      <w:r w:rsidR="0026597E" w:rsidRPr="0026597E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B56C52" w:rsidRPr="00B56C52">
        <w:rPr>
          <w:rFonts w:ascii="Sylfaen" w:hAnsi="Sylfaen"/>
          <w:b/>
          <w:lang w:val="hy-AM"/>
        </w:rPr>
        <w:t>«Капитальный ремонт Мегрутского ГРС»</w:t>
      </w:r>
      <w:r w:rsidR="0026597E" w:rsidRPr="0026597E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B56C52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2135D8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2135D8" w:rsidRPr="00AE6910" w:rsidRDefault="002135D8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08417C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08417C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B56C52" w:rsidRDefault="00B56C52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eastAsia="ru-RU"/>
              </w:rPr>
            </w:pPr>
            <w:r w:rsidRPr="00B56C52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«Капитальный ремонт Мегрутского ГРС»</w:t>
            </w:r>
            <w:r>
              <w:rPr>
                <w:rFonts w:ascii="Sylfaen" w:hAnsi="Sylfae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5216" w:type="dxa"/>
            <w:vAlign w:val="center"/>
          </w:tcPr>
          <w:p w:rsidR="00B8666D" w:rsidRPr="00475C19" w:rsidRDefault="00B56C52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B56C52">
              <w:rPr>
                <w:rFonts w:ascii="Sylfaen" w:hAnsi="Sylfaen"/>
                <w:b/>
                <w:sz w:val="24"/>
                <w:szCs w:val="24"/>
                <w:lang w:val="hy-AM"/>
              </w:rPr>
              <w:t>Электроснабжение (внутренние и внешние сети электроснабжения, электроснабжения, системы электроснабжения, фотоэлектрические и ветряные электростанции) выполнение строительных работ 1-го или 2-го класса, выполнение строительных работ 1-го или 2-го класса, тепловое газоснабжение и вентиляция (системы вентиляции, отопления и кондиционирования воздуха, системы теплоснабжения и газоснабжения) выполнение строительных работ 1-го и 2-го классов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lastRenderedPageBreak/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F3C0B">
        <w:rPr>
          <w:b/>
          <w:lang w:val="ru-RU"/>
        </w:rPr>
        <w:t xml:space="preserve">ремонтные </w:t>
      </w:r>
      <w:r w:rsidR="003F3C0B" w:rsidRPr="00A34775">
        <w:rPr>
          <w:b/>
          <w:lang w:val="hy-AM"/>
        </w:rPr>
        <w:t>работы газопроводов</w:t>
      </w:r>
      <w:r w:rsidR="00B56C52" w:rsidRPr="00B56C52">
        <w:rPr>
          <w:b/>
          <w:lang w:val="ru-RU"/>
        </w:rPr>
        <w:t xml:space="preserve"> высокого и</w:t>
      </w:r>
      <w:r w:rsidR="001B7FAF">
        <w:rPr>
          <w:b/>
          <w:lang w:val="ru-RU"/>
        </w:rPr>
        <w:t xml:space="preserve"> </w:t>
      </w:r>
      <w:r w:rsidR="00254D83">
        <w:rPr>
          <w:b/>
          <w:lang w:val="ru-RU"/>
        </w:rPr>
        <w:t>средне</w:t>
      </w:r>
      <w:r w:rsidR="003F3C0B" w:rsidRPr="00A34775">
        <w:rPr>
          <w:b/>
          <w:lang w:val="hy-AM"/>
        </w:rPr>
        <w:t>го</w:t>
      </w:r>
      <w:r w:rsidR="001B7FAF">
        <w:rPr>
          <w:b/>
          <w:lang w:val="ru-RU"/>
        </w:rPr>
        <w:t xml:space="preserve"> </w:t>
      </w:r>
      <w:r w:rsidR="003F3C0B" w:rsidRPr="00A34775">
        <w:rPr>
          <w:b/>
          <w:lang w:val="hy-AM"/>
        </w:rPr>
        <w:t>давления</w:t>
      </w:r>
      <w:r w:rsidR="001B7FAF">
        <w:rPr>
          <w:b/>
          <w:lang w:val="ru-RU"/>
        </w:rPr>
        <w:t xml:space="preserve"> в РА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167D76">
        <w:rPr>
          <w:b/>
          <w:lang w:val="ru-RU"/>
        </w:rPr>
        <w:t xml:space="preserve">ремонтные </w:t>
      </w:r>
      <w:r w:rsidR="00A34775" w:rsidRPr="00A34775">
        <w:rPr>
          <w:b/>
          <w:lang w:val="hy-AM"/>
        </w:rPr>
        <w:t>работы газопроводов</w:t>
      </w:r>
      <w:r w:rsidR="00B56C52" w:rsidRPr="00B56C52">
        <w:rPr>
          <w:b/>
          <w:lang w:val="ru-RU"/>
        </w:rPr>
        <w:t xml:space="preserve"> высокого и</w:t>
      </w:r>
      <w:r w:rsidR="00A34775" w:rsidRPr="00A34775">
        <w:rPr>
          <w:b/>
          <w:lang w:val="hy-AM"/>
        </w:rPr>
        <w:t xml:space="preserve"> </w:t>
      </w:r>
      <w:r w:rsidR="00254D83">
        <w:rPr>
          <w:b/>
          <w:lang w:val="ru-RU"/>
        </w:rPr>
        <w:t>средне</w:t>
      </w:r>
      <w:r w:rsidR="00254D83" w:rsidRPr="00A34775">
        <w:rPr>
          <w:b/>
          <w:lang w:val="hy-AM"/>
        </w:rPr>
        <w:t>го</w:t>
      </w:r>
      <w:r w:rsidR="00A34775" w:rsidRPr="00A34775">
        <w:rPr>
          <w:b/>
          <w:lang w:val="hy-AM"/>
        </w:rPr>
        <w:t xml:space="preserve"> давления</w:t>
      </w:r>
      <w:r w:rsidR="001B7FAF" w:rsidRPr="001B7FAF">
        <w:rPr>
          <w:b/>
          <w:lang w:val="ru-RU"/>
        </w:rPr>
        <w:t xml:space="preserve"> </w:t>
      </w:r>
      <w:r w:rsidR="001B7FAF">
        <w:rPr>
          <w:b/>
          <w:lang w:val="ru-RU"/>
        </w:rPr>
        <w:t>в РА</w:t>
      </w:r>
      <w:r w:rsidR="00167D76">
        <w:rPr>
          <w:b/>
          <w:lang w:val="ru-RU"/>
        </w:rPr>
        <w:t>)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lastRenderedPageBreak/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B56C52" w:rsidRPr="00B56C52">
        <w:rPr>
          <w:rFonts w:ascii="Times New Roman" w:hAnsi="Times New Roman"/>
          <w:b/>
          <w:sz w:val="24"/>
          <w:szCs w:val="24"/>
          <w:lang w:val="ru-RU" w:eastAsia="ru-RU"/>
        </w:rPr>
        <w:t>19</w:t>
      </w:r>
      <w:r w:rsidR="00645F98" w:rsidRPr="00142189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2135D8" w:rsidRPr="00142189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AE5465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2135D8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2B6F31">
        <w:rPr>
          <w:rFonts w:ascii="Times New Roman" w:hAnsi="Times New Roman"/>
          <w:sz w:val="24"/>
          <w:szCs w:val="24"/>
          <w:lang w:val="ru-RU" w:eastAsia="ru-RU"/>
        </w:rPr>
        <w:t>2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>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4B57FE" w:rsidRPr="004B57FE">
        <w:rPr>
          <w:rFonts w:ascii="Times New Roman" w:hAnsi="Times New Roman"/>
          <w:sz w:val="24"/>
          <w:szCs w:val="24"/>
          <w:lang w:val="ru-RU" w:eastAsia="ru-RU"/>
        </w:rPr>
        <w:t>Геворк Хачик</w:t>
      </w:r>
      <w:r w:rsidR="005F2F57">
        <w:rPr>
          <w:rFonts w:ascii="Sylfaen" w:hAnsi="Sylfaen"/>
          <w:sz w:val="24"/>
          <w:szCs w:val="24"/>
          <w:lang w:val="ru-RU" w:eastAsia="ru-RU"/>
        </w:rPr>
        <w:t>я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 xml:space="preserve">, час </w:t>
      </w:r>
      <w:r w:rsidRPr="00AE6910">
        <w:rPr>
          <w:lang w:val="ru-RU"/>
        </w:rPr>
        <w:lastRenderedPageBreak/>
        <w:t>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proofErr w:type="gramStart"/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proofErr w:type="gramEnd"/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9061FD">
      <w:pPr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lastRenderedPageBreak/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 xml:space="preserve">9.1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 в соответствии с пунктами 14.7 и 14.8. </w:t>
      </w:r>
    </w:p>
    <w:p w:rsidR="002456D9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  <w:r w:rsidR="002456D9" w:rsidRPr="001B7FAF">
        <w:rPr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3F3C0B">
        <w:rPr>
          <w:b/>
          <w:lang w:val="ru-RU"/>
        </w:rPr>
        <w:t xml:space="preserve">ремонтные </w:t>
      </w:r>
      <w:r w:rsidR="00FF5CE9" w:rsidRPr="00FF5CE9">
        <w:rPr>
          <w:b/>
          <w:lang w:val="hy-AM"/>
        </w:rPr>
        <w:t xml:space="preserve">работы газопроводов </w:t>
      </w:r>
      <w:r w:rsidR="00B56C52" w:rsidRPr="00B56C52">
        <w:rPr>
          <w:b/>
          <w:lang w:val="hy-AM"/>
        </w:rPr>
        <w:t xml:space="preserve">высокого и </w:t>
      </w:r>
      <w:r w:rsidR="00254D83">
        <w:rPr>
          <w:b/>
          <w:lang w:val="ru-RU"/>
        </w:rPr>
        <w:t>средне</w:t>
      </w:r>
      <w:r w:rsidR="00254D83" w:rsidRPr="00A34775">
        <w:rPr>
          <w:b/>
          <w:lang w:val="hy-AM"/>
        </w:rPr>
        <w:t>го</w:t>
      </w:r>
      <w:r w:rsidR="00FF5CE9" w:rsidRPr="00FF5CE9">
        <w:rPr>
          <w:b/>
          <w:lang w:val="hy-AM"/>
        </w:rPr>
        <w:t xml:space="preserve"> давления</w:t>
      </w:r>
      <w:r w:rsidR="001B7FAF">
        <w:rPr>
          <w:b/>
          <w:lang w:val="ru-RU"/>
        </w:rPr>
        <w:t xml:space="preserve"> в РА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lastRenderedPageBreak/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8"/>
        <w:gridCol w:w="4665"/>
        <w:gridCol w:w="2611"/>
        <w:gridCol w:w="1545"/>
      </w:tblGrid>
      <w:tr w:rsidR="00211B15" w:rsidRPr="008463B9" w:rsidTr="0026597E">
        <w:trPr>
          <w:trHeight w:val="1070"/>
        </w:trPr>
        <w:tc>
          <w:tcPr>
            <w:tcW w:w="598" w:type="dxa"/>
            <w:shd w:val="clear" w:color="auto" w:fill="auto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665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611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545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B56C52" w:rsidRPr="008463B9" w:rsidTr="00B56C52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C52" w:rsidRPr="00BF4CC8" w:rsidRDefault="00B56C52" w:rsidP="00B56C52">
            <w:r w:rsidRPr="00BF4CC8">
              <w:t xml:space="preserve">Մարդատար ավտոմեքենա 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C52" w:rsidRPr="00BF4CC8" w:rsidRDefault="00B56C52" w:rsidP="00B56C52">
            <w:r w:rsidRPr="00BF4CC8"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56C52" w:rsidRPr="00BF4CC8" w:rsidRDefault="00B56C52" w:rsidP="00B56C52">
            <w:r w:rsidRPr="00BF4CC8">
              <w:t>2</w:t>
            </w:r>
          </w:p>
        </w:tc>
      </w:tr>
      <w:tr w:rsidR="00B56C52" w:rsidRPr="008463B9" w:rsidTr="00B56C52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C52" w:rsidRPr="00BF4CC8" w:rsidRDefault="00B56C52" w:rsidP="00B56C52">
            <w:r w:rsidRPr="00BF4CC8">
              <w:t xml:space="preserve">Վերամբարձ ավտոմեքենա 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C52" w:rsidRPr="00BF4CC8" w:rsidRDefault="00B56C52" w:rsidP="00B56C52">
            <w:r w:rsidRPr="00BF4CC8"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56C52" w:rsidRPr="00BF4CC8" w:rsidRDefault="00B56C52" w:rsidP="00B56C52">
            <w:r w:rsidRPr="00BF4CC8">
              <w:t>1</w:t>
            </w:r>
          </w:p>
        </w:tc>
      </w:tr>
      <w:tr w:rsidR="00B56C52" w:rsidRPr="008463B9" w:rsidTr="00B56C52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C52" w:rsidRPr="00BF4CC8" w:rsidRDefault="00B56C52" w:rsidP="00B56C52">
            <w:r w:rsidRPr="00BF4CC8">
              <w:t>Ավտոինքնաթափ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C52" w:rsidRPr="00BF4CC8" w:rsidRDefault="00B56C52" w:rsidP="00B56C52">
            <w:r w:rsidRPr="00BF4CC8">
              <w:t>10տն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56C52" w:rsidRPr="00BF4CC8" w:rsidRDefault="00B56C52" w:rsidP="00B56C52">
            <w:r w:rsidRPr="00BF4CC8">
              <w:t>2</w:t>
            </w:r>
          </w:p>
        </w:tc>
      </w:tr>
      <w:tr w:rsidR="00B56C52" w:rsidRPr="008463B9" w:rsidTr="00B56C52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C52" w:rsidRPr="00BF4CC8" w:rsidRDefault="00B56C52" w:rsidP="00B56C52">
            <w:r w:rsidRPr="00BF4CC8">
              <w:t>Զոդման  սարք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C52" w:rsidRPr="00BF4CC8" w:rsidRDefault="00B56C52" w:rsidP="00B56C52">
            <w:r w:rsidRPr="00BF4CC8"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56C52" w:rsidRPr="00BF4CC8" w:rsidRDefault="00B56C52" w:rsidP="00B56C52">
            <w:r w:rsidRPr="00BF4CC8">
              <w:t>2</w:t>
            </w:r>
          </w:p>
        </w:tc>
      </w:tr>
      <w:tr w:rsidR="00B56C52" w:rsidRPr="008463B9" w:rsidTr="00B56C52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C52" w:rsidRPr="00BF4CC8" w:rsidRDefault="00B56C52" w:rsidP="00B56C52">
            <w:r w:rsidRPr="00BF4CC8">
              <w:t>Էքսկավատոր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C52" w:rsidRPr="00BF4CC8" w:rsidRDefault="00B56C52" w:rsidP="00B56C52">
            <w:r w:rsidRPr="00BF4CC8">
              <w:t>&lt;1մ³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56C52" w:rsidRPr="00BF4CC8" w:rsidRDefault="00B56C52" w:rsidP="00B56C52">
            <w:r w:rsidRPr="00BF4CC8">
              <w:t>1</w:t>
            </w:r>
          </w:p>
        </w:tc>
      </w:tr>
      <w:tr w:rsidR="00B56C52" w:rsidRPr="008463B9" w:rsidTr="00B56C52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C52" w:rsidRPr="00BF4CC8" w:rsidRDefault="00B56C52" w:rsidP="00B56C52">
            <w:r w:rsidRPr="00BF4CC8">
              <w:t>Բետոնախառնիչ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C52" w:rsidRPr="00BF4CC8" w:rsidRDefault="00B56C52" w:rsidP="00B56C52">
            <w:r w:rsidRPr="00BF4CC8">
              <w:t>&lt;1.5մ³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56C52" w:rsidRPr="00BF4CC8" w:rsidRDefault="00B56C52" w:rsidP="00B56C52">
            <w:r w:rsidRPr="00BF4CC8">
              <w:t>1</w:t>
            </w:r>
          </w:p>
        </w:tc>
      </w:tr>
      <w:tr w:rsidR="00B56C52" w:rsidRPr="008463B9" w:rsidTr="00B56C52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6C52" w:rsidRPr="00BF4CC8" w:rsidRDefault="00B56C52" w:rsidP="00B56C52">
            <w:r w:rsidRPr="00BF4CC8">
              <w:t>Խողովակը մաքրող ձեռքի մեքենա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6C52" w:rsidRPr="00BF4CC8" w:rsidRDefault="00B56C52" w:rsidP="00B56C52">
            <w:r w:rsidRPr="00BF4CC8"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56C52" w:rsidRPr="00BF4CC8" w:rsidRDefault="00B56C52" w:rsidP="00B56C52">
            <w:r w:rsidRPr="00BF4CC8">
              <w:t>2</w:t>
            </w:r>
          </w:p>
        </w:tc>
      </w:tr>
      <w:tr w:rsidR="00B56C52" w:rsidRPr="008463B9" w:rsidTr="00B56C52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C52" w:rsidRPr="00BF4CC8" w:rsidRDefault="00B56C52" w:rsidP="00B56C52">
            <w:r w:rsidRPr="00BF4CC8">
              <w:t>Օդամղիչ սարք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C52" w:rsidRPr="00BF4CC8" w:rsidRDefault="00B56C52" w:rsidP="00B56C52">
            <w:r w:rsidRPr="00BF4CC8"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56C52" w:rsidRDefault="00B56C52" w:rsidP="00B56C52">
            <w:r w:rsidRPr="00BF4CC8"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4"/>
        <w:gridCol w:w="2741"/>
        <w:gridCol w:w="1109"/>
        <w:gridCol w:w="1804"/>
        <w:gridCol w:w="1993"/>
        <w:gridCol w:w="1507"/>
      </w:tblGrid>
      <w:tr w:rsidR="00211B15" w:rsidRPr="008463B9" w:rsidTr="001B7FAF">
        <w:trPr>
          <w:trHeight w:val="809"/>
        </w:trPr>
        <w:tc>
          <w:tcPr>
            <w:tcW w:w="474" w:type="dxa"/>
            <w:shd w:val="clear" w:color="auto" w:fill="auto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41" w:type="dxa"/>
          </w:tcPr>
          <w:p w:rsidR="00211B15" w:rsidRPr="008463B9" w:rsidRDefault="00211B15" w:rsidP="001B7FAF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09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04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993" w:type="dxa"/>
            <w:shd w:val="clear" w:color="auto" w:fill="auto"/>
          </w:tcPr>
          <w:p w:rsidR="00211B15" w:rsidRPr="008463B9" w:rsidRDefault="00211B15" w:rsidP="001B7FAF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07" w:type="dxa"/>
            <w:shd w:val="clear" w:color="auto" w:fill="auto"/>
          </w:tcPr>
          <w:p w:rsidR="00211B15" w:rsidRPr="008463B9" w:rsidRDefault="00211B15" w:rsidP="001B7FAF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B56C52" w:rsidRPr="008463B9" w:rsidTr="001B7FAF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</w:t>
            </w:r>
            <w:proofErr w:type="gramEnd"/>
            <w:r>
              <w:rPr>
                <w:rFonts w:ascii="Sylfaen" w:hAnsi="Sylfaen" w:cs="Calibri"/>
                <w:color w:val="000000"/>
                <w:sz w:val="22"/>
                <w:szCs w:val="22"/>
              </w:rPr>
              <w:t>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B56C52" w:rsidRDefault="00B56C52" w:rsidP="00B56C52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B56C52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6C52" w:rsidRDefault="00B56C52" w:rsidP="00B56C52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6C52" w:rsidRDefault="00B56C52" w:rsidP="00B56C52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</w:t>
            </w:r>
            <w:proofErr w:type="gramEnd"/>
            <w:r>
              <w:rPr>
                <w:rFonts w:ascii="Sylfaen" w:hAnsi="Sylfaen" w:cs="Calibri"/>
                <w:color w:val="000000"/>
                <w:sz w:val="22"/>
                <w:szCs w:val="22"/>
              </w:rPr>
              <w:t>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B56C52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B56C52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B56C52" w:rsidRDefault="00B56C52" w:rsidP="00B56C52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B56C52" w:rsidRPr="008463B9" w:rsidTr="00B56C52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6C52" w:rsidRDefault="00B56C52" w:rsidP="00B56C52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Բետոնագործ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B56C52" w:rsidRDefault="00B56C52" w:rsidP="00B56C52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B56C52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B56C52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B56C52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Էլ.եռակցող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թույլատվութ</w:t>
            </w:r>
            <w:proofErr w:type="gramEnd"/>
            <w:r>
              <w:rPr>
                <w:rFonts w:ascii="Sylfaen" w:hAnsi="Sylfaen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B56C52" w:rsidRPr="008463B9" w:rsidTr="00B56C52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Փականագործ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B56C52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6C52" w:rsidRDefault="00B56C52" w:rsidP="00B56C52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Էլ.մոնտաժող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միջին</w:t>
            </w:r>
            <w:proofErr w:type="gramEnd"/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մասնագիտ.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թույլատվութ</w:t>
            </w:r>
            <w:proofErr w:type="gramEnd"/>
            <w:r>
              <w:rPr>
                <w:rFonts w:ascii="Sylfaen" w:hAnsi="Sylfaen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B56C52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6C52" w:rsidRDefault="00B56C52" w:rsidP="00B56C52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B56C52" w:rsidRDefault="00B56C52" w:rsidP="00B56C52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lastRenderedPageBreak/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03594">
        <w:rPr>
          <w:b/>
          <w:lang w:val="ru-RU"/>
        </w:rPr>
        <w:t>ремонт</w:t>
      </w:r>
      <w:r w:rsidR="00FF5CE9" w:rsidRPr="00FF5CE9">
        <w:rPr>
          <w:b/>
          <w:lang w:val="hy-AM"/>
        </w:rPr>
        <w:t>ные работы газопроводов</w:t>
      </w:r>
      <w:r w:rsidR="00B56C52" w:rsidRPr="00B56C52">
        <w:rPr>
          <w:lang w:val="ru-RU"/>
        </w:rPr>
        <w:t xml:space="preserve"> </w:t>
      </w:r>
      <w:r w:rsidR="00B56C52" w:rsidRPr="00B56C52">
        <w:rPr>
          <w:b/>
          <w:lang w:val="hy-AM"/>
        </w:rPr>
        <w:t>высокого и</w:t>
      </w:r>
      <w:r w:rsidR="00FF5CE9" w:rsidRPr="00FF5CE9">
        <w:rPr>
          <w:b/>
          <w:lang w:val="hy-AM"/>
        </w:rPr>
        <w:t xml:space="preserve"> </w:t>
      </w:r>
      <w:r w:rsidR="00254D83">
        <w:rPr>
          <w:b/>
          <w:lang w:val="ru-RU"/>
        </w:rPr>
        <w:t>средне</w:t>
      </w:r>
      <w:r w:rsidR="00FF5CE9" w:rsidRPr="00FF5CE9">
        <w:rPr>
          <w:b/>
          <w:lang w:val="hy-AM"/>
        </w:rPr>
        <w:t>го давления</w:t>
      </w:r>
      <w:r w:rsidR="001B7FAF">
        <w:rPr>
          <w:b/>
          <w:lang w:val="ru-RU"/>
        </w:rPr>
        <w:t xml:space="preserve"> в РА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lastRenderedPageBreak/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08417C">
        <w:rPr>
          <w:rFonts w:ascii="Sylfaen" w:hAnsi="Sylfaen"/>
          <w:sz w:val="20"/>
          <w:lang w:val="af-ZA"/>
        </w:rPr>
        <w:t xml:space="preserve">№194/GArm/26_5.4_140/04.06.26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08417C">
        <w:rPr>
          <w:rFonts w:ascii="Sylfaen" w:hAnsi="Sylfaen"/>
          <w:sz w:val="20"/>
          <w:lang w:val="af-ZA"/>
        </w:rPr>
        <w:t>№194/GArm/26_5.4_140/04.06.</w:t>
      </w:r>
      <w:proofErr w:type="gramStart"/>
      <w:r w:rsidR="0008417C">
        <w:rPr>
          <w:rFonts w:ascii="Sylfaen" w:hAnsi="Sylfaen"/>
          <w:sz w:val="20"/>
          <w:lang w:val="af-ZA"/>
        </w:rPr>
        <w:t xml:space="preserve">26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</w:t>
      </w:r>
      <w:proofErr w:type="gramEnd"/>
      <w:r>
        <w:rPr>
          <w:rFonts w:ascii="Sylfaen" w:hAnsi="Sylfaen" w:cs="Sylfaen"/>
          <w:sz w:val="20"/>
          <w:szCs w:val="20"/>
          <w:lang w:val="es-ES"/>
        </w:rPr>
        <w:t xml:space="preserve">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Обслуживающий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 xml:space="preserve">банк:   </w:t>
      </w:r>
      <w:proofErr w:type="gramEnd"/>
      <w:r w:rsidRPr="00DB1801">
        <w:rPr>
          <w:rFonts w:ascii="Sylfaen" w:hAnsi="Sylfaen"/>
          <w:sz w:val="20"/>
          <w:szCs w:val="20"/>
          <w:lang w:val="ru-RU"/>
        </w:rPr>
        <w:t xml:space="preserve">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Банковский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>счет:</w:t>
      </w:r>
      <w:r w:rsidRPr="00DB1801">
        <w:rPr>
          <w:rFonts w:ascii="GHEA Grapalat" w:hAnsi="GHEA Grapalat"/>
          <w:sz w:val="22"/>
          <w:lang w:val="ru-RU"/>
        </w:rPr>
        <w:t xml:space="preserve">   </w:t>
      </w:r>
      <w:proofErr w:type="gramEnd"/>
      <w:r w:rsidRPr="00DB1801">
        <w:rPr>
          <w:rFonts w:ascii="GHEA Grapalat" w:hAnsi="GHEA Grapalat"/>
          <w:sz w:val="22"/>
          <w:lang w:val="ru-RU"/>
        </w:rPr>
        <w:t xml:space="preserve">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08417C">
        <w:rPr>
          <w:rFonts w:ascii="Sylfaen" w:hAnsi="Sylfaen"/>
          <w:sz w:val="20"/>
          <w:lang w:val="af-ZA"/>
        </w:rPr>
        <w:t>№194/GArm/26_5.4_140/04.06.</w:t>
      </w:r>
      <w:proofErr w:type="gramStart"/>
      <w:r w:rsidR="0008417C">
        <w:rPr>
          <w:rFonts w:ascii="Sylfaen" w:hAnsi="Sylfaen"/>
          <w:sz w:val="20"/>
          <w:lang w:val="af-ZA"/>
        </w:rPr>
        <w:t xml:space="preserve">26 </w:t>
      </w:r>
      <w:r w:rsidRPr="00676171">
        <w:rPr>
          <w:rFonts w:ascii="Sylfaen" w:hAnsi="Sylfaen"/>
          <w:sz w:val="20"/>
          <w:lang w:val="af-ZA"/>
        </w:rPr>
        <w:t>,</w:t>
      </w:r>
      <w:proofErr w:type="gramEnd"/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08417C">
        <w:rPr>
          <w:rFonts w:ascii="Sylfaen" w:hAnsi="Sylfaen"/>
          <w:sz w:val="20"/>
          <w:lang w:val="af-ZA"/>
        </w:rPr>
        <w:t xml:space="preserve">№194/GArm/26_5.4_140/04.06.26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8417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08417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08417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8417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8417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8417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8417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8417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08417C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08417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08417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08417C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08417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08417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08417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08417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08417C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8417C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08417C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08417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08417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08417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08417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8417C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08417C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08417C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прямо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процентов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08417C">
        <w:rPr>
          <w:rFonts w:ascii="Sylfaen" w:hAnsi="Sylfaen"/>
          <w:b/>
          <w:sz w:val="20"/>
          <w:lang w:val="af-ZA"/>
        </w:rPr>
        <w:t xml:space="preserve">№194/GArm/26_5.4_140/04.06.26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08417C">
        <w:rPr>
          <w:rFonts w:ascii="Sylfaen" w:hAnsi="Sylfaen"/>
          <w:b/>
          <w:sz w:val="20"/>
          <w:lang w:val="af-ZA"/>
        </w:rPr>
        <w:t xml:space="preserve">№194/GArm/26_5.4_140/04.06.26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proofErr w:type="gramStart"/>
      <w:r w:rsidRPr="001A6FE0">
        <w:rPr>
          <w:rStyle w:val="ezkurwreuab5ozgtqnkl"/>
          <w:lang w:val="ru-RU"/>
        </w:rPr>
        <w:t>О</w:t>
      </w:r>
      <w:proofErr w:type="gramEnd"/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8417C">
        <w:rPr>
          <w:rFonts w:ascii="Times New Roman" w:hAnsi="Times New Roman"/>
          <w:sz w:val="20"/>
          <w:lang w:val="af-ZA"/>
        </w:rPr>
        <w:t xml:space="preserve">№194/GArm/26_5.4_140/04.06.26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08417C">
        <w:rPr>
          <w:b/>
          <w:sz w:val="20"/>
          <w:szCs w:val="20"/>
          <w:lang w:val="af-ZA"/>
        </w:rPr>
        <w:t xml:space="preserve">№194/GArm/26_5.4_140/04.06.26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08417C">
        <w:rPr>
          <w:b/>
          <w:sz w:val="20"/>
          <w:szCs w:val="20"/>
          <w:lang w:val="af-ZA"/>
        </w:rPr>
        <w:t xml:space="preserve">№194/GArm/26_5.4_140/04.06.26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6C52" w:rsidRDefault="00B56C52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B56C52" w:rsidRDefault="00B56C52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8417C">
        <w:rPr>
          <w:rFonts w:ascii="Times New Roman" w:hAnsi="Times New Roman"/>
          <w:sz w:val="20"/>
          <w:lang w:val="af-ZA"/>
        </w:rPr>
        <w:t xml:space="preserve">№194/GArm/26_5.4_140/04.06.26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8417C">
        <w:rPr>
          <w:rFonts w:ascii="Times New Roman" w:hAnsi="Times New Roman"/>
          <w:sz w:val="20"/>
          <w:lang w:val="af-ZA"/>
        </w:rPr>
        <w:t xml:space="preserve">№194/GArm/26_5.4_140/04.06.26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8417C">
        <w:rPr>
          <w:rFonts w:ascii="Times New Roman" w:hAnsi="Times New Roman"/>
          <w:sz w:val="20"/>
          <w:lang w:val="af-ZA"/>
        </w:rPr>
        <w:t xml:space="preserve">№194/GArm/26_5.4_140/04.06.26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8417C">
        <w:rPr>
          <w:rFonts w:ascii="Times New Roman" w:hAnsi="Times New Roman"/>
          <w:sz w:val="20"/>
          <w:lang w:val="af-ZA"/>
        </w:rPr>
        <w:t xml:space="preserve">№194/GArm/26_5.4_140/04.06.26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08417C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08417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8417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8417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8417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8417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8417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8417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8417C">
        <w:rPr>
          <w:rFonts w:ascii="Times New Roman" w:hAnsi="Times New Roman"/>
          <w:sz w:val="20"/>
          <w:lang w:val="af-ZA"/>
        </w:rPr>
        <w:t xml:space="preserve">№194/GArm/26_5.4_140/04.06.26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08417C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08417C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8417C">
        <w:rPr>
          <w:rFonts w:ascii="Times New Roman" w:hAnsi="Times New Roman"/>
          <w:sz w:val="20"/>
          <w:lang w:val="af-ZA"/>
        </w:rPr>
        <w:t xml:space="preserve">№194/GArm/26_5.4_140/04.06.26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08417C">
        <w:rPr>
          <w:sz w:val="20"/>
          <w:lang w:val="af-ZA"/>
        </w:rPr>
        <w:t>№194/GArm/26_5.4_140/04.06.</w:t>
      </w:r>
      <w:proofErr w:type="gramStart"/>
      <w:r w:rsidR="0008417C">
        <w:rPr>
          <w:sz w:val="20"/>
          <w:lang w:val="af-ZA"/>
        </w:rPr>
        <w:t xml:space="preserve">26 </w:t>
      </w:r>
      <w:r w:rsidRPr="00AE6910">
        <w:rPr>
          <w:sz w:val="20"/>
          <w:szCs w:val="20"/>
          <w:lang w:val="af-ZA"/>
        </w:rPr>
        <w:t>,</w:t>
      </w:r>
      <w:proofErr w:type="gramEnd"/>
      <w:r w:rsidRPr="00AE6910">
        <w:rPr>
          <w:sz w:val="20"/>
          <w:szCs w:val="20"/>
          <w:lang w:val="af-ZA"/>
        </w:rPr>
        <w:t xml:space="preserve">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08417C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08417C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7F5177" w:rsidP="007F5177">
            <w:pPr>
              <w:jc w:val="both"/>
              <w:rPr>
                <w:rFonts w:ascii="Sylfaen" w:hAnsi="Sylfaen"/>
                <w:bCs/>
                <w:lang w:val="ru-RU"/>
              </w:rPr>
            </w:pPr>
            <w:r>
              <w:rPr>
                <w:rFonts w:ascii="Sylfaen" w:hAnsi="Sylfaen"/>
                <w:bCs/>
                <w:lang w:val="ru-RU"/>
              </w:rPr>
              <w:t xml:space="preserve">Приобретение ремонтных работ </w:t>
            </w:r>
            <w:r w:rsidR="003A2FD2" w:rsidRPr="003A2FD2">
              <w:rPr>
                <w:rFonts w:ascii="Sylfaen" w:hAnsi="Sylfaen"/>
                <w:bCs/>
                <w:lang w:val="ru-RU"/>
              </w:rPr>
              <w:t>объект</w:t>
            </w:r>
            <w:r w:rsidRPr="007F5177">
              <w:rPr>
                <w:rFonts w:ascii="Sylfaen" w:hAnsi="Sylfaen"/>
                <w:bCs/>
                <w:lang w:val="ru-RU"/>
              </w:rPr>
              <w:t>а</w:t>
            </w:r>
            <w:r w:rsidR="003A2FD2" w:rsidRPr="003A2FD2">
              <w:rPr>
                <w:rFonts w:ascii="Sylfaen" w:hAnsi="Sylfaen"/>
                <w:bCs/>
                <w:lang w:val="ru-RU"/>
              </w:rPr>
              <w:t xml:space="preserve"> </w:t>
            </w:r>
            <w:r w:rsidR="00B56C52" w:rsidRPr="00B56C52">
              <w:rPr>
                <w:rFonts w:ascii="Sylfaen" w:hAnsi="Sylfaen"/>
                <w:bCs/>
                <w:lang w:val="ru-RU"/>
              </w:rPr>
              <w:t>«Капитальный ремонт Мегрутского ГРС»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B56C52" w:rsidRDefault="00B56C52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B56C52" w:rsidRDefault="00B56C52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B56C52" w:rsidRDefault="00B56C52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8417C">
        <w:rPr>
          <w:rFonts w:ascii="Times New Roman" w:hAnsi="Times New Roman"/>
          <w:sz w:val="20"/>
          <w:lang w:val="af-ZA"/>
        </w:rPr>
        <w:t xml:space="preserve">№194/GArm/26_5.4_140/04.06.26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7F5177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af-ZA"/>
        </w:rPr>
      </w:pPr>
    </w:p>
    <w:p w:rsidR="00F66808" w:rsidRDefault="007F5177" w:rsidP="003A2FD2">
      <w:pPr>
        <w:jc w:val="center"/>
        <w:rPr>
          <w:rFonts w:ascii="Sylfaen" w:hAnsi="Sylfaen"/>
          <w:bCs/>
          <w:lang w:val="ru-RU"/>
        </w:rPr>
      </w:pPr>
      <w:r>
        <w:rPr>
          <w:rFonts w:ascii="Sylfaen" w:hAnsi="Sylfaen"/>
          <w:bCs/>
          <w:lang w:val="ru-RU"/>
        </w:rPr>
        <w:t>Приобретение ремонтных работ</w:t>
      </w:r>
      <w:r w:rsidRPr="003A2FD2">
        <w:rPr>
          <w:rFonts w:ascii="Sylfaen" w:hAnsi="Sylfaen"/>
          <w:bCs/>
          <w:lang w:val="ru-RU"/>
        </w:rPr>
        <w:t xml:space="preserve"> объект</w:t>
      </w:r>
      <w:r w:rsidRPr="007F5177">
        <w:rPr>
          <w:rFonts w:ascii="Sylfaen" w:hAnsi="Sylfaen"/>
          <w:bCs/>
          <w:lang w:val="ru-RU"/>
        </w:rPr>
        <w:t>а</w:t>
      </w:r>
      <w:r w:rsidRPr="003A2FD2">
        <w:rPr>
          <w:rFonts w:ascii="Sylfaen" w:hAnsi="Sylfaen"/>
          <w:bCs/>
          <w:lang w:val="ru-RU"/>
        </w:rPr>
        <w:t xml:space="preserve"> </w:t>
      </w:r>
      <w:r w:rsidR="00B56C52" w:rsidRPr="00B56C52">
        <w:rPr>
          <w:rFonts w:ascii="Sylfaen" w:hAnsi="Sylfaen"/>
          <w:bCs/>
          <w:lang w:val="ru-RU"/>
        </w:rPr>
        <w:t>«Капитальный ремонт Мегрутского ГРС»</w:t>
      </w:r>
    </w:p>
    <w:tbl>
      <w:tblPr>
        <w:tblW w:w="10198" w:type="dxa"/>
        <w:tblLook w:val="04A0" w:firstRow="1" w:lastRow="0" w:firstColumn="1" w:lastColumn="0" w:noHBand="0" w:noVBand="1"/>
      </w:tblPr>
      <w:tblGrid>
        <w:gridCol w:w="696"/>
        <w:gridCol w:w="5533"/>
        <w:gridCol w:w="917"/>
        <w:gridCol w:w="996"/>
        <w:gridCol w:w="1064"/>
        <w:gridCol w:w="992"/>
      </w:tblGrid>
      <w:tr w:rsidR="001315AE" w:rsidRPr="001315AE" w:rsidTr="00E57C6B">
        <w:trPr>
          <w:trHeight w:val="276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Հ/Հ</w:t>
            </w:r>
          </w:p>
        </w:tc>
        <w:tc>
          <w:tcPr>
            <w:tcW w:w="5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Աշխատանքների անվանումը 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315AE" w:rsidRPr="001315AE" w:rsidRDefault="001315AE" w:rsidP="001315AE">
            <w:r w:rsidRPr="001315AE">
              <w:t>Չափման միավորը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315AE" w:rsidRPr="001315AE" w:rsidRDefault="001315AE" w:rsidP="001315AE">
            <w:r w:rsidRPr="001315AE">
              <w:t>Քանակը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315AE" w:rsidRPr="001315AE" w:rsidRDefault="001315AE" w:rsidP="001315AE">
            <w:r w:rsidRPr="001315AE">
              <w:t>Միավորի ընդհանուր արժեքը  դրամ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315AE" w:rsidRPr="001315AE" w:rsidRDefault="001315AE" w:rsidP="001315AE">
            <w:r w:rsidRPr="001315AE">
              <w:t>Ընդհանուր արժեքը դրամ</w:t>
            </w:r>
          </w:p>
        </w:tc>
      </w:tr>
      <w:tr w:rsidR="001315AE" w:rsidRPr="001315AE" w:rsidTr="00E57C6B">
        <w:trPr>
          <w:trHeight w:val="517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5AE" w:rsidRPr="001315AE" w:rsidRDefault="001315AE" w:rsidP="001315AE"/>
        </w:tc>
        <w:tc>
          <w:tcPr>
            <w:tcW w:w="5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5AE" w:rsidRPr="001315AE" w:rsidRDefault="001315AE" w:rsidP="001315AE"/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5AE" w:rsidRPr="001315AE" w:rsidRDefault="001315AE" w:rsidP="001315AE"/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5AE" w:rsidRPr="001315AE" w:rsidRDefault="001315AE" w:rsidP="001315AE"/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5AE" w:rsidRPr="001315AE" w:rsidRDefault="001315AE" w:rsidP="001315AE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5AE" w:rsidRPr="001315AE" w:rsidRDefault="001315AE" w:rsidP="001315AE"/>
        </w:tc>
      </w:tr>
      <w:tr w:rsidR="001315AE" w:rsidRPr="001315AE" w:rsidTr="00E57C6B">
        <w:trPr>
          <w:trHeight w:val="517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5AE" w:rsidRPr="001315AE" w:rsidRDefault="001315AE" w:rsidP="001315AE"/>
        </w:tc>
        <w:tc>
          <w:tcPr>
            <w:tcW w:w="5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5AE" w:rsidRPr="001315AE" w:rsidRDefault="001315AE" w:rsidP="001315AE"/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5AE" w:rsidRPr="001315AE" w:rsidRDefault="001315AE" w:rsidP="001315AE"/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5AE" w:rsidRPr="001315AE" w:rsidRDefault="001315AE" w:rsidP="001315AE"/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5AE" w:rsidRPr="001315AE" w:rsidRDefault="001315AE" w:rsidP="001315AE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5AE" w:rsidRPr="001315AE" w:rsidRDefault="001315AE" w:rsidP="001315AE"/>
        </w:tc>
      </w:tr>
      <w:tr w:rsidR="001315AE" w:rsidRPr="001315AE" w:rsidTr="00E57C6B">
        <w:trPr>
          <w:trHeight w:val="517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5AE" w:rsidRPr="001315AE" w:rsidRDefault="001315AE" w:rsidP="001315AE"/>
        </w:tc>
        <w:tc>
          <w:tcPr>
            <w:tcW w:w="5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5AE" w:rsidRPr="001315AE" w:rsidRDefault="001315AE" w:rsidP="001315AE"/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5AE" w:rsidRPr="001315AE" w:rsidRDefault="001315AE" w:rsidP="001315AE"/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5AE" w:rsidRPr="001315AE" w:rsidRDefault="001315AE" w:rsidP="001315AE"/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5AE" w:rsidRPr="001315AE" w:rsidRDefault="001315AE" w:rsidP="001315AE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5AE" w:rsidRPr="001315AE" w:rsidRDefault="001315AE" w:rsidP="001315AE"/>
        </w:tc>
      </w:tr>
      <w:tr w:rsidR="001315AE" w:rsidRPr="001315AE" w:rsidTr="00E57C6B">
        <w:trPr>
          <w:trHeight w:val="517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5AE" w:rsidRPr="001315AE" w:rsidRDefault="001315AE" w:rsidP="001315AE"/>
        </w:tc>
        <w:tc>
          <w:tcPr>
            <w:tcW w:w="5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5AE" w:rsidRPr="001315AE" w:rsidRDefault="001315AE" w:rsidP="001315AE"/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5AE" w:rsidRPr="001315AE" w:rsidRDefault="001315AE" w:rsidP="001315AE"/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5AE" w:rsidRPr="001315AE" w:rsidRDefault="001315AE" w:rsidP="001315AE"/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5AE" w:rsidRPr="001315AE" w:rsidRDefault="001315AE" w:rsidP="001315AE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5AE" w:rsidRPr="001315AE" w:rsidRDefault="001315AE" w:rsidP="001315AE"/>
        </w:tc>
      </w:tr>
      <w:tr w:rsidR="001315AE" w:rsidRPr="001315AE" w:rsidTr="00E57C6B">
        <w:trPr>
          <w:trHeight w:val="24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</w:t>
            </w:r>
          </w:p>
        </w:tc>
      </w:tr>
      <w:tr w:rsidR="001315AE" w:rsidRPr="001315AE" w:rsidTr="00E57C6B">
        <w:trPr>
          <w:trHeight w:val="315"/>
        </w:trPr>
        <w:tc>
          <w:tcPr>
            <w:tcW w:w="696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Տեխնոլոգիական հանգույցների նորոգում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40"/>
        </w:trPr>
        <w:tc>
          <w:tcPr>
            <w:tcW w:w="696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Սարքավորումների  տեղափոխում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Սարքավորումների բարձում, տեղափոխում 130կմ և բեռնաթափում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Գազի հոտավորման հանգույցի նորոգում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ավազե նստաշերտի 0.1մ պատրաստում և ծածկում ձեռքով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3.60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>Ավելորդ գրունտի հարթեցում տեղում ձեռքով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3.60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Փոսերի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1.88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IV կարգի գրունտի մշակում ձեռքի հարվածահատ մուրճով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1.88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ավազե նստաշերտի 0.1մ պատրաստում և ծածկում ձեռքով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2.94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>Ավելորդ գրունտի հարթեցում տեղում ձեռքով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3.75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9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վերգետնյա տեղադրում  Ø20x2.8 մմ ГОСТ 8732-78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ստորգետնյա տեղադրում  Ø720х10 մմ ГОСТ 20295-85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Խողովակների հակակոռոզիոն մեկուսացում «РАМ» տիպի մեկուսիչ նյութերով dպ-700 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ստորգետնյա տեղադրում   Ø89х4 մմ ГОСТ 8732-78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Խողովակների հակակոռոզիոն մեկուսացում «РАМ» տիպի մեկուսիչ նյութերով dպ-80 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ստորգետնյա տեղադրում   Ø20x2.8 մմ ГОСТ 8732-78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Պրայմերով երկշերտ ներկում Ø20x2.8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0.94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 մակերևույթների նախաներկում ГФ -021 2 շերտով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1.88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Մետաղական էլեմենտների յուղաներկում երկու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1.88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Հատակի մոնտաժում </w:t>
            </w:r>
            <w:r w:rsidRPr="001315AE">
              <w:rPr>
                <w:rFonts w:ascii="Cambria Math" w:hAnsi="Cambria Math" w:cs="Cambria Math"/>
              </w:rPr>
              <w:t>∅</w:t>
            </w:r>
            <w:r w:rsidRPr="001315AE">
              <w:t>720x10 ТУ 102-488-95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112.00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Պարուրախողովակ сгон Ц- 80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Գնդային փականների մոնտաժում ձեռքի կառավարման, եռակցային Dպ80 Рպ-1.6 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22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Գնդային փականի տեղադրում, муфтовый- Рպ1.6МПа Dպ15մմ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Կցորդիչ ամերիկանկա Dպ15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Կցաշուրթերի մոնտաժում dպ-80մմ 1,6 ՄՊա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315AE" w:rsidRPr="001315AE" w:rsidRDefault="001315AE" w:rsidP="001315AE">
            <w:r w:rsidRPr="001315AE">
              <w:t>*25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ԳԱՕՀ-ի տեղադրում (АСОГ ицфр.42.33.14.001)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proofErr w:type="gramStart"/>
            <w:r w:rsidRPr="001315AE">
              <w:t>կոմպլ</w:t>
            </w:r>
            <w:proofErr w:type="gramEnd"/>
            <w:r w:rsidRPr="001315AE"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փչամաքրում 2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48.0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լվացում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48.0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ամրության և քիպության փորձարկում հիդրավլիկ եղանակով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48.0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Խողովակաշարի եռակցման կարերի վիզուալ և չափողական ստուգում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կար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Զոդակարերի ստուգում ֆիզիկական եղանակով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կար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Խողովակաշարի լրացուցիչ ուլտրաձայնային ստուգում (25% ընդհանուր քանակից)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կար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Գազի արդյունաբերական անալիզատոր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III կարգի գրունտի մշակում էքսկավատորով՝ կողլիցք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8.83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IV կարգի գրունտի մշակում էքսկավատորով՝ կողլիցք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8.83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0.27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0.27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ետլիցք  էքսկավատորով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7.8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Խողովակի տակ նախապատրաստական շերտի հ=0.1 մ և խողովակի շուրջ պաշտպանիչ շերտի ստեղծվում փափուկ բնահողից (ավազ)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10.40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Ավելորդ գրունտի բարձում ինքնաթափ, ձեռքով տեղափոխում 1կմ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19.8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Պողպատե գազատար խողովակների տեղադրում փորձարկումով Ø25x3.0մմ ГОСТ 8734-75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10.0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Պրայմերով երկշերտ ներկում Ø20x2.8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0.79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>Պողպատե խողովակների վերգետնյա տեղադրում Ø25x3,0մմ ГОСТ 8734-75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10.0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 xml:space="preserve">Պողպատե dպ25 խողովակի միացում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>ՊԷ խողովակի d-32x3.0մմ SDR-11 ПЭ 100 տեղադրում Գրունտիմ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65.0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>Չկազմատվող միացություն «պոլիէթիլեն - պողպատ»d=32/25 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>ՊԷ խողովակի d-32մմ կցորդչային միացություն ներդիր տաքացուցիչով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Բացահայտիչ ժապավենի փռում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Պղնձե լարի տեղադրում 2.5մմ²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Գնդային փականի տեղադրում, муфтовый- Рպ1.6МПа Dպ15մմ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Պողպատե պատյանի տեղադրում   Ø57x3.5մմ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Խողովակների հակակոռոզիոն մեկուսացում «РАМ» տիպի մեկուսիչ նյութերով dպ-50 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Պողպատե պատյանի ծայրերի հերմետիկացում բիտումով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պատյ․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 մակերևույթների նախաներկում 2 շերտով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յուղաներկում երկու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10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*54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Գազի արդյունաբերական անալիզատոր AO2M-01 թթվածնի ծավալային մասնաբաժնի և մերկապտանի ու էթիլմերկապտանի կշռային կոնցենտրացիայի չափման համար (կոմպլեկտում՝ կոմպրեսոր, գազի բալոն, փականներ)  (ներառյալ տեղափոխման, պահեստավորման ու այլ նյութերի ծախսերը)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proofErr w:type="gramStart"/>
            <w:r w:rsidRPr="001315AE">
              <w:t>կոմպլ</w:t>
            </w:r>
            <w:proofErr w:type="gramEnd"/>
            <w:r w:rsidRPr="001315AE"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Զոդակարերի ստուգում ֆիզիկական եղանակով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կար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ՊԷ խողովակների փչամաքրում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65.0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ՊԷ խողովակների փորձարկման համար ճնշման բարձրացում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65.0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ՊԷ խողովակների փորձարկման համար ճնշման պահում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Պողպատե գազատարի փչամաքրում գազով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20.0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Փոխմիացման հանգույցի նորոգում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19.49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19.49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6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ավազե նստաշերտի 0.1մ պատրաստում և ծածկում ձեռքով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37.27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>Ավելորդ գրունտի հարթեցում տեղում ձեռքով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38.98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ստորգետնյա տեղադրում  Ø325х8 մմ ГОСТ 20295-85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12.50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Խողովակների հակակոռոզիոն մեկուսացում «РАМ» տիպի մեկուսիչ նյութերով dպ-300 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12.50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ստորգետնյա տեղադրում  Ø159х6 մմ ГОСТ 20295-85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23.00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Խողովակների հակակոռոզիոն մեկուսացում «РАМ» տիպի մեկուսիչ նյութերով dպ-150 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23.00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ստորգետնյա տեղադրում   Ø108х4 մմ ГОСТ 8732-78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23.00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Խողովակների հակակոռոզիոն մեկուսացում «РАМ» տիպի մեկուսիչ նյութերով dպ-100 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23.00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վերգետնյա տեղադրում Ø325х8 մմ ГОСТ 20295-85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10.5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վերգետնյա տեղադրում Ø273х6 մմ ГОСТ 20295-85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վերգետնյա տեղադրում Ø159х6 մմ ГОСТ 20295-85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վերգետնյա տեղադրում  Ø108х4 մմ ГОСТ 8732-78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 մակերևույթների նախաներկում ГФ -021 2 շերտով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27.0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յուղաներկում երկու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27.0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Գնդային փականների մոնտաժում ձեռքի կառավարման, եռակցային Dպ300 Рպ-6.3 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Գնդային փականների մոնտաժում ձեռքի կառավարման, եռակցային Dպ150 Рպ-6.3 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Կցաշուրթային գնդային փականի տեղադրում հակադարձ կցաշուրթերով Dպ150 Ру6.3 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Գնդային փականների մոնտաժում ձեռքի կառավարման, եռակցային Dպ100 Рպ-6.3 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80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Եռաքայլ փական հակադարձ կցաշուրթերով Dպ100 Рպ1.6 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Արտանետիչ ապահովիչ կափույրի մոնտաժում հակադարձ կցաշուրթերով СППК4Р-100 Ру1.6 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Արտանետման (փչամաքրման) խողովակի գլխամասի տեղադրում Dպ150 Рպ-6.3 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Արտանետման (փչամաքրման) խողովակի գլխամասի տեղադրում Dպ100  Рպ-6.3 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Ձևավոր մասերի տեղադրում (արմունկ, եռաբաշխիչ, անցում, խցափակիչ Dу≥300մմ)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435.60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Ձևավոր մասերի տեղադրում (արմունկ, եռաբաշխիչ, անցում, խցափակիչ Dу≤250մմ)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104.40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փչամաքրում 2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101.0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լվացում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101.0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ամրության և քիպության փորձարկում հիդրավլիկ եղանակով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101.0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Խողովակաշարի եռակցման կարերի վիզուալ և չափողական ստուգում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կար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78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90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Զոդակարերի ստուգում ֆիզիկական եղանակով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կար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78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91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Խողովակաշարի լրացուցիչ ուլտրաձայնային ստուգում (25% ընդհանուր քանակից)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կար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Մաքրման հանգույց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92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15.01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93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15.01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94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ավազե նստաշերտի 0.1մ պատրաստում և ծածկում ձեռքով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28.31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95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>Ավելորդ գրունտի հարթեցում տեղում ձեռքով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30.02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96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ստորգետնյա տեղադրում  Ø325х8 մմ ГОСТ 20295-85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16.50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97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հակակոռոզիոն մեկուսացում «РАМ» տիպի մեկուսիչ նյութերով dպ-300 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16.50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98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ստորգետնյա տեղադրում  Ø159х6 մմ ГОСТ 20295-85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15.00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99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հակակոռոզիոն մեկուսացում «РАМ» տիպի մեկուսիչ նյութերով dպ-150 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15.00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100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ստորգետնյա տեղադրում   Ø57х4 մմ ГОСТ 8732-78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15.00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101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հակակոռոզիոն մեկուսացում «РАМ» տիպի մեկուսիչ նյութերով dպ-50 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15.00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9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102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վերգետնյա տեղադրում Ø325х8 մմ ГОСТ 20295-85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9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103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վերգետնյա տեղադրում Ø159х6 մմ ГОСТ 20295-85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28.5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104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վերգետնյա տեղադրում  Ø57х4 մմ ГОСТ 8732-78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105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 մակերևույթների նախաներկում 2 շերտով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19.0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106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յուղաներկում երկու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19.0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107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Գնդային փականների մոնտաժում ձեռքի կառավարման, եռակցային Dպ150 Рպ-6.3 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108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Կցաշուրթային գնդային փականի տեղադրում հակադարձ կցաշուրթերով   Dպ50 Ру6.3 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109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Զտիչ Dպ150 P= 5.5МПа VF1-S6-B ANSI 300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110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Ձևավոր մասերի տեղադրում (արմունկ, եռաբաշխիչ, անցում, խցափակիչ Dу≥300մմ)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463.40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111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Ձևավոր մասերի տեղադրում (արմունկ, եռաբաշխիչ, անցում, խցափակիչ Dу≤250մմ)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75.15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112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2.25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113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2.25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114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ավազե նստաշերտի 0.1մ պատրաստում և ծածկում ձեռքով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4.06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115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>Ավելորդ գրունտի հարթեցում տեղում ձեռքով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4.50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116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ստորգետնյա տեղադրում  Ø530х10 մմ ГОСТ 20295-85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117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հակակոռոզիոն մեկուսացում «РАМ» տիպի մեկուսիչ նյութերով dպ-500 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118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ստորգետնյա տեղադրում  Ø325х8 մմ ГОСТ 20295-85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119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հակակոռոզիոն մեկուսացում «РАМ» տիպի մեկուսիչ նյութերով dպ-300 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120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ստորգետնյա տեղադրում   Ø108х4 մմ ГОСТ 8732-78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121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հակակոռոզիոն մեկուսացում «РАМ» տիպի մեկուսիչ նյութերով dպ-100 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122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ստորգետնյա տեղադրում   Ø57х4 մմ ГОСТ 8732-78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123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հակակոռոզիոն մեկուսացում «РАМ» տիպի մեկուսիչ նյութերով dպ-50 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9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124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վերգետնյա տեղադրում Ø325х8 մմ ГОСТ 20295-85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9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125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վերգետնյա տեղադրում  Ø108х4 մմ ГОСТ 8732-78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126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վերգետնյա տեղադրում  Ø57х4 մմ ГОСТ 8732-78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127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 մակերևույթների նախաներկում 2 շերտով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128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յուղաներկում երկու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129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Գնդային փականների մոնտաժում ձեռքի կառավարման, եռակցային Dպ50 Рպ-6.3 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130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Արտանետման (փչամաքրման) խողովակի գլխամասի տեղադրում Dպ50 Рպ-6.3 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131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Ձևավոր մասերի տեղադրում (тройник ТШС 530(10)-K50-325(8)-K42-5.5-0.6-Y)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60.00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132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Ձևավոր մասերի տեղադրում (արմունկ, եռաբաշխիչ, անցում, խցափակիչ Dу≥300մմ)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59.00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133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Ձևավոր մասերի տեղադրում (արմունկ, եռաբաշխիչ, անցում, խցափակիչ Dу≤250մմ)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134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Կցաշուրթերի մոնտաժում dу300 Pу6.3МПа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135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Կցաշուրթերի մոնտաժում dу100 Pу6.3МПа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136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փչամաքրում 2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90.0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137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լվացում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90.0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138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ամրության և քիպության փորձարկում հիդրավլիկ եղանակով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90.0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139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Խողովակաշարի եռակցման կարերի վիզուալ և չափողական ստուգում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կար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140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Զոդակարերի ստուգում ֆիզիկական եղանակով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կար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141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Խողովակաշարի լրացուցիչ ուլտրաձայնային ստուգում (25% ընդհանուր քանակից)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կար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Ճնշման կարգավորման հանգույց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9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142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վերգետնյա տեղադրում Ø219х6 մմ ГОСТ 20295-85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6.5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9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143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վերգետնյա տեղադրում Ø159х6 մմ ГОСТ 20295-85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9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144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վերգետնյա տեղադրում  Ø108х4 մմ ГОСТ 8732-78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145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 մակերևույթների նախաներկում 2 շերտով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15.0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146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յուղաներկում երկու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15.0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147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Գնդային փականների մոնտաժում ձեռքի կառավարման, եռակցային Dպ200 Рպ-6.3 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148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Գնդային փականների մոնտաժում ձեռքի կառավարման, եռակցային Dպ150 Рպ-6.3 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149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Ճնշման առանցքային կարգավորիչ dպ -150մմ GT-80A-AF հակադարձ կցաշուրթերով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150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Ճնշման առանցքային կարգավորիչ dպ -100մմ GT-80A-AF հակադարձ կցաշուրթերով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151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Ձևավոր մասերի տեղադրում (արմունկ, եռաբաշխիչ, անցում, խցափակիչ Dу≥300մմ)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82.20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152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Ձևավոր մասերի տեղադրում (արմունկ, եռաբաշխիչ, անցում, խցափակիչ Dу≤250մմ)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33.90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153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փչամաքրում 2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24.0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154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լվացում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24.0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155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ամրության և քիպության փորձարկում հիդրավլիկ եղանակով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24.0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156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Խողովակաշարի եռակցման կարերի վիզուալ և չափողական ստուգում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կար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157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Զոդակարերի ստուգում ֆիզիկական եղանակով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կար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158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Խողովակաշարի լրացուցիչ ուլտրաձայնային ստուգում (25% ընդհանուր քանակից)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կար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 xml:space="preserve">Հաշվառման հանգույց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159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4.95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160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4.95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161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ավազե նստաշերտի 0.1մ պատրաստում և ծածկում ձեռքով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9.75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162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>Ավելորդ գրունտի հարթեցում տեղում ձեռքով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9.90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163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ստորգետնյա տեղադրում   Ø108х4 մմ ГОСТ 8732-78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16.50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164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հակակոռոզիոն մեկուսացում «РАМ» տիպի մեկուսիչ նյութերով dպ-100 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16.50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9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165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վերգետնյա տեղադրում Ø325х8 մմ ГОСТ 20295-85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11.5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166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վերգետնյա տեղադրում ГОСТ 8732-78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9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167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վերգետնյա տեղադրում  Ø108х4 մմ ГОСТ 8732-78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168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 մակերևույթների նախաներկում 2 շերտով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30.0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169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յուղաներկում երկու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30.0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170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Գնդային փականների մոնտաժում ձեռքի կառավարման, եռակցային Dպ150 Рպ-6.3 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171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Գնդային փականների մոնտաժում ձեռքի կառավարման, եռակցային Dպ100 Рպ-6.3 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172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Կցաշուրթերի մոնտաժում dу150 Pу6.3МПа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173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Կցաշուրթերի մոնտաժում dу100 Pу6.3МПа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174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RABO G250 հաշվիչ հանգույցի ապամոնտաժում և մոնտաժում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proofErr w:type="gramStart"/>
            <w:r w:rsidRPr="001315AE">
              <w:t>կոմպլ</w:t>
            </w:r>
            <w:proofErr w:type="gramEnd"/>
            <w:r w:rsidRPr="001315AE"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175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Խողովակի ներքրն մակերևույթի մաքրում մեխանիկական մշակմամբ d-100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176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Խողովակի ներքրն մակերևույթի մաքրում մեխանիկական մշակմամբ d-150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177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Ձևավոր մասերի տեղադրում (արմունկ, եռաբաշխիչ, անցում, խցափակիչ Dу≥300մմ)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236.40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178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Ձևավոր մասերի տեղադրում (արմունկ, եռաբաշխիչ, անցում, խցափակիչ Dу≤250մմ)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20.00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179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փչամաքրում 2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66.0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180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լվացում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66.0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181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ամրության և քիպության փորձարկում հիդրավլիկ եղանակով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66.0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182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Խողովակաշարի եռակցման կարերի վիզուալ և չափողական ստուգում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կար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183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Զոդակարերի ստուգում ֆիզիկական եղանակով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կար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184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Խողովակաշարի լրացուցիչ ուլտրաձայնային ստուգում (25% ընդհանուր քանակից)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կար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Սեփական կարիքների համար նախատեսվող գազատար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185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186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187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ավազե նստաշերտի 0.1մ պատրաստում և ծածկում ձեռքով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1.67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188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>Ավելորդ գրունտի հարթեցում տեղում ձեռքով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1.68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189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Պողպատե գազատար խողովակների տեղադրում փորձարկումով Ø57x3.5մմ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3.5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190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հակակոռոզիոն մեկուսացում «РАМ» տիպի մեկուսիչ նյութերով dպ-50 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3.5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191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315AE" w:rsidRPr="001315AE" w:rsidRDefault="001315AE" w:rsidP="001315AE">
            <w:r w:rsidRPr="001315AE">
              <w:t>Պողպատե գազատար խողովակների վերգետնյա տեղադրում փորձարկումով Ø57x3.5մմ  ГОСТ 10704-91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192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315AE" w:rsidRPr="001315AE" w:rsidRDefault="001315AE" w:rsidP="001315AE">
            <w:r w:rsidRPr="001315AE">
              <w:t>Պողպատե գազատար խողովակների վերգետնյա տեղադրում փորձարկումով Ø21.3x2.8мм ГОСТ 3262-78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64.0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193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 մակերևույթների նախաներկում 2 շերտով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194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Մետաղական մակերևույթների յուղաներկում 2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195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Ձևավոր մասերի տեղադրում (отвод, тройник, переход, заглушка Dу≤250мм)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196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Պողպատե պատյանի տեղադրում Ø108x4մմ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197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Պողպատե պատյանի տեղադրում Գրունտիմ Ø108x4մմ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198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Պատյանների հակակոռոզիոն մեկուսացում «РАМ» տիպի մեկուսիչ նյութերով dպ100մմ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199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Պողպատե պատյանի ծայրերի հերմետիկացում բիտումով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պատյ․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200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Գնդային փականի տեղադրում Рպ2.4МПа Dպ15մմ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201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Կցորդիչ ամերիկանկա Dպ15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202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Էլեկտրամագնիսական պահպանիչ կափույրի տեղադրում (նորմալ բաց)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203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Գազի ազդանշանային սարքի տեղադրում, CH CO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204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G6 ազահաշվիչի մոնտաժում  արկղով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205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Գազի կարգավորիչ կետի մոնտաժում    Q=10մ3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206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Պողպատե գազատարի փչամաքրում գազով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73.50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Հենարանների տեղադրում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207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 xml:space="preserve">Փոսերի քանդում III կարգի գրունտներում ձեռքով մետաղական հենասյունների համար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4.3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208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 xml:space="preserve">Փոսերի քանդում IV կարգի գրունտներում ձեռքով մետաղական հենասյունների համար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4.3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209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Բետոնե հիմքեր միաձույլ բետոնից B12.5 (M150) մետաղական հենասյունների համար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8.7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210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>Ավելորդ գրունտի հարթեցում տեղում ձեռքով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8.67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211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Կիսախողովակների տեղադրում գազախողովակների տակ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115.21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212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Պարոնիտի տեղադրում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14.28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213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Մետաղական շինվածքների տեղադրում հենարանների հիմքերի համար (թիթեղ) 5մմ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197.3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214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Հենարանների տեղադրում պողպատե խողովակներից d=219x5.0մմ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329.88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215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Հենարանների տեղադրում պողպատե խողովակներից d=159x4.5մմ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44.59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216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Հենարանների տեղադրում պողպատե խողովակներից d=108x4.0մմ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291.39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217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Հենարանների տեղադրում պողպատե խողովակներից d=89x3.0մմ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85.23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218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Հենարանների տեղադրում պողպատե խողովակներից d=76x3.0մմ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7.56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219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>Խողովակների  մակերևույթների նախաներկում 2 շերտով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77.0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220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յուղաներկում երկու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77.0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Ապամոնտաժվող նյութեր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221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ապամոնտաժում  Ø500մմ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6.03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222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Տեխնոլոգիական խողովակների ապամոնտաժում dу300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1.69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223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Տեխնոլոգիական խողովակների ապամոնտաժում dу200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0.567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224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Տեխնոլոգիական խողովակների ապամոնտաժում dу150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1.064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225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Տեխնոլոգիական խողովակների ապամոնտաժում dу100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226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Փականների ապամոնտաժում Dպ500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227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Փականների ապամոնտաժում Dպ300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228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Փականների ապամոնտաժում Dպ200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229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Փականների ապամոնտաժում Dպ150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230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Փականների ապամոնտաժում Dպ100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231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ապամոնտաժում dу100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232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ապամոնտաժում dу80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233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ԱԱՓԿ-ի ապամոնտաժում (СППК Dպ100)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234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Խցիկային դիաֆրագմայի ապամոնտաժում Dպ-500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235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Խցիկային դիաֆրագմայի ապամոնտաժում Dպ150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236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Dպ 500 կոմպլեկտ Էլեկտրամեկուսիչ միացության ապամոնտաժում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կոմպլ․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237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Dպ 300 կոմպլեկտ Էլեկտրամեկուսիչ միացության ապամոնտաժում 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կոմպլ․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238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Զտիչի ապամոնտաժում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239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Ձևավոր մասերի ապամոնտաժում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769.40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240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Ստորգետնյա օդորիզացիոն համակարգի պահպանման տարրայի ապամոնտաժում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241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Հին օդորիզացիոն համակարգի ապամոնտաժում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242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>Ապամոնտաժված նյութերի բարձում ավտոմեքենա, տեղափոխում 130կմ և բեռնաթափում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ՀՉԿ և ավտոմատացում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243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Խցիկային դիաֆրագմաների տեղադրում d-100 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կոմպլ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244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Խցիկային դիաֆրագմաների տեղադրում d-150 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կոմպլ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76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315AE" w:rsidRPr="001315AE" w:rsidRDefault="001315AE" w:rsidP="001315AE">
            <w:r w:rsidRPr="001315AE">
              <w:t>*245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"Flo Boos 107"" ծախսաչափային միկրոպրոցոսորային համալիրի տեղադրում բազմահարաչափային փոխակերպիչով   "Rosemount 4088"  (ներառյալ  տեղափոխման, պահեստավորման ու այլ նյութերի ծախսերը)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կոմպլ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315AE" w:rsidRPr="001315AE" w:rsidRDefault="001315AE" w:rsidP="001315AE">
            <w:r w:rsidRPr="001315AE">
              <w:t>*246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 "Rosemount 4088"  բազմահարաչափային փոխակերպիչի տեղադրում (առանց  տեղափոխման, պահեստավորման ու այլ նյութերի ծախսերի հաշվարկի)  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247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15AE" w:rsidRPr="001315AE" w:rsidRDefault="001315AE" w:rsidP="001315AE">
            <w:r w:rsidRPr="001315AE">
              <w:t>Մանոմետր ДМ5010сг0Ex պայթյունապաշտպան, ազդանշանային 0-2.5ՄՊա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4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248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>25 կգու/սմ2 վերին չափման սահմանը ցույց տվող, ճառագայթային խողովակապտուկով մանոմետր, 1 դասի ճշտության   МП3-У-25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4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249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>12 կգու/սմ2 վերին չափման սահմանը ցույց տվող, առանցքային խողովակապտուկով մանոմետր, 1 դասի ճշտության   МП3-У-25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4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250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>6 կգու/սմ2 վերին չափման սահմանը ցույց տվող, ճառագայթային խողովակապտուկով մանոմետր, 1 դասի ճշտության   МП3-У-6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251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hyperlink r:id="rId9" w:history="1">
              <w:r w:rsidRPr="001315AE">
                <w:t xml:space="preserve">Ջերմաչափ ուղիղ տեխնիկական շրջանակի մեջ </w:t>
              </w:r>
              <w:proofErr w:type="gramStart"/>
              <w:r w:rsidRPr="001315AE">
                <w:t>ըստ  ТУ92</w:t>
              </w:r>
              <w:proofErr w:type="gramEnd"/>
              <w:r w:rsidRPr="001315AE">
                <w:t>-837 021-91. 163մմ</w:t>
              </w:r>
            </w:hyperlink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252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Դիէլեկտրական ներդիր կապրալոնից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253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КВВГЭ 4х1.5մմ մալուխի անցկացում մետաղաճկափողով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254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Իմպուլսային պողպատյա խողովակ  16х3 մմ մետաղակառուցվածքների               վրա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15.0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255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Մետաղաճկափողի  անցկացում   РЗ-Ц-Х15 մետաղակառուցվածքներով 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256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Գնդային փական   Ф15մմ  Pպ-1.6ՄՊա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257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Կցորդիչ ամերիկանկա Dպ15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258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Եռաքայլ գնդիկավոր փական Дպ15   Pպ-6.3ՄՊա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259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315AE" w:rsidRPr="001315AE" w:rsidRDefault="001315AE" w:rsidP="001315AE">
            <w:r w:rsidRPr="001315AE">
              <w:t>Եռաքայլ գնդիկավոր փական Дպ15   Pպ-1.6ՄՊա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260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Խարսխային պտուտակ M20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261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Խողովակապտուկ М20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262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Էլեկտրական մալուխային ներանցիչներ ջիղերի քանակը 10հատ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263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Խողովակային ներանցիչներ  (իմպուլսային խողովակների համար) 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264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Մալուխի ծայրերի հարդարում , 1,5մմ2 կտրվածքով, ջիղերի քանակը  7հատ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265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Իմպուլսային խողովակների փչամաքրում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15.0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266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Խողովակային հաղորդագծի բաց անցում պատի միջով, առանց հերմետիկացման նյ, խողովակների քանակը մինչև 10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267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Առկա "Flo Boos" ծախսաչափային միկրոպրոցեսորային համալիրի ապամոնտաժում  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Տեխնոլոգիական պրոցեսների ավտոմատացում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268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պահարան դռնակով IP65 չափսերը ЩМП 600х400х200 մմ IP66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269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Ավտոմատ կրակմարիչ համակարգ Щит-100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270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Երկբևեռ ավտոմատ անջատիչ B 10Ա 220Վ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271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Հաստատուն հոսանքի սնուցման աղբյուր 24Վ 5Ա դին ռեյակի վրա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272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HF115-024DC-2-LED ռելեի կոմպլեկտ տակդիրով 2CO 8A AgNi փաթույթի լարումը 24B DC LED, Hongfa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273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Կանաչ լույսային ազդարար 24Վ DC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274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Ձայնաազդարար դեղին լույսով 24Վ DС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275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Ձայնաազդարար կարմիր լույսով 24Վ DС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276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Դին ռեյկայի վրա տեղադրվող լարի սեղմակ կափարիչով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277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Արտաքին տեղադրման լույսաձայնային ազդարար 220Վ AC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278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Պղնձե ջղերով այրմանը չնպաստող հատվածքը ճկախողովակով, Գրունտիմ4х1.5մմ² ВВГнг-FRLS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32.0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279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Միջաձիգով մետաղական ճկախողովակ ՊՎՔ-մեկուսացումով Ø20մմ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31.0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280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Մուտքային կցամաս միջաձիգով մետաղական խողովակի համար ВМ-25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Էլ. մեկուսիչների և պրոտեկտորների  տեղադրում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281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15.68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282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15.68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283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ավազե նստաշերտի 0.1մ պատրաստում և ծածկում ձեռքով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22.96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284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>Ավելորդ գրունտի հարթեցում տեղում ձեռքով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22.96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285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ետլիցք ձեռքով III կարգի գրունտներում.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8.4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286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pPr>
              <w:rPr>
                <w:lang w:val="ru-RU"/>
              </w:rPr>
            </w:pPr>
            <w:r w:rsidRPr="001315AE">
              <w:rPr>
                <w:lang w:val="ru-RU"/>
              </w:rPr>
              <w:t>Прокладка   кабеля в траншее АВВГ-1х35 мм² в ПЭ Ø32</w:t>
            </w:r>
            <w:r w:rsidRPr="001315AE">
              <w:t>x</w:t>
            </w:r>
            <w:r w:rsidRPr="001315AE">
              <w:rPr>
                <w:lang w:val="ru-RU"/>
              </w:rPr>
              <w:t xml:space="preserve">3мм трубе 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45.0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287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pPr>
              <w:rPr>
                <w:lang w:val="ru-RU"/>
              </w:rPr>
            </w:pPr>
            <w:r w:rsidRPr="001315AE">
              <w:rPr>
                <w:lang w:val="ru-RU"/>
              </w:rPr>
              <w:t>Прокладка кабеля в транщее           ВВГ - 3</w:t>
            </w:r>
            <w:r w:rsidRPr="001315AE">
              <w:t>x</w:t>
            </w:r>
            <w:r w:rsidRPr="001315AE">
              <w:rPr>
                <w:lang w:val="ru-RU"/>
              </w:rPr>
              <w:t>6 мм² в ПЭ Ø32</w:t>
            </w:r>
            <w:r w:rsidRPr="001315AE">
              <w:t>x</w:t>
            </w:r>
            <w:r w:rsidRPr="001315AE">
              <w:rPr>
                <w:lang w:val="ru-RU"/>
              </w:rPr>
              <w:t xml:space="preserve">3мм трубе 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45.0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288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pPr>
              <w:rPr>
                <w:lang w:val="ru-RU"/>
              </w:rPr>
            </w:pPr>
            <w:r w:rsidRPr="001315AE">
              <w:rPr>
                <w:lang w:val="ru-RU"/>
              </w:rPr>
              <w:t>Прокладка кабеля в транщее           ВВГнг- 2</w:t>
            </w:r>
            <w:r w:rsidRPr="001315AE">
              <w:t>x</w:t>
            </w:r>
            <w:r w:rsidRPr="001315AE">
              <w:rPr>
                <w:lang w:val="ru-RU"/>
              </w:rPr>
              <w:t>6 мм²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60.0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289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pPr>
              <w:rPr>
                <w:lang w:val="ru-RU"/>
              </w:rPr>
            </w:pPr>
            <w:r w:rsidRPr="001315AE">
              <w:rPr>
                <w:lang w:val="ru-RU"/>
              </w:rPr>
              <w:t>Прокладка кабеля по конструкциям   ВВГнг- 2</w:t>
            </w:r>
            <w:r w:rsidRPr="001315AE">
              <w:t>x</w:t>
            </w:r>
            <w:r w:rsidRPr="001315AE">
              <w:rPr>
                <w:lang w:val="ru-RU"/>
              </w:rPr>
              <w:t>6 мм²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30.0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290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15AE" w:rsidRPr="001315AE" w:rsidRDefault="001315AE" w:rsidP="001315AE">
            <w:pPr>
              <w:rPr>
                <w:lang w:val="ru-RU"/>
              </w:rPr>
            </w:pPr>
            <w:r w:rsidRPr="001315AE">
              <w:rPr>
                <w:lang w:val="ru-RU"/>
              </w:rPr>
              <w:t xml:space="preserve">Прокладка  трубы ПНД ПЭ 100 </w:t>
            </w:r>
            <w:r w:rsidRPr="001315AE">
              <w:t>d</w:t>
            </w:r>
            <w:r w:rsidRPr="001315AE">
              <w:rPr>
                <w:lang w:val="ru-RU"/>
              </w:rPr>
              <w:t>-32</w:t>
            </w:r>
            <w:r w:rsidRPr="001315AE">
              <w:t>x</w:t>
            </w:r>
            <w:r w:rsidRPr="001315AE">
              <w:rPr>
                <w:lang w:val="ru-RU"/>
              </w:rPr>
              <w:t xml:space="preserve">3.0мм </w:t>
            </w:r>
            <w:r w:rsidRPr="001315AE">
              <w:t>SDR</w:t>
            </w:r>
            <w:r w:rsidRPr="001315AE">
              <w:rPr>
                <w:lang w:val="ru-RU"/>
              </w:rPr>
              <w:t xml:space="preserve">-13.6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90.0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291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Dպ 300 կոմպլեկտ Էլեկտրամեկուսիչ միացության մոնտաժում կայծապարպիչով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կոմպլ․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292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15AE" w:rsidRPr="001315AE" w:rsidRDefault="001315AE" w:rsidP="001315AE">
            <w:r w:rsidRPr="001315AE">
              <w:t>Չափիր ստուգիչ կետի տեղադրում КИП.ПСС. 2.1.8-4 ՀՊԲ-ով (БСЗ)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293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15AE" w:rsidRPr="001315AE" w:rsidRDefault="001315AE" w:rsidP="001315AE">
            <w:r w:rsidRPr="001315AE">
              <w:t>Չափիր ստուգիչ կետի տեղադրում КИП.ПСС. 2.1.8-4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294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15AE" w:rsidRPr="001315AE" w:rsidRDefault="001315AE" w:rsidP="001315AE">
            <w:r w:rsidRPr="001315AE">
              <w:t>Չափիր ստուգիչ կետի տեղադրում КИП.ПСС. 2.1.12-4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295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>ПМ-20У  տիպի պրոտեկտորի տեղադրում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296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>Պղնձարջասպե էլեկտրոդի տեղադրում ЭНЕС-4МС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7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297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>Մալուխի միացման հանգույց տերմիտային զոդման տիգել սարքով   խողովակին (тигель)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298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ՊՎՔ խողովակի տեղադրում  Ду50մմ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 xml:space="preserve">գմ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20.00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299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Ազդանշանային ժապավենի փռում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95.00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300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Պողպատե  խողովակի տեղադրում 159x4.0մմ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5.6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301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Պողպատե  խողովակի տեղադրում 133x3.0մմ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0.4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302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Մետաղական թիթեղ 4մմ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10.08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303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>Մետաղական մակերևույթների նախաներկում 2 շերտով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304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Մետաղական մակերևույթների յուղաներկում 2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Ճարտարապետական աշխատանքներ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Ապամոնտաժման աշխատանքներ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305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ցանկապատի ապամոնտաժում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2.900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306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Բարձում և տեղափոխում 70կմ  /պահեստ/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2.900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307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Քարե շինության ապամոնտաժում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73.44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308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Շին աղբի  բարձում ա/ինքնաթափերի վրա և տեղափոխում 10կմ 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45.000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Տարածքի բարեկարգում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309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Տարածքի հարթեցում ձեռքով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660.0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310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Խճի շերտի պատրաստում 16սմ հաստությամբ /10-40 ֆրակցիա/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550.000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311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Բիտումի տարածում 4.12տն-1000մ2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2.266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312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Խոշորահատիկ ասֆալտաբետոնե ծածկույթի պատրաստում 6սմ հաստությամբ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550.000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313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Մանրահատիկ ասֆալտաբետոնե ծածկույթի պատրաստում 4սմ հաստությամբ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550.000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ՏԵԽՆՈԼՈԳԻԱԿԱՆ ՀԱՆԳՈՒՅՑ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Եզրափակող տարրեր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314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Սենդվիչ պանել պատի δ=100մմ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55.000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315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Սենդվիչ պանել ծածկի δ =100մմ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50.00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316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Աքսեսուարներ սենդվիչ պանելների համար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39.000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Հարդարման աշխատանքներ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317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Ց/ավազե սվաղ δ =30մմ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19.000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318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Ճակատային ներկում, մածկապատումով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19.000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319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Ցեմենտավազային շերտ δ =30մմ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38.300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Պատուհաններ, դռներ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320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Մ/պլաստե ապակեփաթեթ պատուհանների տեղադրում բացվող մաս  0,6х1000մմ 9հատ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3.60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321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Մ/պլաստե ապակեփաթեթ պատուհանների տեղադրում չբացվող 0,6х1000մմ 9հատ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3.60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322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դռան տեղադրում ճաղավանդակով, (ЖМ-1 670х470), ջերմոմեկուսացումով, 2100х900մմ 2հատ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3.780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Արտադրանք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323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Ձնարգելների տեղադրում, L=2000 4հատ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324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Պոլիէթիլենային խողովակ Ø225, L=200, 4հատ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325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Պոլիէթիլենային խողովակ Ø315, L=200, 6հատ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Օպերատորի տնակ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Հարդարման աշխատանքներ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326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Ց/ավազե սվաղ δ =30մմ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11.000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327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Ճակատային ներկում, մածկապատումով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11.000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328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Հատակի հարթեցնող շերտ (ստյաժկա), δ = 30մմ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м2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36.500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329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Պրեսգրանիտե սալիկներ                   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33.00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330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Հատակի ծածկույթ կերամիկական սալիկներով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3.500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Սենդվիչ պանելներ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331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Սենդվիչ պանել /պատեր,/ 100մմ հաստությամբ (չայրվող հանքակամբակով)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62.00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332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Սենդվիչ պանել պատի δ=60մմ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26.000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333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Սենդվիչ պանել /ծածկ,/ 100մմ հաստությամբ (չայրվող հանքակամբակով)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50.00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334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Աքսեսուարներ սենդվիչ պանելների համար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28.000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335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Կարանների մեկուսացում հանքակամբակով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0.01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336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Ձնարգելների տեղադրում, L=2000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14.000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Պատուհաններ, դռներ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6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337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Մ/պլաստե ապակեփաթեթ պատուհանների տեղադրում բացվող(0.6 մ2), 600х1000մմ   5հատ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6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338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Մ/պլաստե ապակեփաթեթ պատուհանների տեղադրում չբացվող(0.6 մ2), 600х1000մմ  5հատ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339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Մ/պլաստե ապակեփաթեթ պատուհանների տեղադրում բացվող(0.35 մ2), 700х500մմ   2հատ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340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Մ/պլաստե, երկտակ ապակեփաթեթով և խուլ դռների տեղադրում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9.40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ՕԺԱՆԴԱԿ ՇԻՆՈՒԹՅՈՒՆ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Հարդարման աշխատանքներ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341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Ց/ավազե սվաղ δ =30մմ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13.000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342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Ճակատային ներկում, մածկապատումով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343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Լատեքսային ներկում, մածկապատումով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344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Հատակի հարթեցնող շերտ (ստյաժկա), δ = 30մմ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м2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3.300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345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Պրեսգրանիտե սալիկներ                   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3.30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Սենդվիչ պանելներ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346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Սենդվիչ պանել պատի δ=100մմ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17.000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347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Սենդվիչ պանել ծածկի δ =100մմ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7.50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348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Աքսեսուարներ սենդվիչ պանելների համար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349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Ձնարգելների տեղադրում, L=1300 2հատ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2.600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Պատուհաններ, դռներ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350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Մ/պլաստե ապակեփաթեթ պատուհանների տեղադրում բացվող(0.4 մ2), 800х1000մմ 1шт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351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Մ/պլաստե ապակեփաթեթ պատուհանների տեղադրում չբացվող(0.4 մ2), 800х1000մմ 1шт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352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pPr>
              <w:rPr>
                <w:lang w:val="ru-RU"/>
              </w:rPr>
            </w:pPr>
            <w:r w:rsidRPr="001315AE">
              <w:rPr>
                <w:lang w:val="ru-RU"/>
              </w:rPr>
              <w:t>Установка наружной металлической двери с теплоизоляцией, 2100х800</w:t>
            </w:r>
            <w:r w:rsidRPr="001315AE">
              <w:t>մմ</w:t>
            </w:r>
            <w:r w:rsidRPr="001315AE">
              <w:rPr>
                <w:lang w:val="ru-RU"/>
              </w:rPr>
              <w:t xml:space="preserve"> 1</w:t>
            </w:r>
            <w:r w:rsidRPr="001315AE">
              <w:t>հատ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1.680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“Floboss” ԾԱԽՍԱՉԱՓԻ ՇԻՆՈՒԹՅՈՒՆ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353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Սենդվիչ պանել պատի δ=100մմ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28.000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354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Սենդվիչ պանել ծածկի δ =100մմ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13.00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355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Աքսեսուարներ սենդվիչ պանելների համար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10.500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356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Մ/պլաստե ապակեփաթեթ պատուհանների տեղադրում բացվող մաս  1000х500մմ 2шт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357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Մ/պլաստե ապակեփաթեթ պատուհանների տեղադրում չբացվող մաս  1000х500մմ 2шт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358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դռան տեղադրում ճաղավանդակով, (ЖМ-1 670х470), ջերմոմեկուսացումով, 2000х800մմ 1шт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1.600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ՇՎԱՔԱՐԱՆ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359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Ծածկույթի պատրաստում պրոֆիլավորված թիթեղից, -δ =0.5մմ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36.000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360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Ձնարգելների տեղադրում, L=2000 4шт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Շինարարական աշխատանքներ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ցանկապատ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Հողային աշխատանքներ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361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362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11.8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363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ետլիցք ձեռքով տոփանումով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15.2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364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Ավելորդ գրունտի հարթեցում տեղում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14.700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Բետոնե հենապատ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365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Խճի նախապատրաստական շերտի պատրաստում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1.100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366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Բետոնե հենապատերի պատրաստում В-15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7.400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367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Ներդիր դետալներ, -δ=8մմ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0.0354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368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Ներդիր տարր,  ամրան 12մմ 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0.0072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Կետային հիմք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369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Բետոնե կետային հիմքերի պատրաստում В-15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3.300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370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Բետոնե նախապատրաստական շերտի պատրաստում B-7.5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1.400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Ե.բ հիմք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371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Բետոնե կետային հիմքերի պատրաստում В-20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1.100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372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Բետոնե նախապատրաստական շերտի պատրաստում B-7.5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0.540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373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Ամրանի արժեքը Ø16 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0.0373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374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Ամրանի արժեքը Ø8 А240с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0.0271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կանգնակներ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375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տարրերից կանգնակների կառուցում և տեղադրում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1.141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376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Ամրանի արժեքը Ø12 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0.0276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377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80x80x4մմ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107.40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378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40x40x2մմ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36.50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379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40x20x2մմ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8.30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380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Շերտապողպատի արժեքը -δ=2մմ, -δ=4մմ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0.017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Ցանկապատի պանելներ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381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ցանցավոր ցանկապատի կառուցում և տեղադրում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2.517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382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40x40x2մմ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1.60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383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անկյունակի արժեքը 50x50x5մմ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353.00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384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Ամրանի արժեքը  А240с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0.120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385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Շերտապողպատ -δ=4մմ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386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ցանց 50x50x2,5մմ արժեքը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173.000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387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Ø25x2մմ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388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Ծխնի 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389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Կախովի կողպեք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9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390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Անվտանգության հարթ պատնեշ ПББ АКЛ 500/ 10 - ամրանավորված փշալարով ժապավեն, ձևավորված հարթ գալարների տեսքով (բարձրությունը՝ 500մմ, 1մ-ում 4 գալար, 1փաթեթում՝ 10մ, միջուկի տրամագիծը՝ </w:t>
            </w:r>
            <w:r w:rsidRPr="001315AE">
              <w:rPr>
                <w:rFonts w:ascii="Cambria Math" w:hAnsi="Cambria Math" w:cs="Cambria Math"/>
              </w:rPr>
              <w:t>∅</w:t>
            </w:r>
            <w:r w:rsidRPr="001315AE">
              <w:t>2.5մմ, մեկ փաթեթի զանգվածը՝ 4.9кг±5%.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105.000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391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Ամրանի արժեքը Ø6 А240с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0.049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մակերևույթների ներկում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392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Մետաղական էլեմենտների նախաներկում  ГФ -021 2 շերտով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210.00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393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էլեմենտների  հակակոռոզիոն ներկում երկու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210.0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Նախազգուշացնող նշաններ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394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Նշանների պատրաստում և տեղադրում ցանկապատի </w:t>
            </w:r>
            <w:proofErr w:type="gramStart"/>
            <w:r w:rsidRPr="001315AE">
              <w:t>վրա  ГРС</w:t>
            </w:r>
            <w:proofErr w:type="gramEnd"/>
            <w:r w:rsidRPr="001315AE">
              <w:t xml:space="preserve"> /ОСТОРОЖНО! ГАЗ/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395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Նշանների պատրաստում և տեղադրում ցանկապատի </w:t>
            </w:r>
            <w:proofErr w:type="gramStart"/>
            <w:r w:rsidRPr="001315AE">
              <w:t>վրա  ГРС</w:t>
            </w:r>
            <w:proofErr w:type="gramEnd"/>
            <w:r w:rsidRPr="001315AE">
              <w:t xml:space="preserve"> /ГАЗ!  ВХОД ЗАПРЕЩЕН/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396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Նշանների պատրաստում և տեղադրում ցանկապատի վրա ГРС /ЗАПРЕЩАЕТСЯ ПОЛЬЗОВАТЬСЯ ОТКРЫТЫМ ОГНЕМ И КУРИТЬ/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397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Նշանների պատրաստում և տեղադրում ցանկապատի վրա ГРС /ИНФОРМАЦИОННАЯ ТАБЛИЧКА: ЭКСПЛУАТИРУЮЩАЯ ОРГАНИЗАЦИЯ/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ՏԵԽՆՈԼՈԳԻԱԿԱՆ ՀԱՆԳՈՒՅՑ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Հողային աշխատանքներ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398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399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400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ետլիցք ձեռքով տոփանումով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401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Ավելորդ գրունտի հարթեցում տեղում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7.300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Մոնոլիտ ե/բետոնե ժապավենային հիմք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402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Բետոնե նախապատրաստական շերտի պատրաստում B-7.5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1.300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403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Միաձույլ ե/բետոնե ժապավենային հիմքերի պատրաստում B-20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404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Ամրանի արժեքը Ø16 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0.187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405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Ամրանի արժեքը Ø8 А240с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0.139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406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Ներդիր դետալներ, -δ=8մմ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0.0863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407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Ներդիր տարր,  ամրան 12մմ 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կարկաս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408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կոնստրուկցիաների տեղադրում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2.374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409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150x150x5մմ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29.300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410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40x40x3մմ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66.000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411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160x80x4մմ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70.500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412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80x60x4մմ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66.000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մակերևույթների ներկում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413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Մետաղական էլեմենտների նախաներկում  ГФ -021 2 շերտով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81.0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414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էլեմենտների  հակակոռոզիոն ներկում երկու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81.0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Գետնախարիսխ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415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Ցոկոլի պատրաստում B-15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1.900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416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Ամրանի արժեքը Ø10 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0.154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հատակ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417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Խճի նախապատրաստական շերտի պատրաստում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3.900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418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Բետոնե նախապատրաստական շերտի պատրաստում B-7.5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3.900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419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Հիդրոմեկուսացում բիտումի մածիկով, 2 շերտ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39.000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420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 В15 դասի, δ =100մմ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3.900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421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 Ø5 Вр-I(150x150)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40.000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Սալվածք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422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Խճի նախապատրաստական շերտի պատրաստում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1.100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423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 В15 դասի, δ =100մմ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0.600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ՕՊերատորի շինություն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Հողային աշխատանքներ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424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5.6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425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11.3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426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ետլիցք ձեռքով տոփանումով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427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Ավելորդ գրունտի հարթեցում տեղում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14.000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Մոնոլիտ ե/բետոնե ժապավենային հիմք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428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Բուտաբետոնե հիմքերի պատրաստում B-15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6.200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429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Բետոնե նախապատրաստական շերտի պատրաստում B-7.5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0.900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430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Միաձույլ ե/բետոնե ժապավենային հիմքերի պատրաստում B-20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6.900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431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Ամրանի արժեքը Ø16 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0.2220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432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Ամրանի արժեքը Ø8 А240с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0.1750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433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Ներդիր դետալներ, -δ=8մմ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0.0990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434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Ներդիր տարր,  ամրան 12մմ 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0.0283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Մետաղական կարկաս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435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կոնստրուկցիաների տեղադրում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2.3400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436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120x120x5մմ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34.600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437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100x100x4մմ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12.700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438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40x40x3մմ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78.000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439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140x60x4մմ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20.400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440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80x60x4մմ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136.000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մակերևույթների ներկում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441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Մետաղական էլեմենտների նախաներկում  ГФ -021 2 շերտով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81.00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442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էլեմենտների  հակակոռոզիոն ներկում երկու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81.0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Բետոնե գետնախարիսխ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443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Ցոկոլի պատրաստում B-15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1.900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444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Ամրանի արժեքը Ø10А500с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0.178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Բետոնե հատակ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445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Խճի նախապատրաստական շերտի պատրաստում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3.300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446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Բետոնե նախապատրաստական շերտի պատրաստում B-7.5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3.300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447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Հիդրոմեկուսացում բիտումի մածիկով, 2 շերտ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33.000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448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 В15 դասի, δ =100մմ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3.300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449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 Ø5 Вр-I(150x150)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33.000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Բետոնե հարթակ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450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Խճի նախապատրաստական շերտի պատրաստում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2.700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451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 В15 դասի, δ =100մմ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1.900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ԿՈՅՈՒՂՈՒ ՀՈՐ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Հողային աշխատանքներ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452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3.6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453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13.1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454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ետլիցք ձեռքով տոփանումով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6.9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455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Ավելորդ գրունտի հարթեցում տեղում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9.70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Հատակ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456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Խիճ, δ =400մմ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457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Բետոնե նախապատրաստական շերտի պատրաստում B-7.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0.300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458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Ե.բ. Հատակների կառուցում B-20 դասի բետոնով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0.700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459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Ամրանի արժեքը </w:t>
            </w:r>
            <w:r w:rsidRPr="001315AE">
              <w:rPr>
                <w:rFonts w:ascii="Cambria Math" w:hAnsi="Cambria Math" w:cs="Cambria Math"/>
              </w:rPr>
              <w:t>∅</w:t>
            </w:r>
            <w:r w:rsidRPr="001315AE">
              <w:t>12А500с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0.0302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460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Ամրանի արժեքը Ø8 А240с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0.0215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Ե.բ. Պատեր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461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Ե/բետոնե պատերի պատրաստում B-20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462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Ամրանի արժեքը </w:t>
            </w:r>
            <w:r w:rsidRPr="001315AE">
              <w:rPr>
                <w:rFonts w:ascii="Cambria Math" w:hAnsi="Cambria Math" w:cs="Cambria Math"/>
              </w:rPr>
              <w:t>∅</w:t>
            </w:r>
            <w:r w:rsidRPr="001315AE">
              <w:t>10А500с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0.1695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463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Ամրանի արժեքը Ø8 А240с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0.0091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464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Ջրամեկուսացում 2-շերտ բիտումային քսուկով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25.000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Ե/բետոնե ծածկ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465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Ե.բ. սալերի  կառուցում B-20 դասի բետոնով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466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Ամրանի արժեքը </w:t>
            </w:r>
            <w:r w:rsidRPr="001315AE">
              <w:rPr>
                <w:rFonts w:ascii="Cambria Math" w:hAnsi="Cambria Math" w:cs="Cambria Math"/>
              </w:rPr>
              <w:t>∅</w:t>
            </w:r>
            <w:r w:rsidRPr="001315AE">
              <w:t>12А500с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0.1910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467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Ամրանի արժեքը </w:t>
            </w:r>
            <w:r w:rsidRPr="001315AE">
              <w:rPr>
                <w:rFonts w:ascii="Cambria Math" w:hAnsi="Cambria Math" w:cs="Cambria Math"/>
              </w:rPr>
              <w:t>∅</w:t>
            </w:r>
            <w:r w:rsidRPr="001315AE">
              <w:t>16А500с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468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Ամրանի արժեքը Ø8 А240с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0.0025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469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Ներդիր դետալներ, -δ=8մմ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0.0258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470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Ներդիր տարր,  ամրան 12մմ 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0.0548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471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Շերտապողպատ, -δ=6մմ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0.0029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472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Խողովակ Ф57x3.5մմ /օդափոխություն/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473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Թուջե մտոց Л Ду700/ հենակային օղակով/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ՕԺԱՆԴԱԿ ՇԻՆՈՒԹՅՈՒՆ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Հողային աշխատանքներ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474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475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476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ետլիցք ձեռքով տոփանումով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477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Ավելորդ գրունտի հարթեցում տեղում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Մոնոլիտ ե/բետոնե ժապավենային հիմք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478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Բետոնե նախապատրաստական շերտի պատրաստում B-7.5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0.300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479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Միաձույլ ե/բետոնե ժապավենային հիմքերի պատրաստում B-20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1.600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480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Ամրանի արժեքը Ø12 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0.0418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481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Ամրանի արժեքը Ø8 А240с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0.0420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482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Ներդիր դետալներ, -δ=8մմ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0.0277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483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Ներդիր տարր,  ամրան 12մմ 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0.0075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Մետաղական կարկաս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484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կոնստրուկցիաների տեղադրում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0.4090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485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100x100x4մմ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13.200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486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40x40x3մմ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487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80x60x4մմ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19.000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488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120x60x4մմ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7.400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մակերևույթների ներկում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489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Մետաղական էլեմենտների նախաներկում  ГФ -021 2 շերտով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14.60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490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էլեմենտների  հակակոռոզիոն ներկում երկու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14.6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Բետոնե պատ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491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Ցոկոլի պատրաստում B-15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0.600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492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Ամրանի արժեքը Ø8 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0.030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Բետոնե հարթակ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493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Խճի նախապատրաստական շերտի պատրաստում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494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 В15 դասի, δ =100մմ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0.400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Բետոնե հատակ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495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Խճի նախապատրաստական շերտի պատրաստում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0.400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496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Բետոնե նախապատրաստական շերտի պատրաստում B-7.5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0.400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497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Հիդրոմեկուսացում բիտումի մածիկով, 2 շերտ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3.300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498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 В15 դասի, δ =100մմ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0.400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499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 Ø5 Вр-I(150x150)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3.500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“Floboss” ԾԱԽՍԱՉԱՓԻ ՇԻՆՈՒԹՅՈՒՆ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Հողային աշխատանքներ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500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501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502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ետլիցք ձեռքով տոփանումով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503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Ավելորդ գրունտի հարթեցում տեղում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Միաձույլ ե/բետոնե կետային հիմք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504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Բետոնե նախապատրաստական շերտի պատրաստում B-7.5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0.250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505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Միաձույլ ե/բետոնե կետային հիմքերի պատրաստում B-20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1.100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506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Խճի նախապատրաստական շերտի պատրաստում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507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Ամրանի արժեքը Ø16 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0.0243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508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Ամրանի արժեքը Ø8 А240с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0.0271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509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թերթ -δ=12մմ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0.0520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510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Ներդիր դետալներ, -δ=8մմ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0.0834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511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Ներդիր տարր,  ամրան 12մմ 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0.0254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Floboss-ի հարթակի մետաղական կարկաս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512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կոնստրուկցիաների տեղադրում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0.7802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513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120x120x5մմ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5.800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514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100x100x5մմ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515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140x100x5մմ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9.500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516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120x80x4մմ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517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80x60x4մմ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9.500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518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անկյունակի արժեքը</w:t>
            </w:r>
            <w:r w:rsidRPr="001315AE">
              <w:br/>
              <w:t>50x50x5մմ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11.90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519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Տաշտաձև հեծան N14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4.40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520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Թիթեղ δ-4мм, δ-6мм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0.1866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521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Ընդլայնված պողպատե թերթ N406, S=8.5 м2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0.0330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522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Մեկուսացում հանքային բամբակով  δ-80մմ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3.8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523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Ցինկապատ թիթեղ 0.5մմ /пол/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4.8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էլեմենտներ «Floboss»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524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էլեմենտների տեղադրում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0.235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525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60x60x4մմ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35.000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բազրիքներ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526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Մետաղական բազրիքի կարուցում մետաղական տարրերով և տեղադրում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0.098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527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40x30x2.5մմ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29.920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528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40x20x2.5մմ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6.500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529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թերթ, δ =2մմ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մակերևույթների ներկում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530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Մետաղական էլեմենտների նախաներկում  2 շերտով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50.00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531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էլեմենտների  հակակոռոզիոն ներկում երկու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50.0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սեղան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532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սեղանի կառուցում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0.058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533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40x30x3մմ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12.000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534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թերթի արժեքը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0.0220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535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50x3մմ ГОСТ 8732-78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3.600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536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Խողովակային ամրակ պտուտակով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537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Մետաղական էլեմենտների նախաներկում  2 շերտով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538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էլեմենտների  հակակոռոզիոն ներկում երկու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հարթակ և հենարաններ ֆիլտրերի տակ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Հողային աշխատանքներ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539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6.1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540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541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ետլիցք ձեռքով տոփանումով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542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Ավելորդ գրունտի հարթեցում տեղում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5.30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Ե/բետոնե սալ ֆիլտրի տակ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543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Խճի նախապատրաստական շերտի պատրաստում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1.100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544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  В7.5 դասի (նախաշերտ),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545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Միաձույլ ե/բետոնե հիմնային սալի պատրաստում B-20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2.700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546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Ամրանի արժեքը  </w:t>
            </w:r>
            <w:r w:rsidRPr="001315AE">
              <w:rPr>
                <w:rFonts w:ascii="Cambria Math" w:hAnsi="Cambria Math" w:cs="Cambria Math"/>
              </w:rPr>
              <w:t>∅</w:t>
            </w:r>
            <w:r w:rsidRPr="001315AE">
              <w:t>10 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0.1160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547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Ամրանի արժեքը Ø8 А240с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0.0106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548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Ներդիր դետալներ, -δ=8մմ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0.1145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549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Ներդիր տարր,  ամրան 12մմ 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0.0144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Միաձույլ ե/բետոնե կետային հիմք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550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Խճի նախապատրաստական շերտի պատրաստում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551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  В7.5 դասի (նախաշերտ),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0.300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552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Միաձույլ ե/բետոնե կետային հիմքերի պատրաստում B-20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1.100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553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Ամրանի արժեքը Ø16 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0.0210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554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Ամրանի արժեքը Ø8 А240с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0.0256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555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Ներդիր դետալներ, -δ=8մմ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0.0764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556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Ներդիր տարր,  ամրան 12մմ 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0.0091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Մետաղական հենարաններ ֆիլտրերի տակ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557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հենարանների պատրաստում և տեղադրում մետաղական էլեմենտներից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0.173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558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Տաշտաձև հեծան N14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10.00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559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Ø325x6մմ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հարթակ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560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կոնստրուկցիաների տեղադրում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0.9484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561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Թերթապողպատ,  -δ=8մմ, δ=8մմ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0.0438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562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120x120x5մմ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11.400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563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120x80x5մմ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17.800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564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80x60x4մմ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21.000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565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անկյունակի արժեքը 50x50x5մմ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13.00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566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Տաշտաձև հեծան N14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6.10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567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Ընդլայնված պողպատե թերթN406, S=13 մ2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0.2040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բազրիքներ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568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Մետաղական բազրիքի կարուցում մետաղական տարրերով և տեղադրում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0.361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569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40x30x2.5մմ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115.280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570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40x20x2.5մմ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21.000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571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թերթ, δ =2մմ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0.0330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Մետաղական մակերևույթների ներկում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572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Մետաղական էլեմենտների նախաներկում  2 շերտով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63.00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573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էլեմենտների  հակակոռոզիոն ներկում երկու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63.0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ՇՎԱՔԱՐԱՆ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Հողային աշխատանքներ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574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575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576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ետլիցք ձեռքով տոփանումով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3.4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577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Ավելորդ գրունտի հարթեցում տեղում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Միաձույլ ե/բետոնե կետային հիմք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578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Բետոնե նախապատրաստական շերտի պատրաստում B-7.5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0.600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579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Միաձույլ ե/բետոնե կետային հիմքերի պատրաստում B-20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1.800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580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Ամրանի արժեքը </w:t>
            </w:r>
            <w:r w:rsidRPr="001315AE">
              <w:rPr>
                <w:rFonts w:ascii="Cambria Math" w:hAnsi="Cambria Math" w:cs="Cambria Math"/>
              </w:rPr>
              <w:t>∅</w:t>
            </w:r>
            <w:r w:rsidRPr="001315AE">
              <w:t>20А500с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0.0284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581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Ամրանի արժեքը Ø8 А240с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0.0300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582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Ներդիր դետալներ, -δ=8մմ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0.0126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583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Ներդիր տարր,  ամրան 12մմ 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0.0086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Մետաղական կարկաս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584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Մետաղական կարկասի պատրաստում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1.4456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585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Մետաղ. խողովակի արժեքը 150x150x5մմ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37.00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586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Մետաղ. խողովակի արժեքը 160x80x4մմ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28.20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587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40x40x3մմ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60.800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588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Ներդիր դետալներ, -δ=8մմ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0.0201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մակերևույթների ներկում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589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Մետաղական էլեմենտների նախաներկում  2 շերտով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46.00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590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էլեմենտների  հակակոռոզիոն ներկում երկու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46.0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ԲԵՏՈՆԵ ՀԱՐԹԱԿ ԳՀԱՀ ՀԱՄԱՐ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Հողային աշխատանքներ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591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592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Ավելորդ գրունտի հարթեցում տեղում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Բետոնե հարթակ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593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Խճի նախապատրաստական շերտի պատրաստում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1.100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594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Միաձույլ ե/բետոնե  հատակի պատրաստում B-15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3.200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595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Ամրանացանց Ø8 A500C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ՄՈՄԵՐԻ ՀԵՆԱՐԱՆՆԵՐ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Հողային աշխատանքներ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596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597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4.1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598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ետլիցք ձեռքով տոփանումով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3.6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599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Ավելորդ գրունտի հարթեցում տեղում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Հենարանի ե/բետոնե սալ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600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Բետոնե նախապատրաստական շերտի պատրաստում B-7.5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0.35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601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Միաձույլ ե/բետոնե  սալի պատրաստում B-20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0.65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602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Ամրանի արժեքը </w:t>
            </w:r>
            <w:r w:rsidRPr="001315AE">
              <w:rPr>
                <w:rFonts w:ascii="Cambria Math" w:hAnsi="Cambria Math" w:cs="Cambria Math"/>
              </w:rPr>
              <w:t>∅</w:t>
            </w:r>
            <w:r w:rsidRPr="001315AE">
              <w:t>12 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Ե/բետոնե հենարան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603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Երկաթբետոնե սյուների պատրաստում B-20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604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Ամրանի արժեքը Ø16 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0.0568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605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Ամրանի արժեքը Ø8 А240с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0.0615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Օդորանտի տարողության պահպանման հոր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Հողային աշխատանքներ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606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0.7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607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0.7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608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ետլիցք ձեռքով տոփանումով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0.6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609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Ավելորդ գրունտի հարթեցում տեղում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Մետաղան կափարիչով հորի կառուցում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610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Խճի նախապատրաստական շերտի պատրաստում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611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Միաձույլ ե/բետոնե  հատակի պատրաստում B-15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612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Ե/բետոնե պատերի կառուցում В-15 դասի բետոնով 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613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 Ø4 Bp-I ΣL=63.0մ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0.0063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614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Ամրանի արժեքը Ø10А240с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0.0006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615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կափարիչի տեղադրում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0.026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616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40x30x2.5մմ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2.80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617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Ամրանի արժեքը Ø10А240с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0.0006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618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Շերտոպողպատ, -δ =4մմ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0.0185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619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Ծխնի ПН1-110-П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620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Մետաղական էլեմենտների նախաներկում   2 շերտով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621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էլեմենտների  հակակոռոզիոն ներկում երկու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Միաձույլ ե/բետոնե կետային հիմք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622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623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624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ետլիցք ձեռքով տոփանումով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625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Ավելորդ գրունտի հարթեցում տեղում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626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Խճի նախապատրաստական շերտի պատրաստում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0.300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627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Միաձույլ ե/բետոնե կետային հիմքերի պատրաստում B-15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628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Ամրանացանց Ø8 A500C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0.025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629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Ներդիր դետալներ, -δ=6մմ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0.0826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630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Ներդիր տարր,  ամրան 10մմ 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0.0112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ՀՈՏԱՎՈՐԻՉԻ ՍՊԱՌՄԱՆ ՏԱՐՈՂՈՒԹՅԱՆ ՀԵՆԱՍՅՈՒՆ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Հողային աշխատանքներ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631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0.15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632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0.15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633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Գրունտի ետլիցք ձեռքով տոփանումով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634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Ավելորդ գրունտի հարթեցում տեղում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Ե/բետոնե հենարան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635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Խճի նախապատրաստական շերտի պատրաստում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636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Միաձույլ ե/բետոնե կետային հիմքերի պատրաստում B-15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0.150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637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հենարանների պատրաստում և տեղադրում մետաղական էլեմենտներից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0.062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638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120x120x6 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639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Խամուտ ОПБ 2-219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9.20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640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Խամուտ ОПБ 2-57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641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Պարոնիտ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642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Ներդիր դետալներ, -δ=8մմ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0.0101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643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Ներդիր տարր,  ամրան 16մմ 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0.0029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644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Մետաղական էլեմենտների նախաներկում   2 շերտով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645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էլեմենտների  հակակոռոզիոն ներկում երկու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Էլեկտրամատակարարում և էլեկտրալուսավորություն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646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Ցածրավոլտ վահանակի տեղադրում 0,22կվտ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6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647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ՊԱՄ 2 մուտքի համար, լարման կառավարմամբ։</w:t>
            </w:r>
            <w:r w:rsidRPr="001315AE">
              <w:br/>
              <w:t>պաշտպանություն կարճ միացումից, ցածր և բարձր լարման դեմ, երկու մուտքերի միաժամանակյա միացման մեխանիկական արգելափակում 220v, 50A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коգմп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6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648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Ավտոմատ մեկնարկով էլ.հոսանքի բենզինային գեներատոր, անվանական հզորությունը 8կՎտ, առավելագույն հզորությունը 8.5 կՎտ, յուղի մակարդակի սենսորով, կառավարման դիսպլեյով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649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Իմպուլսային գերլարումներից պաշտպանիչ սարք 220 Վ 2P (SPD)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650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Լարման ռելե 220Վ, 50Ա, 2P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651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Ավտոմատ անջատիչ 50А (երկբևեռ)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652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Ավտոմատ անջատիչ 25А (երկբևեռ)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653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Ավտոմատ անջատիչ 25А Legrand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654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Ավտոմատ անջատիչ 16А Legrand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655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Ավտոմատ անջատիչ 10А Legrand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656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Ավտոմատ հրդեհաշիջման համակարգ Щит-100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657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Լուսատու պայթունապաշտպան- 12 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658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Լուսադիոդային լուսատու արտաքին լուսավորության համար 100Вт IP63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659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Լուսադիոդային լուսատու առաստաղի պայթունապաշտպան18Վտ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660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Լուսադիոդային լուսատու առաստաղի 18Վտ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661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Լուսադիոդային լուսատու պատի 18Вт, IP65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662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Լուսադիոդային լուսատու առաստաղի 12Вт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663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Պղնձե ջղերով այրմանը չնպաստող հատվածքը 2х16մմ² խողովակով Ø40, Գրունտիմ (ԳԲԿ-ի սնուցում)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70.0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664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Պղնձե ջղերով այրմանը չնպաստող հատվածքը 2х16մմ² կոնստրուկցիաներով (ԳԲԿ-ի սնուցում)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665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Պղնձե ջղերով այրմանը չնպաստող հատվածքը 2х6մմ² խողովակով Ø32, Գրունտիմ (ԿՊԿ-ի սնուցում)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30.0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666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Պղնձե ջղերով այրմանը չնպաստող հատվածքը 3х2.5մմ² խողովակով Ø32 , Գրունտիմ ВБШвнр(A)-LS 3х2,5մմ²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40.00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667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Պղնձե ջղերով բոցավառվող մալուխ հատվածքը  3х6մմ² խողովակով ,  ճարմանդներով ամրեցմամբ  ВВГ-нг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668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Պղնձե ջղերով այրմանը չնպաստող հատվածքը 3х2.5մմ² խողովակով Ø32 , Գրունտիմ ВВГ-нг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45.0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669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Պղնձե ջղերով այրմանը չնպաստող հատվածքը 3х4մմ² խողովակով Ø32 , Գրունտիմ ВВГ-нг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55.0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670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Նույնը, հատվածքը 3х4,0մմ² սակառի մեջ, ճարմանդներով ամրեցմամբ ВВГ-нг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40.0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671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Նույնը, հատվածքը 3х2.5մմ² սակառի մեջ, ճարմանդներով ամրեցմամբ ВВГ-нг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120.0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672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Նույնը, հատվածքը  3х1.5մմ² սակառի մեջ, ճարմանդներով ամրեցմամբ ВВГ-нг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85.0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673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Նույնը, հատվածքը  3х1.5մմ²  ՊՎՔ մեկուսացումով մետաղական ճկախողովակում  Ø25   ճարմանդներով ամրեցմամբ ВВГнг-FRLS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80.0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674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Նույնը, հատվածքը  3х2.5մմ²-12B  ՊՎՔ մեկուսացումով մետաղական ճկախողովակում  Ø25   ճարմանդներով ամրեցմամբ ВВГнг-FRLS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675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Մալուխի անցկացում խրամուղով 32մմ պոլիէթիլենային խողովակով  ВВГ-нг 3х4մմ²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110.0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676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Խրոցակային վարդակ պայթունապաշտպան, արտաքին տեղադրման , 220Վ, 16Ա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677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Խրոցակային վարդակ, հերմետիկ, արտաքին տեղադրման 220Վ, 16Ա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678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Խրոցակային վարդակ, հերմետիկ, արտաքին տեղադրման 220Վ, 16Ա, IP65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679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Անջատիչ երկստեղանի պայթունապաշտպան, արտաքին տեղադրման 220Վ, 6Ա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680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Անջատիչ միստեղանի պայթունապաշտպան, արտաքին տեղադրման 220Վ, 6Ա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681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Անջատիչ միաստեղնանի հերմետիկ, արտաքին տեղադրման 220Վ, 6Ա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682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ճկուն խողովակ Ø25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85.0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683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ՊԷ խողովակ Ø32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153.00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684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ՊԷ խողովակ Ø25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63.00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685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ՊԷ խողովակ Ø40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70.00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686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Արտածման խողովակ  Ø57х3.5 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687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Արմունկ 90° 57х3.5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688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Սակառ պլաստմասսե 20x30մմ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210.000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689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Մետաղական պահարան դռնակով IP65 չափսերը 80х40х30սմ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690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Լույսի տվիչ արտաքին լուսավորության համար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691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Ժամանակի ռելե արտաքին լուսավորության համար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692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Անցքի բացում </w:t>
            </w:r>
            <w:r w:rsidRPr="001315AE">
              <w:rPr>
                <w:rFonts w:ascii="Cambria Math" w:hAnsi="Cambria Math" w:cs="Cambria Math"/>
              </w:rPr>
              <w:t>∅</w:t>
            </w:r>
            <w:r w:rsidRPr="001315AE">
              <w:t>10սմ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693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Ճարմանդ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7.0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694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Ճյուղավորման տուփ պայթունապաշտպան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695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Ճյուղավորման տուփ բաց տեղադրման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696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Մալուխի ցուցիչ նշան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697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Ազդանշանային պաշտպանիչ ժապավեն ЛЗС-125x3.5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250.000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698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Ծայրակալ պղնձե 16մմ2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10.000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699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Պղնձե ճկեւն հաղորդալար հատվածքը 10մմ2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700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35.52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701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35.52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702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Ավազե անկողնակի պատրաստում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54.24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703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Բնահողի հետլիցք ձեռքով, տոփանումով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16.800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704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Ավելորդ գրունտի հարթեցում տեղում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54.240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 ԳԲկ-ի տարածքի տեխնոլոգիական շինությունների հողանցում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705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Շերտապողպատ 40х4մմ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81.00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706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Շերտապողպատ 25х4մմ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67.00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707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Անկյունակ  50х50х5 L=2մ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708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12.15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709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12.15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710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Բնահողի հետլիցք ձեռքով, տոփանումով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24.300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Ծախսաչափի հողանցում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711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Շերտապողպատ 40х4մմ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22.00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712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Անկյունակ  50х50х5 L=2մ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713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3.3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714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3.3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715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Բնահողի հետլիցք ձեռքով, տոփանումով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6.600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Շանթարգելի հողանցում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716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Շերտապողպատ 40х4մմ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36.00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717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Անկյունակ  50х50х5 L=2մ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12.0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718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5.4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719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5.4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720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Բնահողի հետլիցք ձեռքով, տոփանումով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10.800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Լուսավորության հենասյուն մեկ լուսատույով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proofErr w:type="gramStart"/>
            <w:r w:rsidRPr="001315AE">
              <w:t>կոմպլ</w:t>
            </w:r>
            <w:proofErr w:type="gramEnd"/>
            <w:r w:rsidRPr="001315AE"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721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722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723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Բնահողի հետլիցք ձեռքով, տոփանումով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0.810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724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>Ավելորդ գրունտի հարթեցում տեղում ձեռքով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0.99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725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Բետոնե նախապատրաստական շերտի պատրաստում B-7.5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0.150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726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Բետոնե կետային հիմքերի ատրաստում B-20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0.840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727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Հենասյան պատրաստում և տեղադրում մետաղական խողովակներից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728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Ø1133x4,5մմ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21.0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729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ØØ42x3.0մմ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4.2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730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Միացման տուփ IP65, У994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731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Պողպատե թերթ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63.45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732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Խարսխային հեղյուս М20 L=0.8մ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733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Մանեկ, տափօղակ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734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Ներդիր տարր,  ամրան 8մմ А240с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0.0245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735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Ներդիր տարր,  ամրան 16մմ 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0.0229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736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Պղնձե ջղերով հաղորդալար ПВХ մեկուսացումով 3x1.5մմ, հենարանի մեջ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30.0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737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Ճկախողովակ առանց հալոգեն (HF), ուլտրամանուշակագույն ճառագայթին դիմացկուն Ø18մմ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30.00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738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Անկյունակ  50х50х5 L=2մ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739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 մակերևույթների նախաներկում  2 շերտով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10.5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740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յուղաներկում երկու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10.5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Լուսավորության հենասյուն երկու լուսատույով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proofErr w:type="gramStart"/>
            <w:r w:rsidRPr="001315AE">
              <w:t>կոմպլ</w:t>
            </w:r>
            <w:proofErr w:type="gramEnd"/>
            <w:r w:rsidRPr="001315AE"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741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742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743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Բնահողի հետլիցք ձեռքով, տոփանումով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0.540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744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>Ավելորդ գրունտի հարթեցում տեղում ձեռքով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0.66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745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Բետոնե նախապատրաստական շերտի պատրաստում B-7.5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746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Բետոնե կետային հիմքերի ատրաստում B-20 դասի բետոնից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0.560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747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Հենասյան պատրաստում և տեղադրում մետաղական խողովակներից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748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Ø1133x4,5մմ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14.0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749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արժեքը ØØ42x3.0մմ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5.6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750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Միացման տուփ IP65, У994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751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Պողպատե թերթ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42.30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752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Խարսխային հեղյուս М20 L=0.8մ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753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Մանեկ, տափօղակ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754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Ներդիր տարր,  ամրան 8մմ А240с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0.0163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755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Ներդիր տարր,  ամրան 16մմ А500с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0.0153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756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Պղնձե ջղերով հաղորդալար ПВХ մեկուսացումով 3x1.5մմ, հենարանի մեջ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20.0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757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Ճկախողովակ առանց հալոգեն (HF), ուլտրամանուշակագույն ճառագայթին դիմացկուն Ø18մմ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20.00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758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Անկյունակ  50х50х5 L=2մ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759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 մակերևույթների նախաներկում  2 շերտով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7.0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760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յուղաներկում երկու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7.0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Անվտանգության և տեսահսկման համակարգ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761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IP տեսաձայնագրիչ DS-7608NI-k1/4G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762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Կոշտ սկավառակ  ST4000VX000-520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763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PoE-коմմутатор DS-3E0109P-E/M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764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Փողոցային տեսախցիկDS-2CD2T66G2-ISU/SL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765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Սերվերային պահարան WZ.6406.9001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766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Անխափան սնուցման սարք DS-UPS1000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767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Մալուխի անցկացում DS-1LN5EO-UU/E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250.0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768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Գոֆրե էլեկտրոմոնտաժային  </w:t>
            </w:r>
            <w:r w:rsidRPr="001315AE">
              <w:rPr>
                <w:rFonts w:ascii="Cambria Math" w:hAnsi="Cambria Math" w:cs="Cambria Math"/>
              </w:rPr>
              <w:t>∅</w:t>
            </w:r>
            <w:r w:rsidRPr="001315AE">
              <w:t>20մմ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250.0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769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Մոնիտոր 27" Hikvision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770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²Ýíï³ÝգáõÃÛ³Ý   Ղեկավարման վահանակ DS-K2814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771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Մագնիսական քարտի ընթերցիչ  DS-K1802E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772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Էլեկտրամեխանիկական փական AT-L101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773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Շվեցար DS-K4DC105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774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Ելքի կոճակ  DS-K7P03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775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Քարտ AT-ID02EM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776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Մալուխի անցկացում DS-1LN5EO-UU/E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175.0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777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Գոֆրե էլեկտրոմոնտաժային  </w:t>
            </w:r>
            <w:r w:rsidRPr="001315AE">
              <w:rPr>
                <w:rFonts w:ascii="Cambria Math" w:hAnsi="Cambria Math" w:cs="Cambria Math"/>
              </w:rPr>
              <w:t>∅</w:t>
            </w:r>
            <w:r w:rsidRPr="001315AE">
              <w:t>25մմ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175.0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778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Մալուխ  2X1/2 ԻԶԱԼԱՑԻԱ/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175.0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779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Մարտկոց  SF 1207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780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Մագնիսակոնտակտ DS-PD1-MC-WS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781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Մագնիսակոնտակտ պայթյունապաշտպան ИО 102-26/В исп.40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782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Մալուխ UTP Cat 5e 2x2x0.45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175.0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783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Ղեկավարման վահանակ DS-PHA64-LP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784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Զանգահարող սարք DS-PM2-S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785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Ստեղնաշար  DS-PK1-LRT-HWE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Շանթապաշտպան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Շանթապաշտպան МС-21м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կոմպ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786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787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788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Բետոնե հիմքեր  միաձույլ բետոնից  B22.5 (M300)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789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>Ավելորդ գրունտի հարթեցում տեղում ձեռքով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790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Շանթարգելի պատրաստում և տեղադրում մետաղական էլեմենտներից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4.025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791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Մետաղական խողովակի  մոնտաժում Ф219х8մմ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18.000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792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 մոնտաժում Ф159х6մմ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15.000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793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 մոնտաժում Ф108х4մմ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15.000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794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 մոնտաժում Ф57х3.5մմ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12.000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795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խողովակի  մոնտաժում Ф32х3.0մմ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3.00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796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Ձևավոր մասերի տեղադրում (անցում)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6.9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797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Խարսխային  հեղույս М20х2000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798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Պողպատե թերթ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######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799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Ամրան A500C Ø8մմ L=1.88մ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0.0142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800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Շերտապողպատ 40х4մմ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18.00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801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 մակերևույթների նախաներկում  2 շերտով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18.0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802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յուղաներկում երկու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18.0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 xml:space="preserve">Ջեռուցում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Հողային աշխատանքներ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803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6.5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804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6.5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805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Ավելորդ գրունտի հարթեցում տեղում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13.000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806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Ավազե անկողնակի պատրաստում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13.000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Ջեռուցման համակարգի մոնտաժային աշխատանքներ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807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Գազային կաթսայի տեղադրում   18կվտ /ծխատարով/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կ-տ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808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Անցքերի բացում պատերում 100մմ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809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Ջեռուցման ալյումինե մարտկոցների տեղադրում H=500մմ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էկմ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19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810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Ջեռուցման ալյումինե մարտկոցների արժեքը H=500մմ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սեկց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68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811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Մարտկոցի կոմպլեկտ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812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Պոլիպրոպիլենային խողովակների անցկացում խամուղով  Ф32մմ, փորձարկումով պատյանով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12.0000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813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Պոլիպրոպիլենային խողովակների անցկացում խամուղով  Ф25մմ, փորձարկումով պատյանով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40.00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814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Պոլիպրոպիլենային խողովակների անցկացում Ф25մմ, փորձարկումով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40.000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815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Պոլիպրոպիլենային խողովակների անցկացում Ф25մմ, փորձարկումով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24.0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816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Պոլիպրոպիլենային խողովակների անցկացում Ф20մմ, փորձարկումով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36.0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817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Քանդովի անցում ամերիկանկայով 3/4'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818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Զտիչ   3/4'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819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գնդային փական 3/4' F/F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820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Մետաղական գնդային փական 3/4' M/F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821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Անցում PPR25x3/4' M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822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 xml:space="preserve">PPR կոմբինացված գնդային փական անկյունային </w:t>
            </w:r>
            <w:r w:rsidRPr="001315AE">
              <w:rPr>
                <w:rFonts w:ascii="Cambria Math" w:hAnsi="Cambria Math" w:cs="Cambria Math"/>
              </w:rPr>
              <w:t>∅</w:t>
            </w:r>
            <w:r w:rsidRPr="001315AE">
              <w:t>20x1/2''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823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Ձևավոր մասերի տեղադրում 20-32մմ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92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824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Չսառչող հեղուկ  Thermogent-65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լիտր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50.000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Շինությունների օդափոխություն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825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Դեֆլեկտորների տեղադրում Dպ200 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826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Դեֆլեկտորների տեղադրում D150մմ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827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Դեֆլեկտորների տեղադրում D100մմ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828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Շերտափեղկ  ЖМ-1 670x470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Ժամանակավոր ԳԲԿ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829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Սարքավորումների բարձում, տեղափոխում 130կմ և բեռնաթափում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0.30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830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III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5.51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831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Գրունտի քանդում ձեռքով IV կարգի գրունտներում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5.51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832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ավազե նստաշերտի 0.1մ պատրաստում և ծածկում ձեռքով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10.68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833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>Ավելորդ գրունտի հարթեցում տեղում ձեռքով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11.00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834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ստորգետնյա տեղադրում  Ø325х8 մմ ГОСТ 20295-85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835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հակակոռոզիոն մեկուսացում «РАМ» տիպի մեկուսիչ նյութերով dպ-300 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2.50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836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ստորգետնյա տեղադրում  Ø219х6 մմ ГОСТ 20295-85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837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հակակոռոզիոն մեկուսացում «РАМ» տիպի մեկուսիչ նյութերով dպ-200 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838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ստորգետնյա տեղադրում   Ø108х4 մմ ГОСТ 8732-78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7.00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839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հակակոռոզիոն մեկուսացում «РАМ» տիպի մեկուսիչ նյութերով dպ-100 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7.00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840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ստորգետնյա տեղադրում   Ø89х4 մմ ГОСТ 8732-78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3.50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841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հակակոռոզիոն մեկուսացում «РАМ» տիպի մեկուսիչ նյութերով dպ-80 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3.50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842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ստորգետնյա տեղադրում   Ø57х4 մմ ГОСТ 8732-78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4.50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843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հակակոռոզիոն մեկուսացում «РАМ» տիպի մեկուսիչ նյութերով dպ-50 մմ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4.50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9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844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վերգետնյա տեղադրում Ø325х8 մմ ГОСТ 20295-85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0.5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9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845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վերգետնյա տեղադրում Ø219х6 մմ ГОСТ 20295-85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9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846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վերգետնյա տեղադրում  Ø108х4 մմ ГОСТ 8732-78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10.5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847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վերգետնյա տեղադրում  Ø89х4 մմ ГОСТ 8732-78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848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վերգետնյա տեղադրում  Ø57х4 մմ ГОСТ 8732-78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9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849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Տեխնոլոգիական խողովակների վերգետնյա տեղադրում  Ø20x2.8 մմ ГОСТ 8732-78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850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 մակերևույթների նախաներկում 2 շերտով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13.0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851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յուղաներկում երկու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13.0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852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Կոնտեյներային տիպի ժամանակավոր ԳԲԿ-ի բարձում ամբարձիչով և իջեցում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ժամ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853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Կոնտեյներային տիպի ԳԲԿ-ի տեղափոխում 130 կմ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854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Կոնտեյներային տիպի ԳԲԿ-ի տեղադրում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proofErr w:type="gramStart"/>
            <w:r w:rsidRPr="001315AE">
              <w:t>կոմպլ</w:t>
            </w:r>
            <w:proofErr w:type="gramEnd"/>
            <w:r w:rsidRPr="001315AE"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855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Գնդային փականների մոնտաժում ձեռքի կառավարման, եռակցային Dպ100 Рպ-6.3 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856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Գնդային փականների մոնտաժում ձեռքի կառավարման, եռակցային Dպ80 Рպ-6.3 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857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Կցաշուրթային գնդային փականի տեղադրում հակադարձ կցաշուրթերով   Dպ80 Ру6.3 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858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Գնդային փականների մոնտաժում ձեռքի կառավարման, եռակցային Dպ50 Рպ-6.3 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859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Կցաշուրթային գնդային փականի տեղադրում հակադարձ կցաշուրթերով   Dպ50 Ру6.3 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860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Ձևավոր մասերի տեղադրում (արմունկ, եռաբաշխիչ, անցում, խցափակիչ Dу≥300մմ)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81.40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861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Ձևավոր մասերի տեղադրում (արմունկ, եռաբաշխիչ, անցում, խցափակիչ Dу≤250մմ)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կգ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32.13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862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Կալպակ колпак Ц-25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863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Պարուրախողովակ сгон Ц- 25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864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 xml:space="preserve">Գնդային փականի տեղադրում, муфтовый- Рպ1.6МПа Dպ15մմ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865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Ասեղնային փականի տեղադրում  Dպ15մմ 16МПа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866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Կցորդիչ ամերիկանկա Dպ15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867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Կցաշուրթերի մոնտաժում dу200 Pу6.3МПа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868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Կցաշուրթերի մոնտաժում dу100 Pу6.3МПа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869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Կցաշուրթերի մոնտաժում dу80 Pу6.3МПа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870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Արտանետման (փչամաքրման) խողովակի գլխամասի տեղադրում Dպ50 Рպ-6.3 МПа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871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Կոնտեյներային տիպի ԳԲԿ-ի աամոնտաժում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proofErr w:type="gramStart"/>
            <w:r w:rsidRPr="001315AE">
              <w:t>կոմպլ</w:t>
            </w:r>
            <w:proofErr w:type="gramEnd"/>
            <w:r w:rsidRPr="001315AE"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872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Կոնտեյներային տիպի ժամանակավոր ԳԲԿ-ի բարձում ամբարձիչով և իջեցում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ժամ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873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Կոնտեյներային տիպի ԳԲԿ-ի տեղափոխում 130 կմ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874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փչամաքրում 2 անգամ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66.0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875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լվացում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67.0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876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Խողովակների ամրության և քիպության փորձարկում հիդրավլիկ եղանակով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67.0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lastRenderedPageBreak/>
              <w:t>877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Խողովակաշարի եռակցման կարերի վիզուալ և չափողական ստուգում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կար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878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Զոդակարերի ստուգում ֆիզիկական եղանակով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կար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879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r w:rsidRPr="001315AE">
              <w:t>Խողովակաշարի լրացուցիչ ուլտրաձայնային ստուգում (25% ընդհանուր քանակից)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կար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15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315AE" w:rsidRPr="001315AE" w:rsidRDefault="001315AE" w:rsidP="001315AE">
            <w:r w:rsidRPr="001315AE">
              <w:t>Ընդամենը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5AE" w:rsidRPr="001315AE" w:rsidRDefault="001315AE" w:rsidP="001315AE"/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Շահույթ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5AE" w:rsidRPr="001315AE" w:rsidRDefault="001315AE" w:rsidP="001315AE"/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15AE" w:rsidRPr="001315AE" w:rsidRDefault="001315AE" w:rsidP="001315AE">
            <w:r w:rsidRPr="001315AE">
              <w:t>Ընդամենը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5AE" w:rsidRPr="001315AE" w:rsidRDefault="001315AE" w:rsidP="001315AE"/>
        </w:tc>
      </w:tr>
      <w:tr w:rsidR="001315AE" w:rsidRPr="001315AE" w:rsidTr="00E57C6B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15AE" w:rsidRPr="001315AE" w:rsidRDefault="001315AE" w:rsidP="001315AE">
            <w:r w:rsidRPr="001315AE">
              <w:t>ԱԱՀ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20%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5AE" w:rsidRPr="001315AE" w:rsidRDefault="001315AE" w:rsidP="001315AE"/>
        </w:tc>
      </w:tr>
      <w:tr w:rsidR="001315AE" w:rsidRPr="001315AE" w:rsidTr="00E57C6B">
        <w:trPr>
          <w:trHeight w:val="3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315AE" w:rsidRPr="001315AE" w:rsidRDefault="001315AE" w:rsidP="001315AE">
            <w:r w:rsidRPr="001315AE">
              <w:t xml:space="preserve">Ընդամենը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5AE" w:rsidRPr="001315AE" w:rsidRDefault="001315AE" w:rsidP="001315AE">
            <w:r w:rsidRPr="001315A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5AE" w:rsidRPr="001315AE" w:rsidRDefault="001315AE" w:rsidP="001315AE"/>
        </w:tc>
      </w:tr>
    </w:tbl>
    <w:p w:rsidR="00B56C52" w:rsidRDefault="00B56C52" w:rsidP="003A2FD2">
      <w:pPr>
        <w:jc w:val="center"/>
        <w:rPr>
          <w:rFonts w:ascii="Sylfaen" w:hAnsi="Sylfaen"/>
          <w:bCs/>
          <w:lang w:val="ru-RU"/>
        </w:rPr>
      </w:pPr>
    </w:p>
    <w:p w:rsidR="001315AE" w:rsidRDefault="001315AE" w:rsidP="003A2FD2">
      <w:pPr>
        <w:jc w:val="center"/>
        <w:rPr>
          <w:rFonts w:ascii="Sylfaen" w:hAnsi="Sylfaen"/>
          <w:bCs/>
          <w:lang w:val="ru-RU"/>
        </w:rPr>
      </w:pPr>
    </w:p>
    <w:tbl>
      <w:tblPr>
        <w:tblW w:w="10245" w:type="dxa"/>
        <w:tblLook w:val="04A0" w:firstRow="1" w:lastRow="0" w:firstColumn="1" w:lastColumn="0" w:noHBand="0" w:noVBand="1"/>
      </w:tblPr>
      <w:tblGrid>
        <w:gridCol w:w="476"/>
        <w:gridCol w:w="8099"/>
        <w:gridCol w:w="969"/>
        <w:gridCol w:w="832"/>
      </w:tblGrid>
      <w:tr w:rsidR="001315AE" w:rsidRPr="001315AE" w:rsidTr="001315AE">
        <w:trPr>
          <w:trHeight w:val="437"/>
        </w:trPr>
        <w:tc>
          <w:tcPr>
            <w:tcW w:w="10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pPr>
              <w:rPr>
                <w:rFonts w:ascii="Sylfaen" w:hAnsi="Sylfaen"/>
                <w:sz w:val="28"/>
                <w:szCs w:val="28"/>
              </w:rPr>
            </w:pPr>
            <w:r w:rsidRPr="001315AE">
              <w:rPr>
                <w:rFonts w:ascii="Sylfaen" w:hAnsi="Sylfaen"/>
                <w:sz w:val="28"/>
                <w:szCs w:val="28"/>
              </w:rPr>
              <w:t xml:space="preserve">*Պատվիրատուի կողմից տրամադրվող սարքավորումներ </w:t>
            </w:r>
          </w:p>
        </w:tc>
      </w:tr>
      <w:tr w:rsidR="001315AE" w:rsidRPr="001315AE" w:rsidTr="001315AE">
        <w:trPr>
          <w:trHeight w:val="267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5AE" w:rsidRPr="001315AE" w:rsidRDefault="001315AE" w:rsidP="001315AE">
            <w:pPr>
              <w:rPr>
                <w:rFonts w:ascii="Sylfaen" w:hAnsi="Sylfaen"/>
                <w:sz w:val="28"/>
                <w:szCs w:val="28"/>
              </w:rPr>
            </w:pPr>
          </w:p>
        </w:tc>
        <w:tc>
          <w:tcPr>
            <w:tcW w:w="80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315AE" w:rsidRPr="001315AE" w:rsidRDefault="001315AE" w:rsidP="001315AE">
            <w:pPr>
              <w:rPr>
                <w:rFonts w:ascii="Arial Armenian" w:hAnsi="Arial Armenian"/>
                <w:sz w:val="20"/>
                <w:szCs w:val="20"/>
              </w:rPr>
            </w:pPr>
            <w:r w:rsidRPr="001315AE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315AE" w:rsidRPr="001315AE" w:rsidRDefault="001315AE" w:rsidP="001315AE">
            <w:pPr>
              <w:rPr>
                <w:rFonts w:ascii="Arial Armenian" w:hAnsi="Arial Armenian"/>
                <w:sz w:val="20"/>
                <w:szCs w:val="20"/>
              </w:rPr>
            </w:pPr>
            <w:r w:rsidRPr="001315AE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315AE" w:rsidRPr="001315AE" w:rsidRDefault="001315AE" w:rsidP="001315AE">
            <w:pPr>
              <w:rPr>
                <w:rFonts w:ascii="Arial Armenian" w:hAnsi="Arial Armenian"/>
                <w:sz w:val="20"/>
                <w:szCs w:val="20"/>
              </w:rPr>
            </w:pPr>
            <w:r w:rsidRPr="001315AE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1315AE" w:rsidRPr="001315AE" w:rsidTr="001315AE">
        <w:trPr>
          <w:trHeight w:val="719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pPr>
              <w:rPr>
                <w:rFonts w:ascii="Sylfaen" w:hAnsi="Sylfaen"/>
                <w:sz w:val="18"/>
                <w:szCs w:val="18"/>
              </w:rPr>
            </w:pPr>
            <w:r w:rsidRPr="001315AE">
              <w:rPr>
                <w:rFonts w:ascii="Sylfaen" w:hAnsi="Sylfaen"/>
                <w:sz w:val="18"/>
                <w:szCs w:val="18"/>
              </w:rPr>
              <w:t>h/հ</w:t>
            </w:r>
          </w:p>
        </w:tc>
        <w:tc>
          <w:tcPr>
            <w:tcW w:w="8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315AE">
              <w:rPr>
                <w:rFonts w:ascii="Sylfaen" w:hAnsi="Sylfaen"/>
                <w:sz w:val="18"/>
                <w:szCs w:val="18"/>
              </w:rPr>
              <w:t>Անվանումը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pPr>
              <w:rPr>
                <w:rFonts w:ascii="Sylfaen" w:hAnsi="Sylfaen"/>
                <w:sz w:val="18"/>
                <w:szCs w:val="18"/>
              </w:rPr>
            </w:pPr>
            <w:r w:rsidRPr="001315AE">
              <w:rPr>
                <w:rFonts w:ascii="Sylfaen" w:hAnsi="Sylfaen"/>
                <w:sz w:val="18"/>
                <w:szCs w:val="18"/>
              </w:rPr>
              <w:t>Չափման միավոր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pPr>
              <w:rPr>
                <w:rFonts w:ascii="Sylfaen" w:hAnsi="Sylfaen"/>
                <w:sz w:val="18"/>
                <w:szCs w:val="18"/>
              </w:rPr>
            </w:pPr>
            <w:r w:rsidRPr="001315AE">
              <w:rPr>
                <w:rFonts w:ascii="Sylfaen" w:hAnsi="Sylfaen"/>
                <w:sz w:val="18"/>
                <w:szCs w:val="18"/>
              </w:rPr>
              <w:t>Քանակ</w:t>
            </w:r>
          </w:p>
        </w:tc>
      </w:tr>
      <w:tr w:rsidR="001315AE" w:rsidRPr="001315AE" w:rsidTr="001315AE">
        <w:trPr>
          <w:trHeight w:val="267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315AE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pPr>
              <w:rPr>
                <w:rFonts w:ascii="Sylfaen" w:hAnsi="Sylfaen"/>
                <w:sz w:val="18"/>
                <w:szCs w:val="18"/>
              </w:rPr>
            </w:pPr>
            <w:r w:rsidRPr="001315AE">
              <w:rPr>
                <w:rFonts w:ascii="Sylfaen" w:hAnsi="Sylfaen"/>
                <w:sz w:val="18"/>
                <w:szCs w:val="18"/>
              </w:rPr>
              <w:t>ԳԱՕՀ  (АСОГ ицфр.42.33.14.001)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1315AE">
              <w:rPr>
                <w:rFonts w:ascii="Sylfaen" w:hAnsi="Sylfaen"/>
                <w:sz w:val="18"/>
                <w:szCs w:val="18"/>
              </w:rPr>
              <w:t>կոմպլ</w:t>
            </w:r>
            <w:proofErr w:type="gramEnd"/>
            <w:r w:rsidRPr="001315AE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315AE">
              <w:rPr>
                <w:rFonts w:ascii="Sylfaen" w:hAnsi="Sylfaen"/>
                <w:sz w:val="18"/>
                <w:szCs w:val="18"/>
              </w:rPr>
              <w:t>1</w:t>
            </w:r>
          </w:p>
        </w:tc>
      </w:tr>
      <w:tr w:rsidR="001315AE" w:rsidRPr="001315AE" w:rsidTr="001315AE">
        <w:trPr>
          <w:trHeight w:val="71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315A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pPr>
              <w:rPr>
                <w:rFonts w:ascii="Sylfaen" w:hAnsi="Sylfaen"/>
                <w:sz w:val="18"/>
                <w:szCs w:val="18"/>
              </w:rPr>
            </w:pPr>
            <w:r w:rsidRPr="001315AE">
              <w:rPr>
                <w:rFonts w:ascii="Sylfaen" w:hAnsi="Sylfaen"/>
                <w:sz w:val="18"/>
                <w:szCs w:val="18"/>
              </w:rPr>
              <w:t xml:space="preserve">Գազի արդյունաբերական անալիզատոր AO2M-01 թթվածնի ծավալային մասնաբաժնի և մերկապտանի ու էթիլմերկապտանի կշռային կոնցենտրացիայի չափման համար (կոմպլեկտում՝ կոմպրեսոր, գազի բալոն, փականներ)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1315AE">
              <w:rPr>
                <w:rFonts w:ascii="Sylfaen" w:hAnsi="Sylfaen"/>
                <w:sz w:val="18"/>
                <w:szCs w:val="18"/>
              </w:rPr>
              <w:t>կոմպլ</w:t>
            </w:r>
            <w:proofErr w:type="gramEnd"/>
            <w:r w:rsidRPr="001315AE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315AE">
              <w:rPr>
                <w:rFonts w:ascii="Sylfaen" w:hAnsi="Sylfaen"/>
                <w:sz w:val="18"/>
                <w:szCs w:val="18"/>
              </w:rPr>
              <w:t>1</w:t>
            </w:r>
          </w:p>
        </w:tc>
      </w:tr>
      <w:tr w:rsidR="001315AE" w:rsidRPr="001315AE" w:rsidTr="001315AE">
        <w:trPr>
          <w:trHeight w:val="47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315AE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pPr>
              <w:rPr>
                <w:rFonts w:ascii="Sylfaen" w:hAnsi="Sylfaen"/>
                <w:sz w:val="18"/>
                <w:szCs w:val="18"/>
              </w:rPr>
            </w:pPr>
            <w:r w:rsidRPr="001315AE">
              <w:rPr>
                <w:rFonts w:ascii="Sylfaen" w:hAnsi="Sylfaen"/>
                <w:sz w:val="18"/>
                <w:szCs w:val="18"/>
              </w:rPr>
              <w:t xml:space="preserve">"Flo Boos 107"" ծախսաչափային միկրոպրոցոսորային համալիր բազմահարաչափային փոխակերպիչով   "Rosemount 4088"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1315AE">
              <w:rPr>
                <w:rFonts w:ascii="Sylfaen" w:hAnsi="Sylfaen"/>
                <w:sz w:val="18"/>
                <w:szCs w:val="18"/>
              </w:rPr>
              <w:t>կոմպլ</w:t>
            </w:r>
            <w:proofErr w:type="gramEnd"/>
            <w:r w:rsidRPr="001315AE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315AE">
              <w:rPr>
                <w:rFonts w:ascii="Sylfaen" w:hAnsi="Sylfaen"/>
                <w:sz w:val="18"/>
                <w:szCs w:val="18"/>
              </w:rPr>
              <w:t>1</w:t>
            </w:r>
          </w:p>
        </w:tc>
      </w:tr>
      <w:tr w:rsidR="001315AE" w:rsidRPr="001315AE" w:rsidTr="001315AE">
        <w:trPr>
          <w:trHeight w:val="267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315AE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8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pPr>
              <w:rPr>
                <w:rFonts w:ascii="Sylfaen" w:hAnsi="Sylfaen"/>
                <w:sz w:val="18"/>
                <w:szCs w:val="18"/>
              </w:rPr>
            </w:pPr>
            <w:r w:rsidRPr="001315AE">
              <w:rPr>
                <w:rFonts w:ascii="Sylfaen" w:hAnsi="Sylfaen"/>
                <w:sz w:val="18"/>
                <w:szCs w:val="18"/>
              </w:rPr>
              <w:t xml:space="preserve"> "Rosemount 4088" բազմահարաչափային փոխակերպիչ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315A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15AE" w:rsidRPr="001315AE" w:rsidRDefault="001315AE" w:rsidP="001315A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315AE">
              <w:rPr>
                <w:rFonts w:ascii="Sylfaen" w:hAnsi="Sylfaen"/>
                <w:sz w:val="18"/>
                <w:szCs w:val="18"/>
              </w:rPr>
              <w:t>1</w:t>
            </w:r>
          </w:p>
        </w:tc>
      </w:tr>
    </w:tbl>
    <w:p w:rsidR="001315AE" w:rsidRDefault="001315AE" w:rsidP="003A2FD2">
      <w:pPr>
        <w:jc w:val="center"/>
        <w:rPr>
          <w:rFonts w:ascii="Sylfaen" w:hAnsi="Sylfaen"/>
          <w:bCs/>
          <w:lang w:val="ru-RU"/>
        </w:rPr>
      </w:pPr>
    </w:p>
    <w:p w:rsidR="00B56C52" w:rsidRPr="003A2FD2" w:rsidRDefault="00B56C52" w:rsidP="003A2FD2">
      <w:pPr>
        <w:jc w:val="center"/>
        <w:rPr>
          <w:rFonts w:ascii="Sylfaen" w:hAnsi="Sylfaen"/>
          <w:b/>
          <w:bCs/>
          <w:lang w:val="hy-AM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527ED0">
      <w:pPr>
        <w:jc w:val="right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8417C">
        <w:rPr>
          <w:rFonts w:ascii="Times New Roman" w:hAnsi="Times New Roman"/>
          <w:sz w:val="20"/>
          <w:lang w:val="af-ZA"/>
        </w:rPr>
        <w:t xml:space="preserve">№194/GArm/26_5.4_140/04.06.26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08417C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1315AE" w:rsidP="007F5177">
            <w:pPr>
              <w:jc w:val="center"/>
              <w:rPr>
                <w:lang w:val="ru-RU"/>
              </w:rPr>
            </w:pPr>
            <w:r w:rsidRPr="001315AE">
              <w:rPr>
                <w:rFonts w:ascii="Sylfaen" w:hAnsi="Sylfaen"/>
                <w:bCs/>
                <w:lang w:val="ru-RU"/>
              </w:rPr>
              <w:t>Приобретение ремонтных работ объекта «Капитальный ремонт Мегрутского ГРС»</w:t>
            </w:r>
            <w:bookmarkStart w:id="0" w:name="_GoBack"/>
            <w:bookmarkEnd w:id="0"/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08417C">
        <w:rPr>
          <w:sz w:val="20"/>
          <w:lang w:val="af-ZA"/>
        </w:rPr>
        <w:t xml:space="preserve">№194/GArm/26_5.4_140/04.06.26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08417C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№194/GArm/26_5.4_140/04.06.26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08417C">
        <w:rPr>
          <w:sz w:val="20"/>
          <w:lang w:val="af-ZA"/>
        </w:rPr>
        <w:t xml:space="preserve">№194/GArm/26_5.4_140/04.06.26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08417C">
        <w:rPr>
          <w:sz w:val="20"/>
          <w:lang w:val="af-ZA"/>
        </w:rPr>
        <w:t xml:space="preserve">№194/GArm/26_5.4_140/04.06.26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08417C">
        <w:rPr>
          <w:sz w:val="20"/>
          <w:lang w:val="af-ZA"/>
        </w:rPr>
        <w:t xml:space="preserve">№194/GArm/26_5.4_140/04.06.26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 xml:space="preserve">, либо с любофо другого счета Компании, открытого </w:t>
      </w:r>
      <w:proofErr w:type="gramStart"/>
      <w:r>
        <w:rPr>
          <w:sz w:val="16"/>
          <w:szCs w:val="16"/>
          <w:lang w:val="ru-RU"/>
        </w:rPr>
        <w:t>в  обслуживающем</w:t>
      </w:r>
      <w:proofErr w:type="gramEnd"/>
      <w:r>
        <w:rPr>
          <w:sz w:val="16"/>
          <w:szCs w:val="16"/>
          <w:lang w:val="ru-RU"/>
        </w:rPr>
        <w:t xml:space="preserve">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proofErr w:type="gramStart"/>
      <w:r w:rsidR="00645F98">
        <w:rPr>
          <w:bCs/>
          <w:sz w:val="16"/>
          <w:szCs w:val="16"/>
          <w:lang w:val="ru-RU"/>
        </w:rPr>
        <w:t>конкурентного  отбора</w:t>
      </w:r>
      <w:proofErr w:type="gramEnd"/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</w:t>
      </w:r>
      <w:proofErr w:type="gramStart"/>
      <w:r w:rsidRPr="00AE6910">
        <w:rPr>
          <w:vertAlign w:val="superscript"/>
        </w:rPr>
        <w:t>дата</w:t>
      </w:r>
      <w:proofErr w:type="gramEnd"/>
      <w:r w:rsidRPr="00AE6910">
        <w:rPr>
          <w:vertAlign w:val="superscript"/>
        </w:rPr>
        <w:t>)                                                                                                                                                              (</w:t>
      </w:r>
      <w:proofErr w:type="gramStart"/>
      <w:r w:rsidRPr="00AE6910">
        <w:rPr>
          <w:vertAlign w:val="superscript"/>
        </w:rPr>
        <w:t>подпись</w:t>
      </w:r>
      <w:proofErr w:type="gramEnd"/>
      <w:r w:rsidRPr="00AE6910">
        <w:rPr>
          <w:vertAlign w:val="superscript"/>
        </w:rPr>
        <w:t>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10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08417C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08417C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08417C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08417C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527ED0" w:rsidRPr="0015030C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3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ÏÝù»Éáõ ûñí³ÝÇó ÙÇÝã¨ 18.12.2023Ã.: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å³ÑÇó ¨ ·áñÍáõÙ ¿ ÙÇÝã¨ 30.12.2023Ã.: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1B7FAF">
        <w:trPr>
          <w:trHeight w:val="2431"/>
        </w:trPr>
        <w:tc>
          <w:tcPr>
            <w:tcW w:w="5341" w:type="dxa"/>
          </w:tcPr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1B7FAF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</w:t>
      </w:r>
      <w:r w:rsidR="00527ED0">
        <w:rPr>
          <w:rFonts w:ascii="Arial Armenian" w:hAnsi="Arial Armenian"/>
          <w:sz w:val="22"/>
          <w:szCs w:val="22"/>
          <w:lang w:val="af-ZA" w:bidi="en-US"/>
        </w:rPr>
        <w:t>6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1B7FAF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1B7FAF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1B7FAF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A45" w:rsidRDefault="00C17A45" w:rsidP="004D3B9B">
      <w:r>
        <w:separator/>
      </w:r>
    </w:p>
  </w:endnote>
  <w:endnote w:type="continuationSeparator" w:id="0">
    <w:p w:rsidR="00C17A45" w:rsidRDefault="00C17A45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A45" w:rsidRDefault="00C17A45" w:rsidP="004D3B9B">
      <w:r>
        <w:separator/>
      </w:r>
    </w:p>
  </w:footnote>
  <w:footnote w:type="continuationSeparator" w:id="0">
    <w:p w:rsidR="00C17A45" w:rsidRDefault="00C17A45" w:rsidP="004D3B9B">
      <w:r>
        <w:continuationSeparator/>
      </w:r>
    </w:p>
  </w:footnote>
  <w:footnote w:id="1">
    <w:p w:rsidR="00B56C52" w:rsidRPr="00814D61" w:rsidRDefault="00B56C52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 xml:space="preserve">» в нужном квадрате, при непроставлении согласие </w:t>
      </w:r>
      <w:proofErr w:type="gramStart"/>
      <w:r w:rsidRPr="00814D61">
        <w:rPr>
          <w:rFonts w:ascii="Times New Roman" w:hAnsi="Times New Roman"/>
          <w:lang w:val="ru-RU"/>
        </w:rPr>
        <w:t>действует  со</w:t>
      </w:r>
      <w:proofErr w:type="gramEnd"/>
      <w:r w:rsidRPr="00814D61">
        <w:rPr>
          <w:rFonts w:ascii="Times New Roman" w:hAnsi="Times New Roman"/>
          <w:lang w:val="ru-RU"/>
        </w:rPr>
        <w:t xml:space="preserve">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C52" w:rsidRDefault="00B56C52">
    <w:pPr>
      <w:pStyle w:val="Header"/>
      <w:rPr>
        <w:lang w:val="en-US"/>
      </w:rPr>
    </w:pPr>
  </w:p>
  <w:p w:rsidR="00B56C52" w:rsidRPr="00460191" w:rsidRDefault="00B56C52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B6570"/>
    <w:multiLevelType w:val="hybridMultilevel"/>
    <w:tmpl w:val="F6687D78"/>
    <w:lvl w:ilvl="0" w:tplc="9B56CAFE">
      <w:start w:val="5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27CFA"/>
    <w:multiLevelType w:val="hybridMultilevel"/>
    <w:tmpl w:val="48429F10"/>
    <w:lvl w:ilvl="0" w:tplc="D1765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HEA Grapalat" w:hAnsi="GHEA Grapalat" w:hint="default"/>
        <w:color w:val="auto"/>
        <w:sz w:val="24"/>
        <w:szCs w:val="24"/>
        <w:lang w:val="af-ZA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1">
      <w:start w:val="1"/>
      <w:numFmt w:val="decimal"/>
      <w:lvlText w:val="%3)"/>
      <w:lvlJc w:val="left"/>
      <w:pPr>
        <w:ind w:left="1190" w:hanging="4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9FF439E"/>
    <w:multiLevelType w:val="hybridMultilevel"/>
    <w:tmpl w:val="E546432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23369D"/>
    <w:multiLevelType w:val="hybridMultilevel"/>
    <w:tmpl w:val="A8FEAB82"/>
    <w:lvl w:ilvl="0" w:tplc="C7F8237C">
      <w:numFmt w:val="decimal"/>
      <w:lvlText w:val="%1."/>
      <w:lvlJc w:val="left"/>
      <w:pPr>
        <w:ind w:left="720" w:hanging="360"/>
      </w:pPr>
      <w:rPr>
        <w:rFonts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30386"/>
    <w:multiLevelType w:val="multilevel"/>
    <w:tmpl w:val="BFF47C86"/>
    <w:lvl w:ilvl="0">
      <w:start w:val="7"/>
      <w:numFmt w:val="decimal"/>
      <w:lvlText w:val="%1"/>
      <w:lvlJc w:val="left"/>
      <w:pPr>
        <w:ind w:left="450" w:hanging="450"/>
      </w:pPr>
      <w:rPr>
        <w:rFonts w:cs="Arial"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Arial" w:hint="default"/>
      </w:r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5676B42"/>
    <w:multiLevelType w:val="hybridMultilevel"/>
    <w:tmpl w:val="91C4B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FFC59CF"/>
    <w:multiLevelType w:val="hybridMultilevel"/>
    <w:tmpl w:val="46CE9D10"/>
    <w:lvl w:ilvl="0" w:tplc="F6E07508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D7D7F36"/>
    <w:multiLevelType w:val="hybridMultilevel"/>
    <w:tmpl w:val="1A0A3F76"/>
    <w:lvl w:ilvl="0" w:tplc="FAF895C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65455"/>
    <w:multiLevelType w:val="hybridMultilevel"/>
    <w:tmpl w:val="7FE277EA"/>
    <w:lvl w:ilvl="0" w:tplc="8E164C4C">
      <w:start w:val="6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A3AF3"/>
    <w:multiLevelType w:val="hybridMultilevel"/>
    <w:tmpl w:val="A8D4505A"/>
    <w:lvl w:ilvl="0" w:tplc="A1EE9E8A">
      <w:numFmt w:val="decimal"/>
      <w:lvlText w:val="%1."/>
      <w:lvlJc w:val="left"/>
      <w:pPr>
        <w:ind w:left="54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0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8"/>
  </w:num>
  <w:num w:numId="12">
    <w:abstractNumId w:val="32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0"/>
  </w:num>
  <w:num w:numId="17">
    <w:abstractNumId w:val="3"/>
  </w:num>
  <w:num w:numId="18">
    <w:abstractNumId w:val="2"/>
  </w:num>
  <w:num w:numId="19">
    <w:abstractNumId w:val="0"/>
  </w:num>
  <w:num w:numId="20">
    <w:abstractNumId w:val="6"/>
  </w:num>
  <w:num w:numId="21">
    <w:abstractNumId w:val="31"/>
  </w:num>
  <w:num w:numId="22">
    <w:abstractNumId w:val="1"/>
  </w:num>
  <w:num w:numId="23">
    <w:abstractNumId w:val="19"/>
  </w:num>
  <w:num w:numId="24">
    <w:abstractNumId w:val="17"/>
  </w:num>
  <w:num w:numId="25">
    <w:abstractNumId w:val="7"/>
  </w:num>
  <w:num w:numId="26">
    <w:abstractNumId w:val="13"/>
  </w:num>
  <w:num w:numId="27">
    <w:abstractNumId w:val="15"/>
  </w:num>
  <w:num w:numId="28">
    <w:abstractNumId w:val="25"/>
  </w:num>
  <w:num w:numId="29">
    <w:abstractNumId w:val="4"/>
  </w:num>
  <w:num w:numId="30">
    <w:abstractNumId w:val="26"/>
  </w:num>
  <w:num w:numId="31">
    <w:abstractNumId w:val="14"/>
  </w:num>
  <w:num w:numId="32">
    <w:abstractNumId w:val="18"/>
  </w:num>
  <w:num w:numId="33">
    <w:abstractNumId w:val="22"/>
  </w:num>
  <w:num w:numId="34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17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15AE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2189"/>
    <w:rsid w:val="001430B0"/>
    <w:rsid w:val="00144F46"/>
    <w:rsid w:val="00145790"/>
    <w:rsid w:val="0015030C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67D76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B7FAF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5D8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83"/>
    <w:rsid w:val="00254DA5"/>
    <w:rsid w:val="0025781C"/>
    <w:rsid w:val="00262A3A"/>
    <w:rsid w:val="0026597E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6F31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3C0B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789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0B33"/>
    <w:rsid w:val="004B2244"/>
    <w:rsid w:val="004B3192"/>
    <w:rsid w:val="004B51F0"/>
    <w:rsid w:val="004B532B"/>
    <w:rsid w:val="004B57FE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27ED0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443F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177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37F0C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1AF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1FD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D34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0775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11EF"/>
    <w:rsid w:val="00AD4135"/>
    <w:rsid w:val="00AD5A8E"/>
    <w:rsid w:val="00AD610A"/>
    <w:rsid w:val="00AD738B"/>
    <w:rsid w:val="00AD799B"/>
    <w:rsid w:val="00AD7A67"/>
    <w:rsid w:val="00AE0FAD"/>
    <w:rsid w:val="00AE1113"/>
    <w:rsid w:val="00AE5465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56C52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17A45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3677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5F15"/>
    <w:rsid w:val="00DA60B8"/>
    <w:rsid w:val="00DA7416"/>
    <w:rsid w:val="00DB202F"/>
    <w:rsid w:val="00DB3802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17C9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0EE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055A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472B"/>
    <w:rsid w:val="00F456B9"/>
    <w:rsid w:val="00F469EC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3142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CDC0D1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Normal"/>
    <w:rsid w:val="00527ED0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1">
    <w:name w:val="font11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font12">
    <w:name w:val="font12"/>
    <w:basedOn w:val="Normal"/>
    <w:rsid w:val="00527ED0"/>
    <w:pPr>
      <w:spacing w:before="100" w:beforeAutospacing="1" w:after="100" w:afterAutospacing="1"/>
    </w:pPr>
    <w:rPr>
      <w:sz w:val="20"/>
      <w:szCs w:val="20"/>
    </w:rPr>
  </w:style>
  <w:style w:type="paragraph" w:customStyle="1" w:styleId="xl644">
    <w:name w:val="xl64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5">
    <w:name w:val="xl6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6">
    <w:name w:val="xl64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7">
    <w:name w:val="xl6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8">
    <w:name w:val="xl64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9">
    <w:name w:val="xl64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50">
    <w:name w:val="xl6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51">
    <w:name w:val="xl6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2">
    <w:name w:val="xl6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Sylfaen" w:hAnsi="Sylfaen"/>
      <w:b/>
      <w:bCs/>
      <w:sz w:val="18"/>
      <w:szCs w:val="18"/>
    </w:rPr>
  </w:style>
  <w:style w:type="paragraph" w:customStyle="1" w:styleId="xl653">
    <w:name w:val="xl653"/>
    <w:basedOn w:val="Normal"/>
    <w:rsid w:val="00527ED0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color w:val="FF0000"/>
      <w:sz w:val="18"/>
      <w:szCs w:val="18"/>
    </w:rPr>
  </w:style>
  <w:style w:type="paragraph" w:customStyle="1" w:styleId="xl654">
    <w:name w:val="xl654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5">
    <w:name w:val="xl6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6">
    <w:name w:val="xl6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7">
    <w:name w:val="xl6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8">
    <w:name w:val="xl6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9">
    <w:name w:val="xl65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0">
    <w:name w:val="xl66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61">
    <w:name w:val="xl661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2">
    <w:name w:val="xl66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3">
    <w:name w:val="xl6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4">
    <w:name w:val="xl6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5">
    <w:name w:val="xl66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6">
    <w:name w:val="xl66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7">
    <w:name w:val="xl667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8">
    <w:name w:val="xl6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69">
    <w:name w:val="xl66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0">
    <w:name w:val="xl67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1">
    <w:name w:val="xl67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2">
    <w:name w:val="xl67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73">
    <w:name w:val="xl6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4">
    <w:name w:val="xl6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75">
    <w:name w:val="xl6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76">
    <w:name w:val="xl6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7">
    <w:name w:val="xl6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8">
    <w:name w:val="xl6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9">
    <w:name w:val="xl6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0">
    <w:name w:val="xl68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1">
    <w:name w:val="xl6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82">
    <w:name w:val="xl6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683">
    <w:name w:val="xl6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84">
    <w:name w:val="xl684"/>
    <w:basedOn w:val="Normal"/>
    <w:rsid w:val="00527ED0"/>
    <w:pP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685">
    <w:name w:val="xl685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6">
    <w:name w:val="xl686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7">
    <w:name w:val="xl687"/>
    <w:basedOn w:val="Normal"/>
    <w:rsid w:val="00527ED0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8">
    <w:name w:val="xl688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89">
    <w:name w:val="xl6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90">
    <w:name w:val="xl69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</w:rPr>
  </w:style>
  <w:style w:type="paragraph" w:customStyle="1" w:styleId="xl691">
    <w:name w:val="xl691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92">
    <w:name w:val="xl69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93">
    <w:name w:val="xl693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94">
    <w:name w:val="xl694"/>
    <w:basedOn w:val="Normal"/>
    <w:rsid w:val="00527ED0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5">
    <w:name w:val="xl695"/>
    <w:basedOn w:val="Normal"/>
    <w:rsid w:val="00527ED0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6">
    <w:name w:val="xl696"/>
    <w:basedOn w:val="Normal"/>
    <w:rsid w:val="00527ED0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7">
    <w:name w:val="xl697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8">
    <w:name w:val="xl698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9">
    <w:name w:val="xl699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0">
    <w:name w:val="xl700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01">
    <w:name w:val="xl701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2">
    <w:name w:val="xl70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3">
    <w:name w:val="xl703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4">
    <w:name w:val="xl704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5">
    <w:name w:val="xl705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6">
    <w:name w:val="xl706"/>
    <w:basedOn w:val="Normal"/>
    <w:rsid w:val="00527ED0"/>
    <w:pPr>
      <w:spacing w:before="100" w:beforeAutospacing="1" w:after="100" w:afterAutospacing="1"/>
      <w:jc w:val="center"/>
    </w:pPr>
  </w:style>
  <w:style w:type="paragraph" w:customStyle="1" w:styleId="xl707">
    <w:name w:val="xl707"/>
    <w:basedOn w:val="Normal"/>
    <w:rsid w:val="00527ED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8">
    <w:name w:val="xl708"/>
    <w:basedOn w:val="Normal"/>
    <w:rsid w:val="00527E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9">
    <w:name w:val="xl709"/>
    <w:basedOn w:val="Normal"/>
    <w:rsid w:val="00527ED0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710">
    <w:name w:val="xl7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711">
    <w:name w:val="xl71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2">
    <w:name w:val="xl71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font13">
    <w:name w:val="font13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713">
    <w:name w:val="xl7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4">
    <w:name w:val="xl71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5">
    <w:name w:val="xl7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716">
    <w:name w:val="xl71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7">
    <w:name w:val="xl717"/>
    <w:basedOn w:val="Normal"/>
    <w:rsid w:val="00527ED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8">
    <w:name w:val="xl7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9">
    <w:name w:val="xl7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0">
    <w:name w:val="xl7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1">
    <w:name w:val="xl7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2">
    <w:name w:val="xl7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3">
    <w:name w:val="xl7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4">
    <w:name w:val="xl7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5">
    <w:name w:val="xl7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6">
    <w:name w:val="xl7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7">
    <w:name w:val="xl7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8">
    <w:name w:val="xl72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29">
    <w:name w:val="xl7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0">
    <w:name w:val="xl7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1">
    <w:name w:val="xl7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2">
    <w:name w:val="xl73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3">
    <w:name w:val="xl73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4">
    <w:name w:val="xl7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35">
    <w:name w:val="xl7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6">
    <w:name w:val="xl73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7">
    <w:name w:val="xl7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8">
    <w:name w:val="xl73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9">
    <w:name w:val="xl7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0">
    <w:name w:val="xl7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1">
    <w:name w:val="xl7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2">
    <w:name w:val="xl74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3">
    <w:name w:val="xl7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4">
    <w:name w:val="xl7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5">
    <w:name w:val="xl7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6">
    <w:name w:val="xl74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7">
    <w:name w:val="xl74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8">
    <w:name w:val="xl74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9">
    <w:name w:val="xl74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50">
    <w:name w:val="xl7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51">
    <w:name w:val="xl7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2">
    <w:name w:val="xl7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3">
    <w:name w:val="xl75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54">
    <w:name w:val="xl75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5">
    <w:name w:val="xl75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6">
    <w:name w:val="xl7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7">
    <w:name w:val="xl7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8">
    <w:name w:val="xl7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9">
    <w:name w:val="xl7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0">
    <w:name w:val="xl7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1">
    <w:name w:val="xl76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2">
    <w:name w:val="xl76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3">
    <w:name w:val="xl7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4">
    <w:name w:val="xl7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5">
    <w:name w:val="xl7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6">
    <w:name w:val="xl7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7">
    <w:name w:val="xl76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8">
    <w:name w:val="xl7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9">
    <w:name w:val="xl76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0">
    <w:name w:val="xl7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1">
    <w:name w:val="xl77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2">
    <w:name w:val="xl77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3">
    <w:name w:val="xl7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4">
    <w:name w:val="xl7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5">
    <w:name w:val="xl7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6">
    <w:name w:val="xl7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7">
    <w:name w:val="xl7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8">
    <w:name w:val="xl77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9">
    <w:name w:val="xl77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80">
    <w:name w:val="xl7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1">
    <w:name w:val="xl78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2">
    <w:name w:val="xl78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783">
    <w:name w:val="xl78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4">
    <w:name w:val="xl78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5">
    <w:name w:val="xl7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6">
    <w:name w:val="xl7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7">
    <w:name w:val="xl7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8">
    <w:name w:val="xl7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9">
    <w:name w:val="xl7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0">
    <w:name w:val="xl7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1">
    <w:name w:val="xl7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2">
    <w:name w:val="xl79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3">
    <w:name w:val="xl7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4">
    <w:name w:val="xl79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5">
    <w:name w:val="xl79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6">
    <w:name w:val="xl7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7">
    <w:name w:val="xl7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98">
    <w:name w:val="xl7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9">
    <w:name w:val="xl7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0">
    <w:name w:val="xl80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1">
    <w:name w:val="xl80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02">
    <w:name w:val="xl8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3">
    <w:name w:val="xl80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4">
    <w:name w:val="xl8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05">
    <w:name w:val="xl8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6">
    <w:name w:val="xl8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07">
    <w:name w:val="xl80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8">
    <w:name w:val="xl8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9">
    <w:name w:val="xl8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0">
    <w:name w:val="xl81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1">
    <w:name w:val="xl8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2">
    <w:name w:val="xl8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3">
    <w:name w:val="xl8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4">
    <w:name w:val="xl8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5">
    <w:name w:val="xl81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6">
    <w:name w:val="xl8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817">
    <w:name w:val="xl81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8">
    <w:name w:val="xl81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9">
    <w:name w:val="xl8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0">
    <w:name w:val="xl82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21">
    <w:name w:val="xl8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2">
    <w:name w:val="xl8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3">
    <w:name w:val="xl82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24">
    <w:name w:val="xl82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5">
    <w:name w:val="xl82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6">
    <w:name w:val="xl8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7">
    <w:name w:val="xl8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28">
    <w:name w:val="xl8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29">
    <w:name w:val="xl8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0">
    <w:name w:val="xl83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1">
    <w:name w:val="xl83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2">
    <w:name w:val="xl8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3">
    <w:name w:val="xl83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4">
    <w:name w:val="xl8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35">
    <w:name w:val="xl8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36">
    <w:name w:val="xl83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7">
    <w:name w:val="xl83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8">
    <w:name w:val="xl83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39">
    <w:name w:val="xl8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0">
    <w:name w:val="xl8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1">
    <w:name w:val="xl84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2">
    <w:name w:val="xl8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3">
    <w:name w:val="xl843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4">
    <w:name w:val="xl84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45">
    <w:name w:val="xl8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6">
    <w:name w:val="xl84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7">
    <w:name w:val="xl8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8">
    <w:name w:val="xl84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9">
    <w:name w:val="xl8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0">
    <w:name w:val="xl85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1">
    <w:name w:val="xl8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2">
    <w:name w:val="xl85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3">
    <w:name w:val="xl8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54">
    <w:name w:val="xl85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5">
    <w:name w:val="xl8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6">
    <w:name w:val="xl8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7">
    <w:name w:val="xl8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8">
    <w:name w:val="xl8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9">
    <w:name w:val="xl8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0">
    <w:name w:val="xl8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1">
    <w:name w:val="xl86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62">
    <w:name w:val="xl86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3">
    <w:name w:val="xl8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4">
    <w:name w:val="xl86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5">
    <w:name w:val="xl8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6">
    <w:name w:val="xl8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7">
    <w:name w:val="xl86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8">
    <w:name w:val="xl86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9">
    <w:name w:val="xl86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70">
    <w:name w:val="xl8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1">
    <w:name w:val="xl87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2">
    <w:name w:val="xl87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3">
    <w:name w:val="xl87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4">
    <w:name w:val="xl8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5">
    <w:name w:val="xl8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6">
    <w:name w:val="xl87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7">
    <w:name w:val="xl8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8">
    <w:name w:val="xl8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9">
    <w:name w:val="xl8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0">
    <w:name w:val="xl8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1">
    <w:name w:val="xl8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82">
    <w:name w:val="xl8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3">
    <w:name w:val="xl8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4">
    <w:name w:val="xl88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5">
    <w:name w:val="xl8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6">
    <w:name w:val="xl8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7">
    <w:name w:val="xl8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8">
    <w:name w:val="xl8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9">
    <w:name w:val="xl88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0">
    <w:name w:val="xl8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1">
    <w:name w:val="xl89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2">
    <w:name w:val="xl89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3">
    <w:name w:val="xl8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4">
    <w:name w:val="xl89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5">
    <w:name w:val="xl89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6">
    <w:name w:val="xl8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7">
    <w:name w:val="xl8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8">
    <w:name w:val="xl8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9">
    <w:name w:val="xl8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0">
    <w:name w:val="xl90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1">
    <w:name w:val="xl90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2">
    <w:name w:val="xl9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3">
    <w:name w:val="xl90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4">
    <w:name w:val="xl9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5">
    <w:name w:val="xl9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6">
    <w:name w:val="xl9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7">
    <w:name w:val="xl90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8">
    <w:name w:val="xl90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09">
    <w:name w:val="xl9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10">
    <w:name w:val="xl91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1">
    <w:name w:val="xl91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2">
    <w:name w:val="xl9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3">
    <w:name w:val="xl9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4">
    <w:name w:val="xl9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5">
    <w:name w:val="xl9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6">
    <w:name w:val="xl9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7">
    <w:name w:val="xl91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8">
    <w:name w:val="xl9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9">
    <w:name w:val="xl91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0">
    <w:name w:val="xl9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1">
    <w:name w:val="xl9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2">
    <w:name w:val="xl92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3">
    <w:name w:val="xl9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4">
    <w:name w:val="xl9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5">
    <w:name w:val="xl9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6">
    <w:name w:val="xl92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7">
    <w:name w:val="xl9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8">
    <w:name w:val="xl9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9">
    <w:name w:val="xl9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0">
    <w:name w:val="xl9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1">
    <w:name w:val="xl9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2">
    <w:name w:val="xl9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33">
    <w:name w:val="xl933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4">
    <w:name w:val="xl93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5">
    <w:name w:val="xl93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6">
    <w:name w:val="xl93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7">
    <w:name w:val="xl9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8">
    <w:name w:val="xl938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39">
    <w:name w:val="xl93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940">
    <w:name w:val="xl94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1">
    <w:name w:val="xl9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2">
    <w:name w:val="xl9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3">
    <w:name w:val="xl9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44">
    <w:name w:val="xl9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45">
    <w:name w:val="xl945"/>
    <w:basedOn w:val="Normal"/>
    <w:rsid w:val="00527ED0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Armenian" w:hAnsi="Arial Armenian"/>
      <w:sz w:val="20"/>
      <w:szCs w:val="20"/>
    </w:rPr>
  </w:style>
  <w:style w:type="paragraph" w:customStyle="1" w:styleId="xl946">
    <w:name w:val="xl946"/>
    <w:basedOn w:val="Normal"/>
    <w:rsid w:val="00527ED0"/>
    <w:pPr>
      <w:pBdr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Armenian" w:hAnsi="Arial Armenian"/>
      <w:b/>
      <w:bCs/>
      <w:sz w:val="20"/>
      <w:szCs w:val="20"/>
    </w:rPr>
  </w:style>
  <w:style w:type="paragraph" w:customStyle="1" w:styleId="xl947">
    <w:name w:val="xl9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8">
    <w:name w:val="xl948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9">
    <w:name w:val="xl9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0">
    <w:name w:val="xl950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1">
    <w:name w:val="xl9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2">
    <w:name w:val="xl9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3">
    <w:name w:val="xl9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4">
    <w:name w:val="xl95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5">
    <w:name w:val="xl955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6">
    <w:name w:val="xl9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7">
    <w:name w:val="xl957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8">
    <w:name w:val="xl9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9">
    <w:name w:val="xl95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0">
    <w:name w:val="xl9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1">
    <w:name w:val="xl961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2">
    <w:name w:val="xl962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3">
    <w:name w:val="xl96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4">
    <w:name w:val="xl96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5">
    <w:name w:val="xl965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6">
    <w:name w:val="xl966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7">
    <w:name w:val="xl967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8">
    <w:name w:val="xl968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9">
    <w:name w:val="xl969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0">
    <w:name w:val="xl970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1">
    <w:name w:val="xl97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2">
    <w:name w:val="xl972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3">
    <w:name w:val="xl973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4">
    <w:name w:val="xl97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5">
    <w:name w:val="xl9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6">
    <w:name w:val="xl97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7">
    <w:name w:val="xl97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8">
    <w:name w:val="xl97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79">
    <w:name w:val="xl979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0">
    <w:name w:val="xl98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1">
    <w:name w:val="xl9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2">
    <w:name w:val="xl9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3">
    <w:name w:val="xl9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4">
    <w:name w:val="xl984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5">
    <w:name w:val="xl98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6">
    <w:name w:val="xl98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7">
    <w:name w:val="xl98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8">
    <w:name w:val="xl98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89">
    <w:name w:val="xl98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0">
    <w:name w:val="xl99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1">
    <w:name w:val="xl9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2">
    <w:name w:val="xl992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3">
    <w:name w:val="xl99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4">
    <w:name w:val="xl99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5">
    <w:name w:val="xl995"/>
    <w:basedOn w:val="Normal"/>
    <w:rsid w:val="00527ED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6">
    <w:name w:val="xl996"/>
    <w:basedOn w:val="Normal"/>
    <w:rsid w:val="00527ED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7">
    <w:name w:val="xl997"/>
    <w:basedOn w:val="Normal"/>
    <w:rsid w:val="00527ED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8">
    <w:name w:val="xl99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9">
    <w:name w:val="xl9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0">
    <w:name w:val="xl100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1">
    <w:name w:val="xl100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2">
    <w:name w:val="xl10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3">
    <w:name w:val="xl100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4">
    <w:name w:val="xl100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5">
    <w:name w:val="xl100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6">
    <w:name w:val="xl100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7">
    <w:name w:val="xl100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8">
    <w:name w:val="xl10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9">
    <w:name w:val="xl100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0">
    <w:name w:val="xl10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1">
    <w:name w:val="xl10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2">
    <w:name w:val="xl101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3">
    <w:name w:val="xl1013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table" w:customStyle="1" w:styleId="TableGrid15">
    <w:name w:val="Table Grid15"/>
    <w:basedOn w:val="TableNormal"/>
    <w:next w:val="TableGrid"/>
    <w:uiPriority w:val="59"/>
    <w:rsid w:val="00AE54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hyperlink" Target="https://armenia-am.gazprom.com/about/voraki-karavarman-hamakarge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laborkomplekt.ru/?page=7&amp;sid=7&amp;srid=92&amp;iid=1122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584F95-ADED-4DC3-B31B-3F631AE2F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76</Pages>
  <Words>26281</Words>
  <Characters>149804</Characters>
  <Application>Microsoft Office Word</Application>
  <DocSecurity>0</DocSecurity>
  <Lines>1248</Lines>
  <Paragraphs>351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175734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Gevorg Khachikyan</cp:lastModifiedBy>
  <cp:revision>142</cp:revision>
  <cp:lastPrinted>2015-07-20T14:41:00Z</cp:lastPrinted>
  <dcterms:created xsi:type="dcterms:W3CDTF">2015-06-11T09:49:00Z</dcterms:created>
  <dcterms:modified xsi:type="dcterms:W3CDTF">2026-06-04T11:08:00Z</dcterms:modified>
</cp:coreProperties>
</file>