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1E78" w14:textId="77777777" w:rsidR="001A3471" w:rsidRPr="001A3471" w:rsidRDefault="001A3471" w:rsidP="001A3471">
      <w:pPr>
        <w:spacing w:after="200" w:line="240" w:lineRule="auto"/>
        <w:jc w:val="center"/>
        <w:rPr>
          <w:rFonts w:ascii="Sylfaen" w:eastAsia="Arial" w:hAnsi="Sylfaen" w:cs="Sylfaen"/>
          <w:b/>
          <w:kern w:val="0"/>
          <w:lang w:val="af-ZA"/>
          <w14:ligatures w14:val="none"/>
        </w:rPr>
      </w:pPr>
      <w:r w:rsidRPr="001A3471">
        <w:rPr>
          <w:rFonts w:ascii="Sylfaen" w:eastAsia="Arial" w:hAnsi="Sylfaen" w:cs="Sylfaen"/>
          <w:b/>
          <w:kern w:val="0"/>
          <w:lang w:val="af-ZA"/>
          <w14:ligatures w14:val="none"/>
        </w:rPr>
        <w:t>ՀԱՅՏԱՐԱՐՈՒԹՅՈՒՆ</w:t>
      </w:r>
    </w:p>
    <w:p w14:paraId="03CCDC7B" w14:textId="77777777" w:rsidR="001A3471" w:rsidRPr="001A3471" w:rsidRDefault="001A3471" w:rsidP="001A3471">
      <w:pPr>
        <w:spacing w:after="200" w:line="240" w:lineRule="auto"/>
        <w:jc w:val="center"/>
        <w:rPr>
          <w:rFonts w:ascii="Sylfaen" w:eastAsia="Arial" w:hAnsi="Sylfaen" w:cs="Sylfaen"/>
          <w:b/>
          <w:kern w:val="0"/>
          <w:lang w:val="af-ZA"/>
          <w14:ligatures w14:val="none"/>
        </w:rPr>
      </w:pPr>
      <w:r w:rsidRPr="001A3471">
        <w:rPr>
          <w:rFonts w:ascii="Sylfaen" w:eastAsia="Arial" w:hAnsi="Sylfaen" w:cs="Sylfaen"/>
          <w:b/>
          <w:kern w:val="0"/>
          <w:lang w:val="af-ZA"/>
          <w14:ligatures w14:val="none"/>
        </w:rPr>
        <w:t>պայմանագիր կնքելու որոշման մասին</w:t>
      </w:r>
    </w:p>
    <w:p w14:paraId="653309F6" w14:textId="6D61D87B" w:rsidR="001A3471" w:rsidRPr="001A3471" w:rsidRDefault="001A3471" w:rsidP="001A3471">
      <w:pPr>
        <w:keepNext/>
        <w:keepLines/>
        <w:spacing w:before="160" w:after="80" w:line="256" w:lineRule="auto"/>
        <w:jc w:val="center"/>
        <w:outlineLvl w:val="2"/>
        <w:rPr>
          <w:rFonts w:ascii="Sylfaen" w:eastAsia="Times New Roman" w:hAnsi="Sylfaen" w:cs="Sylfaen"/>
          <w:i/>
          <w:color w:val="2F5496" w:themeColor="accent1" w:themeShade="BF"/>
          <w:sz w:val="28"/>
        </w:rPr>
      </w:pPr>
      <w:r w:rsidRPr="001A3471">
        <w:rPr>
          <w:rFonts w:ascii="Sylfaen" w:eastAsia="Times New Roman" w:hAnsi="Sylfaen" w:cs="Sylfaen"/>
          <w:color w:val="2F5496" w:themeColor="accent1" w:themeShade="BF"/>
          <w:sz w:val="28"/>
          <w:lang w:val="af-ZA"/>
        </w:rPr>
        <w:t>Ընթացակարգի ծածկագիրը</w:t>
      </w:r>
      <w:r w:rsidRPr="001A3471">
        <w:rPr>
          <w:rFonts w:ascii="Sylfaen" w:eastAsia="Times New Roman" w:hAnsi="Sylfaen" w:cs="Arial"/>
          <w:color w:val="2F5496" w:themeColor="accent1" w:themeShade="BF"/>
          <w:sz w:val="28"/>
          <w:lang w:val="af-ZA"/>
        </w:rPr>
        <w:t xml:space="preserve">` </w:t>
      </w:r>
      <w:r w:rsidRPr="001A3471">
        <w:rPr>
          <w:rFonts w:ascii="Sylfaen" w:eastAsia="Times New Roman" w:hAnsi="Sylfaen" w:cs="Times New Roman"/>
          <w:color w:val="2F5496" w:themeColor="accent1" w:themeShade="BF"/>
          <w:sz w:val="28"/>
          <w:lang w:val="af-ZA"/>
        </w:rPr>
        <w:t>&lt;&lt;ԾՄԱԴ-ՄԱԱՊՁԲ-2</w:t>
      </w:r>
      <w:r w:rsidR="0066587A">
        <w:rPr>
          <w:rFonts w:ascii="Sylfaen" w:eastAsia="Times New Roman" w:hAnsi="Sylfaen" w:cs="Times New Roman"/>
          <w:color w:val="2F5496" w:themeColor="accent1" w:themeShade="BF"/>
          <w:sz w:val="28"/>
          <w:lang w:val="af-ZA"/>
        </w:rPr>
        <w:t>6</w:t>
      </w:r>
      <w:r w:rsidRPr="001A3471">
        <w:rPr>
          <w:rFonts w:ascii="Sylfaen" w:eastAsia="Times New Roman" w:hAnsi="Sylfaen" w:cs="Times New Roman"/>
          <w:color w:val="2F5496" w:themeColor="accent1" w:themeShade="BF"/>
          <w:sz w:val="28"/>
          <w:lang w:val="af-ZA"/>
        </w:rPr>
        <w:t>/</w:t>
      </w:r>
      <w:r w:rsidR="00AC135A">
        <w:rPr>
          <w:rFonts w:ascii="Sylfaen" w:eastAsia="Times New Roman" w:hAnsi="Sylfaen" w:cs="Times New Roman"/>
          <w:color w:val="2F5496" w:themeColor="accent1" w:themeShade="BF"/>
          <w:sz w:val="28"/>
          <w:lang w:val="af-ZA"/>
        </w:rPr>
        <w:t>2</w:t>
      </w:r>
      <w:r w:rsidRPr="001A3471">
        <w:rPr>
          <w:rFonts w:ascii="Sylfaen" w:eastAsia="Times New Roman" w:hAnsi="Sylfaen" w:cs="Times New Roman"/>
          <w:color w:val="2F5496" w:themeColor="accent1" w:themeShade="BF"/>
          <w:sz w:val="28"/>
          <w:lang w:val="af-ZA"/>
        </w:rPr>
        <w:t>&gt;&gt;</w:t>
      </w:r>
    </w:p>
    <w:p w14:paraId="721213CE" w14:textId="77777777" w:rsidR="001A3471" w:rsidRPr="001A3471" w:rsidRDefault="001A3471" w:rsidP="001A3471">
      <w:pPr>
        <w:keepNext/>
        <w:keepLines/>
        <w:spacing w:before="160" w:after="80" w:line="256" w:lineRule="auto"/>
        <w:outlineLvl w:val="2"/>
        <w:rPr>
          <w:rFonts w:ascii="Sylfaen" w:eastAsia="Times New Roman" w:hAnsi="Sylfaen" w:cs="Arial"/>
          <w:b/>
          <w:i/>
          <w:color w:val="2F5496" w:themeColor="accent1" w:themeShade="BF"/>
          <w:sz w:val="28"/>
        </w:rPr>
      </w:pPr>
    </w:p>
    <w:p w14:paraId="3A8EC630" w14:textId="3E73775D" w:rsidR="001A3471" w:rsidRPr="001A3471" w:rsidRDefault="001A3471" w:rsidP="001A3471">
      <w:pPr>
        <w:spacing w:after="200" w:line="240" w:lineRule="auto"/>
        <w:ind w:firstLine="709"/>
        <w:jc w:val="both"/>
        <w:rPr>
          <w:rFonts w:ascii="Sylfaen" w:eastAsia="Arial" w:hAnsi="Sylfaen" w:cs="Arial"/>
          <w:kern w:val="0"/>
          <w:lang w:val="af-ZA"/>
          <w14:ligatures w14:val="none"/>
        </w:rPr>
      </w:pPr>
      <w:r w:rsidRPr="001A3471">
        <w:rPr>
          <w:rFonts w:ascii="Sylfaen" w:eastAsia="Calibri" w:hAnsi="Sylfaen" w:cs="Sylfaen"/>
          <w:b/>
          <w:color w:val="000000"/>
          <w:kern w:val="0"/>
          <w14:ligatures w14:val="none"/>
        </w:rPr>
        <w:t>Ծաղկաձոր համայնքի</w:t>
      </w:r>
      <w:r w:rsidRPr="001A3471">
        <w:rPr>
          <w:rFonts w:ascii="Sylfaen" w:eastAsia="Arial" w:hAnsi="Sylfaen" w:cs="Times New Roman"/>
          <w:b/>
          <w:i/>
          <w:kern w:val="0"/>
          <w14:ligatures w14:val="none"/>
        </w:rPr>
        <w:t xml:space="preserve"> &lt;&lt;Ծաղկաձորի մանկական արվեստի դպրոց&gt;&gt; ՀՈԱԿ-</w:t>
      </w:r>
      <w:r w:rsidRPr="001A3471">
        <w:rPr>
          <w:rFonts w:ascii="Sylfaen" w:eastAsia="Calibri" w:hAnsi="Sylfaen" w:cs="Sylfaen"/>
          <w:b/>
          <w:color w:val="000000"/>
          <w:kern w:val="0"/>
          <w14:ligatures w14:val="none"/>
        </w:rPr>
        <w:t xml:space="preserve">ը </w:t>
      </w:r>
      <w:r w:rsidRPr="001A3471">
        <w:rPr>
          <w:rFonts w:ascii="Sylfaen" w:eastAsia="Arial" w:hAnsi="Sylfaen" w:cs="Sylfaen"/>
          <w:kern w:val="0"/>
          <w:lang w:val="af-ZA"/>
          <w14:ligatures w14:val="none"/>
        </w:rPr>
        <w:t>ստորև</w:t>
      </w:r>
      <w:r w:rsidRPr="001A3471">
        <w:rPr>
          <w:rFonts w:ascii="Sylfaen" w:eastAsia="Arial" w:hAnsi="Sylfaen" w:cs="Sylfaen"/>
          <w:kern w:val="0"/>
          <w14:ligatures w14:val="none"/>
        </w:rPr>
        <w:t xml:space="preserve"> </w:t>
      </w:r>
      <w:r w:rsidRPr="001A3471">
        <w:rPr>
          <w:rFonts w:ascii="Sylfaen" w:eastAsia="Arial" w:hAnsi="Sylfaen" w:cs="Sylfaen"/>
          <w:kern w:val="0"/>
          <w:lang w:val="af-ZA"/>
          <w14:ligatures w14:val="none"/>
        </w:rPr>
        <w:t xml:space="preserve">ներկայացնում է իր կարիքների համար </w:t>
      </w:r>
      <w:r w:rsidRPr="001A3471">
        <w:rPr>
          <w:rFonts w:ascii="Sylfaen" w:eastAsia="Arial" w:hAnsi="Sylfaen" w:cs="Sylfaen"/>
          <w:b/>
          <w:kern w:val="0"/>
          <w14:ligatures w14:val="none"/>
        </w:rPr>
        <w:t xml:space="preserve">անհրաժեշտ ապրանքի </w:t>
      </w:r>
      <w:r w:rsidRPr="001A3471">
        <w:rPr>
          <w:rFonts w:ascii="Sylfaen" w:eastAsia="Arial" w:hAnsi="Sylfaen" w:cs="Times New Roman"/>
          <w:b/>
          <w:kern w:val="0"/>
          <w14:ligatures w14:val="none"/>
        </w:rPr>
        <w:t xml:space="preserve"> </w:t>
      </w:r>
      <w:r w:rsidRPr="001A3471">
        <w:rPr>
          <w:rFonts w:ascii="Sylfaen" w:eastAsia="Arial" w:hAnsi="Sylfaen" w:cs="Sylfaen"/>
          <w:kern w:val="0"/>
          <w:lang w:val="af-ZA"/>
          <w14:ligatures w14:val="none"/>
        </w:rPr>
        <w:t>ձեռքբերման</w:t>
      </w:r>
      <w:r w:rsidRPr="001A3471">
        <w:rPr>
          <w:rFonts w:ascii="Sylfaen" w:eastAsia="Arial" w:hAnsi="Sylfaen" w:cs="Sylfaen"/>
          <w:kern w:val="0"/>
          <w14:ligatures w14:val="none"/>
        </w:rPr>
        <w:t xml:space="preserve">   </w:t>
      </w:r>
      <w:r w:rsidRPr="001A3471">
        <w:rPr>
          <w:rFonts w:ascii="Sylfaen" w:eastAsia="Arial" w:hAnsi="Sylfaen" w:cs="Sylfaen"/>
          <w:kern w:val="0"/>
          <w:lang w:val="af-ZA"/>
          <w14:ligatures w14:val="none"/>
        </w:rPr>
        <w:t xml:space="preserve"> նպատակով կազմակերպված </w:t>
      </w:r>
      <w:r w:rsidRPr="001A3471">
        <w:rPr>
          <w:rFonts w:ascii="Sylfaen" w:eastAsia="Arial" w:hAnsi="Sylfaen" w:cs="Times New Roman"/>
          <w:b/>
          <w:kern w:val="0"/>
          <w:lang w:val="af-ZA"/>
          <w14:ligatures w14:val="none"/>
        </w:rPr>
        <w:t>&lt;&lt;ԾՄԱԴ-ՄԱԱՊՁԲ-2</w:t>
      </w:r>
      <w:r w:rsidR="00582C2E">
        <w:rPr>
          <w:rFonts w:ascii="Sylfaen" w:eastAsia="Arial" w:hAnsi="Sylfaen" w:cs="Times New Roman"/>
          <w:b/>
          <w:kern w:val="0"/>
          <w:lang w:val="af-ZA"/>
          <w14:ligatures w14:val="none"/>
        </w:rPr>
        <w:t>6</w:t>
      </w:r>
      <w:r w:rsidRPr="001A3471">
        <w:rPr>
          <w:rFonts w:ascii="Sylfaen" w:eastAsia="Arial" w:hAnsi="Sylfaen" w:cs="Times New Roman"/>
          <w:b/>
          <w:kern w:val="0"/>
          <w:lang w:val="af-ZA"/>
          <w14:ligatures w14:val="none"/>
        </w:rPr>
        <w:t>/</w:t>
      </w:r>
      <w:r w:rsidR="00582C2E">
        <w:rPr>
          <w:rFonts w:ascii="Sylfaen" w:eastAsia="Arial" w:hAnsi="Sylfaen" w:cs="Times New Roman"/>
          <w:b/>
          <w:kern w:val="0"/>
          <w:lang w:val="af-ZA"/>
          <w14:ligatures w14:val="none"/>
        </w:rPr>
        <w:t>2</w:t>
      </w:r>
      <w:r w:rsidRPr="001A3471">
        <w:rPr>
          <w:rFonts w:ascii="Sylfaen" w:eastAsia="Arial" w:hAnsi="Sylfaen" w:cs="Times New Roman"/>
          <w:b/>
          <w:kern w:val="0"/>
          <w:lang w:val="af-ZA"/>
          <w14:ligatures w14:val="none"/>
        </w:rPr>
        <w:t>&gt;&gt;</w:t>
      </w:r>
      <w:r w:rsidRPr="001A3471">
        <w:rPr>
          <w:rFonts w:ascii="Sylfaen" w:eastAsia="Arial" w:hAnsi="Sylfaen" w:cs="Times New Roman"/>
          <w:b/>
          <w:kern w:val="0"/>
          <w14:ligatures w14:val="none"/>
        </w:rPr>
        <w:t xml:space="preserve"> </w:t>
      </w:r>
      <w:r w:rsidRPr="001A3471">
        <w:rPr>
          <w:rFonts w:ascii="Sylfaen" w:eastAsia="Arial" w:hAnsi="Sylfaen" w:cs="Sylfaen"/>
          <w:kern w:val="0"/>
          <w:lang w:val="af-ZA"/>
          <w14:ligatures w14:val="none"/>
        </w:rPr>
        <w:t>ծածկագրով գնման ընթացակարգի պայմանագիր կնքելու որոշման մասին տեղեկատվությունը</w:t>
      </w:r>
      <w:r w:rsidRPr="001A3471">
        <w:rPr>
          <w:rFonts w:ascii="Sylfaen" w:eastAsia="Arial" w:hAnsi="Sylfaen" w:cs="Arial"/>
          <w:kern w:val="0"/>
          <w14:ligatures w14:val="none"/>
        </w:rPr>
        <w:t>։</w:t>
      </w:r>
    </w:p>
    <w:p w14:paraId="1255FF20" w14:textId="63FB5AB9" w:rsidR="001A3471" w:rsidRPr="001A3471" w:rsidRDefault="001A3471" w:rsidP="001A3471">
      <w:pPr>
        <w:spacing w:after="200" w:line="240" w:lineRule="auto"/>
        <w:ind w:firstLine="709"/>
        <w:jc w:val="both"/>
        <w:rPr>
          <w:rFonts w:ascii="Sylfaen" w:eastAsia="Arial" w:hAnsi="Sylfaen" w:cs="Times New Roman"/>
          <w:kern w:val="0"/>
          <w:lang w:val="af-ZA"/>
          <w14:ligatures w14:val="none"/>
        </w:rPr>
      </w:pPr>
      <w:r w:rsidRPr="001A3471">
        <w:rPr>
          <w:rFonts w:ascii="Sylfaen" w:eastAsia="Arial" w:hAnsi="Sylfaen" w:cs="Times New Roman"/>
          <w:kern w:val="0"/>
          <w:lang w:val="af-ZA"/>
          <w14:ligatures w14:val="none"/>
        </w:rPr>
        <w:t>20</w:t>
      </w:r>
      <w:r w:rsidRPr="001A3471">
        <w:rPr>
          <w:rFonts w:ascii="Sylfaen" w:eastAsia="Arial" w:hAnsi="Sylfaen" w:cs="Times New Roman"/>
          <w:kern w:val="0"/>
          <w14:ligatures w14:val="none"/>
        </w:rPr>
        <w:t>2</w:t>
      </w:r>
      <w:r w:rsidR="00AC135A">
        <w:rPr>
          <w:rFonts w:ascii="Sylfaen" w:eastAsia="Arial" w:hAnsi="Sylfaen" w:cs="Times New Roman"/>
          <w:kern w:val="0"/>
          <w14:ligatures w14:val="none"/>
        </w:rPr>
        <w:t>6</w:t>
      </w:r>
      <w:r w:rsidRPr="001A3471">
        <w:rPr>
          <w:rFonts w:ascii="Sylfaen" w:eastAsia="Arial" w:hAnsi="Sylfaen" w:cs="Times New Roman"/>
          <w:kern w:val="0"/>
          <w:lang w:val="af-ZA"/>
          <w14:ligatures w14:val="none"/>
        </w:rPr>
        <w:t xml:space="preserve"> </w:t>
      </w:r>
      <w:r w:rsidRPr="001A3471">
        <w:rPr>
          <w:rFonts w:ascii="Sylfaen" w:eastAsia="Arial" w:hAnsi="Sylfaen" w:cs="Sylfaen"/>
          <w:kern w:val="0"/>
          <w:lang w:val="af-ZA"/>
          <w14:ligatures w14:val="none"/>
        </w:rPr>
        <w:t xml:space="preserve">թվականի </w:t>
      </w:r>
      <w:r w:rsidRPr="001A3471">
        <w:rPr>
          <w:rFonts w:ascii="Sylfaen" w:eastAsia="Arial" w:hAnsi="Sylfaen" w:cs="Times New Roman"/>
          <w:kern w:val="0"/>
          <w:lang w:val="af-ZA"/>
          <w14:ligatures w14:val="none"/>
        </w:rPr>
        <w:t xml:space="preserve">  </w:t>
      </w:r>
      <w:r w:rsidR="00BE6117">
        <w:rPr>
          <w:rFonts w:ascii="Sylfaen" w:eastAsia="Arial" w:hAnsi="Sylfaen" w:cs="Times New Roman"/>
          <w:kern w:val="0"/>
          <w:lang w:val="af-ZA"/>
          <w14:ligatures w14:val="none"/>
        </w:rPr>
        <w:t xml:space="preserve">փետրվարի </w:t>
      </w:r>
      <w:r w:rsidR="001810D7">
        <w:rPr>
          <w:rFonts w:ascii="Sylfaen" w:eastAsia="Arial" w:hAnsi="Sylfaen" w:cs="Times New Roman"/>
          <w:kern w:val="0"/>
          <w:lang w:val="af-ZA"/>
          <w14:ligatures w14:val="none"/>
        </w:rPr>
        <w:t>5-</w:t>
      </w:r>
      <w:r w:rsidR="00A17E6D">
        <w:rPr>
          <w:rFonts w:ascii="Sylfaen" w:eastAsia="Arial" w:hAnsi="Sylfaen" w:cs="Times New Roman"/>
          <w:kern w:val="0"/>
          <w:lang w:val="af-ZA"/>
          <w14:ligatures w14:val="none"/>
        </w:rPr>
        <w:t>ի</w:t>
      </w:r>
      <w:r w:rsidRPr="001A3471">
        <w:rPr>
          <w:rFonts w:ascii="Sylfaen" w:eastAsia="Arial" w:hAnsi="Sylfaen" w:cs="Times New Roman"/>
          <w:color w:val="FF0000"/>
          <w:kern w:val="0"/>
          <w:lang w:val="af-ZA"/>
          <w14:ligatures w14:val="none"/>
        </w:rPr>
        <w:t xml:space="preserve"> </w:t>
      </w:r>
      <w:r w:rsidRPr="001A3471">
        <w:rPr>
          <w:rFonts w:ascii="Sylfaen" w:eastAsia="Arial" w:hAnsi="Sylfaen" w:cs="Sylfaen"/>
          <w:kern w:val="0"/>
          <w:lang w:val="af-ZA"/>
          <w14:ligatures w14:val="none"/>
        </w:rPr>
        <w:t>որոշմամբ հաստատվել են ընթացակարգի բոլոր մասնակիցների կողմից ներկայացված հայտերի</w:t>
      </w:r>
      <w:r w:rsidRPr="001A3471">
        <w:rPr>
          <w:rFonts w:ascii="Sylfaen" w:eastAsia="Arial" w:hAnsi="Sylfaen" w:cs="Times New Roman"/>
          <w:kern w:val="0"/>
          <w:lang w:val="af-ZA"/>
          <w14:ligatures w14:val="none"/>
        </w:rPr>
        <w:t xml:space="preserve">` </w:t>
      </w:r>
      <w:r w:rsidRPr="001A3471">
        <w:rPr>
          <w:rFonts w:ascii="Sylfaen" w:eastAsia="Arial" w:hAnsi="Sylfaen" w:cs="Sylfaen"/>
          <w:kern w:val="0"/>
          <w:lang w:val="af-ZA"/>
          <w14:ligatures w14:val="none"/>
        </w:rPr>
        <w:t>հրավերի պահանջներին համապատասխանության գնահատման արդյունքները</w:t>
      </w:r>
      <w:r w:rsidRPr="001A3471">
        <w:rPr>
          <w:rFonts w:ascii="Sylfaen" w:eastAsia="Arial" w:hAnsi="Sylfaen" w:cs="Arial Armenian"/>
          <w:kern w:val="0"/>
          <w:lang w:val="af-ZA"/>
          <w14:ligatures w14:val="none"/>
        </w:rPr>
        <w:t>։</w:t>
      </w:r>
    </w:p>
    <w:p w14:paraId="08292062" w14:textId="77777777" w:rsidR="001A3471" w:rsidRPr="001A3471" w:rsidRDefault="001A3471" w:rsidP="001A3471">
      <w:pPr>
        <w:tabs>
          <w:tab w:val="left" w:pos="448"/>
        </w:tabs>
        <w:spacing w:after="200" w:line="276" w:lineRule="auto"/>
        <w:rPr>
          <w:rFonts w:ascii="Sylfaen" w:eastAsia="Arial" w:hAnsi="Sylfaen" w:cs="Times New Roman"/>
          <w:kern w:val="0"/>
          <w14:ligatures w14:val="none"/>
        </w:rPr>
      </w:pPr>
      <w:r w:rsidRPr="001A3471">
        <w:rPr>
          <w:rFonts w:ascii="Sylfaen" w:eastAsia="Arial" w:hAnsi="Sylfaen" w:cs="Sylfaen"/>
          <w:kern w:val="0"/>
          <w:lang w:val="af-ZA"/>
          <w14:ligatures w14:val="none"/>
        </w:rPr>
        <w:t>Համաձա</w:t>
      </w:r>
      <w:r w:rsidRPr="001A3471">
        <w:rPr>
          <w:rFonts w:ascii="Sylfaen" w:eastAsia="Arial" w:hAnsi="Sylfaen" w:cs="Sylfaen"/>
          <w:kern w:val="0"/>
          <w14:ligatures w14:val="none"/>
        </w:rPr>
        <w:t>յ</w:t>
      </w:r>
      <w:r w:rsidRPr="001A3471">
        <w:rPr>
          <w:rFonts w:ascii="Sylfaen" w:eastAsia="Arial" w:hAnsi="Sylfaen" w:cs="Sylfaen"/>
          <w:kern w:val="0"/>
          <w:lang w:val="af-ZA"/>
          <w14:ligatures w14:val="none"/>
        </w:rPr>
        <w:t>ն որի</w:t>
      </w:r>
      <w:r w:rsidRPr="001A3471">
        <w:rPr>
          <w:rFonts w:ascii="Sylfaen" w:eastAsia="Arial" w:hAnsi="Sylfaen" w:cs="Times New Roman"/>
          <w:kern w:val="0"/>
          <w:lang w:val="af-ZA"/>
          <w14:ligatures w14:val="none"/>
        </w:rPr>
        <w:t>`</w:t>
      </w:r>
    </w:p>
    <w:p w14:paraId="2CCBF418" w14:textId="77777777" w:rsidR="001A3471" w:rsidRPr="001A3471" w:rsidRDefault="001A3471" w:rsidP="001A3471">
      <w:pPr>
        <w:spacing w:after="240" w:line="276" w:lineRule="auto"/>
        <w:ind w:firstLine="709"/>
        <w:jc w:val="both"/>
        <w:rPr>
          <w:rFonts w:ascii="Sylfaen" w:eastAsia="Arial" w:hAnsi="Sylfaen" w:cs="Times New Roman"/>
          <w:b/>
          <w:kern w:val="0"/>
          <w14:ligatures w14:val="none"/>
        </w:rPr>
      </w:pPr>
      <w:bookmarkStart w:id="0" w:name="_Hlk190440219"/>
      <w:bookmarkStart w:id="1" w:name="_Hlk190440193"/>
      <w:r w:rsidRPr="001A3471">
        <w:rPr>
          <w:rFonts w:ascii="Sylfaen" w:eastAsia="Arial" w:hAnsi="Sylfaen" w:cs="Sylfaen"/>
          <w:b/>
          <w:kern w:val="0"/>
          <w:lang w:val="af-ZA"/>
          <w14:ligatures w14:val="none"/>
        </w:rPr>
        <w:t xml:space="preserve">Չափաբաժին </w:t>
      </w:r>
      <w:r w:rsidRPr="001A3471">
        <w:rPr>
          <w:rFonts w:ascii="Sylfaen" w:eastAsia="Arial" w:hAnsi="Sylfaen" w:cs="Times New Roman"/>
          <w:b/>
          <w:kern w:val="0"/>
          <w14:ligatures w14:val="none"/>
        </w:rPr>
        <w:t>1</w:t>
      </w:r>
    </w:p>
    <w:bookmarkEnd w:id="0"/>
    <w:p w14:paraId="276001CE" w14:textId="537DD959" w:rsidR="001A3471" w:rsidRPr="001A3471" w:rsidRDefault="001A3471" w:rsidP="001A3471">
      <w:pPr>
        <w:spacing w:after="200" w:line="276" w:lineRule="auto"/>
        <w:rPr>
          <w:rFonts w:ascii="Sylfaen" w:eastAsia="Times New Roman" w:hAnsi="Sylfaen" w:cs="Arial"/>
          <w:kern w:val="0"/>
          <w14:ligatures w14:val="none"/>
        </w:rPr>
      </w:pPr>
      <w:r w:rsidRPr="001A3471">
        <w:rPr>
          <w:rFonts w:ascii="Sylfaen" w:eastAsia="Arial" w:hAnsi="Sylfaen" w:cs="Sylfaen"/>
          <w:kern w:val="0"/>
          <w:lang w:val="af-ZA"/>
          <w14:ligatures w14:val="none"/>
        </w:rPr>
        <w:t>Գնման առարկա է հանդիսանում</w:t>
      </w:r>
      <w:r w:rsidRPr="001A3471">
        <w:rPr>
          <w:rFonts w:ascii="Sylfaen" w:eastAsia="Arial" w:hAnsi="Sylfaen" w:cs="Times New Roman"/>
          <w:kern w:val="0"/>
          <w:lang w:val="af-ZA"/>
          <w14:ligatures w14:val="none"/>
        </w:rPr>
        <w:t>`</w:t>
      </w:r>
      <w:r w:rsidRPr="001A3471">
        <w:rPr>
          <w:rFonts w:ascii="Sylfaen" w:eastAsia="Arial" w:hAnsi="Sylfaen" w:cs="Sylfaen"/>
          <w:b/>
          <w:kern w:val="0"/>
          <w14:ligatures w14:val="none"/>
        </w:rPr>
        <w:t>&lt;&lt;</w:t>
      </w:r>
      <w:r w:rsidR="00BE6117" w:rsidRPr="00BE6117">
        <w:rPr>
          <w:rFonts w:ascii="Sylfaen" w:eastAsia="Arial" w:hAnsi="Sylfaen" w:cs="Sylfaen"/>
          <w:bCs/>
          <w:kern w:val="0"/>
          <w14:ligatures w14:val="none"/>
        </w:rPr>
        <w:t xml:space="preserve">Վարդ, </w:t>
      </w:r>
      <w:r w:rsidR="00BE6117" w:rsidRPr="00BE6117">
        <w:rPr>
          <w:rFonts w:ascii="Sylfaen" w:eastAsia="Arial" w:hAnsi="Sylfaen" w:cs="Times New Roman"/>
          <w:bCs/>
          <w:kern w:val="0"/>
          <w14:ligatures w14:val="none"/>
        </w:rPr>
        <w:t>ծ</w:t>
      </w:r>
      <w:r w:rsidRPr="00BE6117">
        <w:rPr>
          <w:rFonts w:ascii="Sylfaen" w:eastAsia="Arial" w:hAnsi="Sylfaen" w:cs="Times New Roman"/>
          <w:bCs/>
          <w:kern w:val="0"/>
          <w14:ligatures w14:val="none"/>
        </w:rPr>
        <w:t>աղկեփնջ</w:t>
      </w:r>
      <w:r w:rsidR="00BE6117" w:rsidRPr="00BE6117">
        <w:rPr>
          <w:rFonts w:ascii="Sylfaen" w:eastAsia="Arial" w:hAnsi="Sylfaen" w:cs="Times New Roman"/>
          <w:bCs/>
          <w:kern w:val="0"/>
          <w14:ligatures w14:val="none"/>
        </w:rPr>
        <w:t>եր</w:t>
      </w:r>
      <w:r w:rsidRPr="001A3471">
        <w:rPr>
          <w:rFonts w:ascii="Sylfaen" w:eastAsia="Arial" w:hAnsi="Sylfaen" w:cs="Arial"/>
          <w:kern w:val="0"/>
          <w14:ligatures w14:val="none"/>
        </w:rPr>
        <w:t>&gt;&gt;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2658"/>
      </w:tblGrid>
      <w:tr w:rsidR="001A3471" w:rsidRPr="001A3471" w14:paraId="2B6543B8" w14:textId="77777777" w:rsidTr="001A3471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20172" w14:textId="77777777" w:rsidR="001A3471" w:rsidRPr="001A3471" w:rsidRDefault="001A3471" w:rsidP="001A3471">
            <w:pPr>
              <w:spacing w:after="120" w:line="276" w:lineRule="auto"/>
              <w:jc w:val="both"/>
              <w:rPr>
                <w:rFonts w:ascii="Sylfaen" w:eastAsia="Arial" w:hAnsi="Sylfaen" w:cs="Sylfaen"/>
                <w:b/>
                <w:lang w:val="af-ZA"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426F" w14:textId="77777777" w:rsidR="001A3471" w:rsidRPr="001A3471" w:rsidRDefault="001A3471" w:rsidP="001A3471">
            <w:pPr>
              <w:spacing w:after="120" w:line="276" w:lineRule="auto"/>
              <w:ind w:left="283" w:firstLine="57"/>
              <w:jc w:val="center"/>
              <w:rPr>
                <w:rFonts w:ascii="Sylfaen" w:eastAsia="Arial" w:hAnsi="Sylfaen" w:cs="Sylfaen"/>
                <w:b/>
                <w:lang w:val="af-ZA"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Մասնակցի անվանումը</w:t>
            </w:r>
          </w:p>
          <w:p w14:paraId="66F79C3A" w14:textId="77777777" w:rsidR="001A3471" w:rsidRPr="001A3471" w:rsidRDefault="001A3471" w:rsidP="001A3471">
            <w:pPr>
              <w:spacing w:after="120" w:line="276" w:lineRule="auto"/>
              <w:ind w:left="283" w:firstLine="57"/>
              <w:jc w:val="center"/>
              <w:rPr>
                <w:rFonts w:ascii="Sylfaen" w:eastAsia="Arial" w:hAnsi="Sylfaen"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394F" w14:textId="77777777" w:rsidR="001A3471" w:rsidRPr="001A3471" w:rsidRDefault="001A3471" w:rsidP="001A3471">
            <w:pPr>
              <w:spacing w:after="120" w:line="276" w:lineRule="auto"/>
              <w:ind w:left="283" w:firstLine="57"/>
              <w:jc w:val="center"/>
              <w:rPr>
                <w:rFonts w:ascii="Sylfaen" w:eastAsia="Arial" w:hAnsi="Sylfaen" w:cs="Sylfaen"/>
                <w:b/>
                <w:lang w:val="af-ZA"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Հրավերի պահանջներին համապատասխանող հայտեր</w:t>
            </w:r>
          </w:p>
          <w:p w14:paraId="2F70562E" w14:textId="77777777" w:rsidR="001A3471" w:rsidRPr="001A3471" w:rsidRDefault="001A3471" w:rsidP="001A3471">
            <w:pPr>
              <w:spacing w:after="120" w:line="276" w:lineRule="auto"/>
              <w:ind w:left="283" w:firstLine="57"/>
              <w:jc w:val="center"/>
              <w:rPr>
                <w:rFonts w:ascii="Sylfaen" w:eastAsia="Arial" w:hAnsi="Sylfaen" w:cs="Sylfaen"/>
                <w:b/>
                <w:lang w:val="af-ZA"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EB52" w14:textId="77777777" w:rsidR="001A3471" w:rsidRPr="001A3471" w:rsidRDefault="001A3471" w:rsidP="001A3471">
            <w:pPr>
              <w:spacing w:after="120" w:line="276" w:lineRule="auto"/>
              <w:ind w:left="283" w:firstLine="57"/>
              <w:jc w:val="center"/>
              <w:rPr>
                <w:rFonts w:ascii="Sylfaen" w:eastAsia="Arial" w:hAnsi="Sylfaen" w:cs="Sylfaen"/>
                <w:b/>
                <w:lang w:val="af-ZA"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14:paraId="359E5CA4" w14:textId="77777777" w:rsidR="001A3471" w:rsidRPr="001A3471" w:rsidRDefault="001A3471" w:rsidP="001A3471">
            <w:pPr>
              <w:spacing w:after="120" w:line="276" w:lineRule="auto"/>
              <w:ind w:left="283" w:firstLine="57"/>
              <w:jc w:val="center"/>
              <w:rPr>
                <w:rFonts w:ascii="Sylfaen" w:eastAsia="Arial" w:hAnsi="Sylfaen" w:cs="Sylfaen"/>
                <w:b/>
                <w:lang w:val="af-ZA"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CDBB" w14:textId="77777777" w:rsidR="001A3471" w:rsidRPr="001A3471" w:rsidRDefault="001A3471" w:rsidP="001A3471">
            <w:pPr>
              <w:spacing w:after="120" w:line="276" w:lineRule="auto"/>
              <w:ind w:left="283" w:firstLine="57"/>
              <w:jc w:val="center"/>
              <w:rPr>
                <w:rFonts w:ascii="Sylfaen" w:eastAsia="Arial" w:hAnsi="Sylfaen" w:cs="Sylfaen"/>
                <w:b/>
                <w:lang w:val="af-ZA"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1A3471" w:rsidRPr="001A3471" w14:paraId="0DF0A82F" w14:textId="77777777" w:rsidTr="001A347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B9F1" w14:textId="77777777" w:rsidR="001A3471" w:rsidRPr="001A3471" w:rsidRDefault="001A3471" w:rsidP="001A3471">
            <w:pPr>
              <w:spacing w:line="256" w:lineRule="auto"/>
              <w:contextualSpacing/>
              <w:rPr>
                <w:rFonts w:ascii="Arial" w:eastAsia="Arial" w:hAnsi="Arial" w:cs="Sylfaen"/>
                <w:b/>
              </w:rPr>
            </w:pPr>
            <w:r w:rsidRPr="001A3471">
              <w:rPr>
                <w:rFonts w:ascii="Arial" w:eastAsia="Arial" w:hAnsi="Arial" w:cs="Sylfaen"/>
                <w:b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1330F" w14:textId="1B3D0E74" w:rsidR="001A3471" w:rsidRPr="001A3471" w:rsidRDefault="001A3471" w:rsidP="001A3471">
            <w:pPr>
              <w:spacing w:after="200" w:line="256" w:lineRule="auto"/>
              <w:jc w:val="center"/>
              <w:rPr>
                <w:rFonts w:ascii="Sylfaen" w:eastAsia="Arial" w:hAnsi="Sylfaen" w:cs="Times New Roman"/>
                <w:b/>
              </w:rPr>
            </w:pPr>
            <w:r w:rsidRPr="001A3471">
              <w:rPr>
                <w:rFonts w:ascii="Sylfaen" w:eastAsia="Arial" w:hAnsi="Sylfaen" w:cs="Times New Roman"/>
                <w:i/>
                <w:sz w:val="24"/>
                <w:szCs w:val="24"/>
                <w:lang w:val="af-ZA"/>
              </w:rPr>
              <w:t>&lt;&lt;</w:t>
            </w:r>
            <w:r>
              <w:rPr>
                <w:rFonts w:ascii="Sylfaen" w:eastAsia="Arial" w:hAnsi="Sylfaen" w:cs="Times New Roman"/>
                <w:i/>
                <w:sz w:val="24"/>
                <w:szCs w:val="24"/>
                <w:lang w:val="en-US"/>
              </w:rPr>
              <w:t>Ջանիբեկ Թորոսյան</w:t>
            </w:r>
            <w:r w:rsidRPr="001A3471">
              <w:rPr>
                <w:rFonts w:ascii="Sylfaen" w:eastAsia="Arial" w:hAnsi="Sylfaen" w:cs="Times New Roman"/>
                <w:i/>
                <w:sz w:val="24"/>
                <w:szCs w:val="24"/>
              </w:rPr>
              <w:t xml:space="preserve">&gt;&gt;  </w:t>
            </w:r>
            <w:r w:rsidRPr="001A3471">
              <w:rPr>
                <w:rFonts w:ascii="Sylfaen" w:eastAsia="Arial" w:hAnsi="Sylfaen" w:cs="Times New Roman"/>
                <w:i/>
                <w:sz w:val="24"/>
                <w:szCs w:val="24"/>
                <w:lang w:val="en-US"/>
              </w:rPr>
              <w:t>ԱՁ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09E7E" w14:textId="77777777" w:rsidR="001A3471" w:rsidRPr="001A3471" w:rsidRDefault="001A3471" w:rsidP="001A3471">
            <w:pPr>
              <w:spacing w:after="200" w:line="256" w:lineRule="auto"/>
              <w:jc w:val="center"/>
              <w:rPr>
                <w:rFonts w:ascii="Sylfaen" w:eastAsia="Arial" w:hAnsi="Sylfaen" w:cs="Times New Roman"/>
                <w:lang w:val="en-US"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0BA9" w14:textId="77777777" w:rsidR="001A3471" w:rsidRPr="001A3471" w:rsidRDefault="001A3471" w:rsidP="001A3471">
            <w:pPr>
              <w:spacing w:after="0" w:line="256" w:lineRule="auto"/>
              <w:ind w:firstLine="57"/>
              <w:jc w:val="center"/>
              <w:rPr>
                <w:rFonts w:ascii="Sylfaen" w:eastAsia="Arial" w:hAnsi="Sylfaen" w:cs="Times New Roman"/>
                <w:lang w:val="ru-RU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1B9A" w14:textId="77777777" w:rsidR="001A3471" w:rsidRPr="001A3471" w:rsidRDefault="001A3471" w:rsidP="001A3471">
            <w:pPr>
              <w:spacing w:after="0" w:line="256" w:lineRule="auto"/>
              <w:ind w:firstLine="57"/>
              <w:jc w:val="center"/>
              <w:rPr>
                <w:rFonts w:ascii="Sylfaen" w:eastAsia="Arial" w:hAnsi="Sylfaen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2637"/>
      </w:tblGrid>
      <w:tr w:rsidR="001A3471" w:rsidRPr="001A3471" w14:paraId="3C9AEF0B" w14:textId="77777777" w:rsidTr="001A3471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C041" w14:textId="77777777" w:rsidR="001A3471" w:rsidRPr="001A3471" w:rsidRDefault="001A3471" w:rsidP="001A3471">
            <w:pPr>
              <w:spacing w:after="200" w:line="276" w:lineRule="auto"/>
              <w:jc w:val="both"/>
              <w:rPr>
                <w:rFonts w:ascii="Sylfaen" w:eastAsia="Arial" w:hAnsi="Sylfaen" w:cs="Times New Roman"/>
                <w:b/>
              </w:rPr>
            </w:pPr>
            <w:r w:rsidRPr="001A3471">
              <w:rPr>
                <w:rFonts w:ascii="Sylfaen" w:eastAsia="Arial" w:hAnsi="Sylfaen" w:cs="Times New Roman"/>
                <w:b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6BC2" w14:textId="77777777" w:rsidR="001A3471" w:rsidRPr="001A3471" w:rsidRDefault="001A3471" w:rsidP="001A3471">
            <w:pPr>
              <w:spacing w:after="200" w:line="276" w:lineRule="auto"/>
              <w:ind w:firstLine="57"/>
              <w:jc w:val="center"/>
              <w:rPr>
                <w:rFonts w:ascii="Sylfaen" w:eastAsia="Arial" w:hAnsi="Sylfaen" w:cs="Times New Roman"/>
                <w:b/>
              </w:rPr>
            </w:pPr>
            <w:r w:rsidRPr="001A3471">
              <w:rPr>
                <w:rFonts w:ascii="Sylfaen" w:eastAsia="Arial" w:hAnsi="Sylfaen" w:cs="Times New Roman"/>
                <w:b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CBC4" w14:textId="77777777" w:rsidR="001A3471" w:rsidRPr="001A3471" w:rsidRDefault="001A3471" w:rsidP="001A3471">
            <w:pPr>
              <w:spacing w:after="200" w:line="276" w:lineRule="auto"/>
              <w:ind w:firstLine="57"/>
              <w:jc w:val="center"/>
              <w:rPr>
                <w:rFonts w:ascii="Sylfaen" w:eastAsia="Arial" w:hAnsi="Sylfaen" w:cs="Times New Roman"/>
                <w:b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F353" w14:textId="77777777" w:rsidR="001A3471" w:rsidRPr="001A3471" w:rsidRDefault="001A3471" w:rsidP="001A3471">
            <w:pPr>
              <w:spacing w:after="200" w:line="276" w:lineRule="auto"/>
              <w:ind w:firstLine="57"/>
              <w:jc w:val="center"/>
              <w:rPr>
                <w:rFonts w:ascii="Sylfaen" w:eastAsia="Arial" w:hAnsi="Sylfaen" w:cs="Times New Roman"/>
                <w:b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Ընտրված մասնակից /ընտրված մասնակցի համար նշել</w:t>
            </w:r>
            <w:r w:rsidRPr="001A3471">
              <w:rPr>
                <w:rFonts w:ascii="Sylfaen" w:eastAsia="Arial" w:hAnsi="Sylfaen" w:cs="Sylfaen"/>
                <w:b/>
              </w:rPr>
              <w:t>/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77D1" w14:textId="77777777" w:rsidR="001A3471" w:rsidRPr="001A3471" w:rsidRDefault="001A3471" w:rsidP="001A3471">
            <w:pPr>
              <w:spacing w:after="120" w:line="276" w:lineRule="auto"/>
              <w:ind w:left="283" w:firstLine="57"/>
              <w:jc w:val="center"/>
              <w:rPr>
                <w:rFonts w:ascii="Sylfaen" w:eastAsia="Arial" w:hAnsi="Sylfaen" w:cs="Sylfaen"/>
                <w:b/>
                <w:lang w:val="af-ZA"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Մասնակցի առաջարկած գին</w:t>
            </w:r>
          </w:p>
          <w:p w14:paraId="2ADB5D66" w14:textId="77777777" w:rsidR="001A3471" w:rsidRPr="001A3471" w:rsidRDefault="001A3471" w:rsidP="001A3471">
            <w:pPr>
              <w:spacing w:after="200" w:line="276" w:lineRule="auto"/>
              <w:ind w:firstLine="57"/>
              <w:jc w:val="center"/>
              <w:rPr>
                <w:rFonts w:ascii="Sylfaen" w:eastAsia="Arial" w:hAnsi="Sylfaen" w:cs="Times New Roman"/>
                <w:b/>
              </w:rPr>
            </w:pPr>
            <w:r w:rsidRPr="001A3471">
              <w:rPr>
                <w:rFonts w:ascii="Sylfaen" w:eastAsia="Arial" w:hAnsi="Sylfaen" w:cs="Sylfaen"/>
                <w:b/>
                <w:lang w:val="af-ZA"/>
              </w:rPr>
              <w:t>/փաստացի գին /</w:t>
            </w:r>
          </w:p>
        </w:tc>
      </w:tr>
      <w:tr w:rsidR="001A3471" w:rsidRPr="001A3471" w14:paraId="31FEA819" w14:textId="77777777" w:rsidTr="001A347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3C6F" w14:textId="77777777" w:rsidR="001A3471" w:rsidRPr="001A3471" w:rsidRDefault="001A3471" w:rsidP="001A3471">
            <w:pPr>
              <w:spacing w:line="256" w:lineRule="auto"/>
              <w:contextualSpacing/>
              <w:rPr>
                <w:rFonts w:ascii="Arial" w:eastAsia="Arial" w:hAnsi="Arial" w:cs="Sylfaen"/>
              </w:rPr>
            </w:pPr>
            <w:r w:rsidRPr="001A3471">
              <w:rPr>
                <w:rFonts w:ascii="Arial" w:eastAsia="Arial" w:hAnsi="Arial" w:cs="Sylfaen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3415" w14:textId="44EB61E1" w:rsidR="001A3471" w:rsidRPr="001A3471" w:rsidRDefault="001A3471" w:rsidP="001A3471">
            <w:pPr>
              <w:spacing w:after="200" w:line="256" w:lineRule="auto"/>
              <w:rPr>
                <w:rFonts w:ascii="Sylfaen" w:eastAsia="Arial" w:hAnsi="Sylfaen" w:cs="Times New Roman"/>
                <w:b/>
              </w:rPr>
            </w:pPr>
            <w:r w:rsidRPr="001A3471">
              <w:rPr>
                <w:rFonts w:ascii="Sylfaen" w:eastAsia="Arial" w:hAnsi="Sylfaen" w:cs="Times New Roman"/>
                <w:i/>
                <w:sz w:val="24"/>
                <w:szCs w:val="24"/>
                <w:lang w:val="af-ZA"/>
              </w:rPr>
              <w:t>&lt;&lt;</w:t>
            </w:r>
            <w:r>
              <w:rPr>
                <w:rFonts w:ascii="Sylfaen" w:eastAsia="Arial" w:hAnsi="Sylfaen" w:cs="Times New Roman"/>
                <w:i/>
                <w:sz w:val="24"/>
                <w:szCs w:val="24"/>
                <w:lang w:val="en-US"/>
              </w:rPr>
              <w:t>Ջանիբեկ Թորոսյան</w:t>
            </w:r>
            <w:r w:rsidRPr="001A3471">
              <w:rPr>
                <w:rFonts w:ascii="Sylfaen" w:eastAsia="Arial" w:hAnsi="Sylfaen" w:cs="Times New Roman"/>
                <w:i/>
                <w:sz w:val="24"/>
                <w:szCs w:val="24"/>
              </w:rPr>
              <w:t xml:space="preserve">&gt;&gt;  </w:t>
            </w:r>
            <w:r w:rsidRPr="001A3471">
              <w:rPr>
                <w:rFonts w:ascii="Sylfaen" w:eastAsia="Arial" w:hAnsi="Sylfaen" w:cs="Times New Roman"/>
                <w:i/>
                <w:sz w:val="24"/>
                <w:szCs w:val="24"/>
                <w:lang w:val="en-US"/>
              </w:rPr>
              <w:t>ԱՁ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E797" w14:textId="77777777" w:rsidR="001A3471" w:rsidRPr="001A3471" w:rsidRDefault="001A3471" w:rsidP="001A3471">
            <w:pPr>
              <w:spacing w:after="120" w:line="276" w:lineRule="auto"/>
              <w:ind w:left="283" w:firstLine="57"/>
              <w:jc w:val="both"/>
              <w:rPr>
                <w:rFonts w:ascii="Sylfaen" w:eastAsia="Arial" w:hAnsi="Sylfaen" w:cs="Sylfaen"/>
                <w:lang w:val="af-ZA"/>
              </w:rPr>
            </w:pPr>
            <w:r w:rsidRPr="001A3471">
              <w:rPr>
                <w:rFonts w:ascii="Sylfaen" w:eastAsia="Arial" w:hAnsi="Sylfaen" w:cs="Sylfaen"/>
                <w:lang w:val="af-Z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5D26" w14:textId="77777777" w:rsidR="001A3471" w:rsidRPr="001A3471" w:rsidRDefault="001A3471" w:rsidP="001A3471">
            <w:pPr>
              <w:spacing w:after="200" w:line="276" w:lineRule="auto"/>
              <w:ind w:firstLine="57"/>
              <w:jc w:val="center"/>
              <w:rPr>
                <w:rFonts w:ascii="Sylfaen" w:eastAsia="Arial" w:hAnsi="Sylfaen" w:cs="Times New Roman"/>
                <w:lang w:val="ru-RU"/>
              </w:rPr>
            </w:pPr>
            <w:r w:rsidRPr="001A3471">
              <w:rPr>
                <w:rFonts w:ascii="Sylfaen" w:eastAsia="Arial" w:hAnsi="Sylfaen" w:cs="Sylfaen"/>
                <w:lang w:val="af-ZA"/>
              </w:rPr>
              <w:t>“X”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7E15" w14:textId="30635012" w:rsidR="001A3471" w:rsidRPr="001A3471" w:rsidRDefault="0066587A" w:rsidP="001A3471">
            <w:pPr>
              <w:spacing w:after="200" w:line="256" w:lineRule="auto"/>
              <w:jc w:val="center"/>
              <w:rPr>
                <w:rFonts w:ascii="Sylfaen" w:eastAsia="Arial" w:hAnsi="Sylfaen" w:cs="Times New Roman"/>
                <w:color w:val="000000" w:themeColor="text1"/>
                <w:lang w:val="en-US"/>
              </w:rPr>
            </w:pPr>
            <w:r>
              <w:rPr>
                <w:rFonts w:ascii="Sylfaen" w:eastAsia="Arial" w:hAnsi="Sylfae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  <w:r w:rsidR="003679CF">
              <w:rPr>
                <w:rFonts w:ascii="Sylfaen" w:eastAsia="Arial" w:hAnsi="Sylfae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Sylfaen" w:eastAsia="Arial" w:hAnsi="Sylfae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3679CF">
              <w:rPr>
                <w:rFonts w:ascii="Sylfaen" w:eastAsia="Arial" w:hAnsi="Sylfaen" w:cs="Times New Roman"/>
                <w:color w:val="000000" w:themeColor="text1"/>
                <w:sz w:val="24"/>
                <w:szCs w:val="24"/>
                <w:lang w:val="en-US"/>
              </w:rPr>
              <w:t>000</w:t>
            </w:r>
          </w:p>
        </w:tc>
      </w:tr>
      <w:bookmarkEnd w:id="1"/>
    </w:tbl>
    <w:p w14:paraId="118390F7" w14:textId="77777777" w:rsidR="001A3471" w:rsidRPr="001A3471" w:rsidRDefault="001A3471" w:rsidP="001A3471">
      <w:pPr>
        <w:spacing w:after="200" w:line="240" w:lineRule="auto"/>
        <w:jc w:val="center"/>
        <w:rPr>
          <w:rFonts w:ascii="Sylfaen" w:eastAsia="Arial" w:hAnsi="Sylfaen" w:cs="Times New Roman"/>
          <w:kern w:val="0"/>
          <w:lang w:val="en-US"/>
          <w14:ligatures w14:val="none"/>
        </w:rPr>
      </w:pPr>
    </w:p>
    <w:p w14:paraId="7F5D0AF3" w14:textId="77777777" w:rsidR="001A3471" w:rsidRPr="001A3471" w:rsidRDefault="001A3471" w:rsidP="001A3471">
      <w:pPr>
        <w:spacing w:after="200" w:line="240" w:lineRule="auto"/>
        <w:jc w:val="center"/>
        <w:rPr>
          <w:rFonts w:ascii="Sylfaen" w:eastAsia="Arial" w:hAnsi="Sylfaen" w:cs="Times New Roman"/>
          <w:kern w:val="0"/>
          <w:lang w:val="en-US"/>
          <w14:ligatures w14:val="none"/>
        </w:rPr>
      </w:pPr>
    </w:p>
    <w:p w14:paraId="2E882C7F" w14:textId="77777777" w:rsidR="00776D36" w:rsidRDefault="00776D36"/>
    <w:sectPr w:rsidR="00776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BB"/>
    <w:rsid w:val="00024418"/>
    <w:rsid w:val="001227A7"/>
    <w:rsid w:val="001810D7"/>
    <w:rsid w:val="001A3471"/>
    <w:rsid w:val="001F16BB"/>
    <w:rsid w:val="00200EF6"/>
    <w:rsid w:val="003679CF"/>
    <w:rsid w:val="00582C2E"/>
    <w:rsid w:val="0066587A"/>
    <w:rsid w:val="00776D36"/>
    <w:rsid w:val="00837F6B"/>
    <w:rsid w:val="008F5A12"/>
    <w:rsid w:val="00A17E6D"/>
    <w:rsid w:val="00AC135A"/>
    <w:rsid w:val="00AF4F17"/>
    <w:rsid w:val="00B21F35"/>
    <w:rsid w:val="00BE6117"/>
    <w:rsid w:val="00C47048"/>
    <w:rsid w:val="00C624CA"/>
    <w:rsid w:val="00D32274"/>
    <w:rsid w:val="00ED75C2"/>
    <w:rsid w:val="00F22EA8"/>
    <w:rsid w:val="00F6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27EE"/>
  <w15:chartTrackingRefBased/>
  <w15:docId w15:val="{1CF349F2-8209-4CF8-9DD5-AB7B1759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6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6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1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1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1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1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16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16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1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2025-02-18T13:17:00Z</dcterms:created>
  <dcterms:modified xsi:type="dcterms:W3CDTF">2026-02-04T10:48:00Z</dcterms:modified>
</cp:coreProperties>
</file>