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7946A1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0BAB8C38" w14:textId="59670B6B" w:rsidR="0022631D" w:rsidRPr="007946A1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7946A1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       </w:t>
      </w:r>
    </w:p>
    <w:p w14:paraId="579D0D57" w14:textId="5886C9D3" w:rsidR="0022631D" w:rsidRPr="007946A1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7946A1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</w:p>
    <w:p w14:paraId="3B02D461" w14:textId="77777777" w:rsidR="0022631D" w:rsidRPr="007946A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946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7946A1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946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</w:t>
      </w:r>
    </w:p>
    <w:p w14:paraId="6D610C87" w14:textId="28B47DA6" w:rsidR="0022631D" w:rsidRPr="007946A1" w:rsidRDefault="00C759C9" w:rsidP="00C759C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>Հ</w:t>
      </w:r>
      <w:r w:rsidR="008A39CB"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>Հ Սյունիքի մարզպետի աշխա</w:t>
      </w:r>
      <w:r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>տ</w:t>
      </w:r>
      <w:r w:rsidR="008A39CB"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>ակազմը</w:t>
      </w:r>
      <w:r w:rsidR="0022631D"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8A39CB"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</w:t>
      </w:r>
      <w:r w:rsidR="008A39CB" w:rsidRPr="007946A1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8A39CB" w:rsidRPr="007946A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Կապան</w:t>
      </w:r>
      <w:r w:rsidR="008A39CB"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8A39CB" w:rsidRPr="007946A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Գ</w:t>
      </w:r>
      <w:r w:rsidR="008A39CB" w:rsidRPr="007946A1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8A39CB" w:rsidRPr="007946A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Նժդեհի</w:t>
      </w:r>
      <w:r w:rsidR="008A39CB"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1</w:t>
      </w:r>
      <w:r w:rsidR="0022631D"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7946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8A39CB"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իր  </w:t>
      </w:r>
      <w:r w:rsidR="0022631D" w:rsidRPr="007946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5C5497" w:rsidRPr="005C5497">
        <w:rPr>
          <w:rFonts w:ascii="GHEA Grapalat" w:hAnsi="GHEA Grapalat"/>
          <w:sz w:val="20"/>
          <w:szCs w:val="20"/>
          <w:lang w:val="af-ZA"/>
        </w:rPr>
        <w:t>Սիսիան համայնքի «Անգեղակոթի մանկապարտեզ»ՀՈԱԿ-ի և «Շաղատի մանկապարտեզ»ՀՈԱԿ-ի  վերանորոգման համար շենքերի չափագրման, ծավալաթերթ/թերությունների ակտերի և նախահաշիվների փաստաթղթերի մշակման  ծառայության</w:t>
      </w:r>
      <w:r w:rsidR="005C5497" w:rsidRPr="005C5497">
        <w:rPr>
          <w:rFonts w:ascii="GHEA Grapalat" w:hAnsi="GHEA Grapalat"/>
          <w:sz w:val="20"/>
          <w:szCs w:val="20"/>
          <w:lang w:val="af-ZA"/>
        </w:rPr>
        <w:t xml:space="preserve"> </w:t>
      </w:r>
      <w:r w:rsidR="007946A1" w:rsidRPr="007946A1">
        <w:rPr>
          <w:rFonts w:ascii="GHEA Grapalat" w:hAnsi="GHEA Grapalat"/>
          <w:sz w:val="20"/>
          <w:szCs w:val="20"/>
          <w:lang w:val="af-ZA"/>
        </w:rPr>
        <w:t xml:space="preserve">մատուցման </w:t>
      </w:r>
      <w:r w:rsidR="008A39CB"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r w:rsidR="0022631D" w:rsidRPr="007946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7946A1" w:rsidRPr="007946A1">
        <w:rPr>
          <w:rFonts w:ascii="GHEA Grapalat" w:hAnsi="GHEA Grapalat"/>
          <w:sz w:val="20"/>
          <w:szCs w:val="20"/>
          <w:lang w:val="af-ZA"/>
        </w:rPr>
        <w:t>ՀՀՍՄԱ-ԳՀԾՁԲ-2026/</w:t>
      </w:r>
      <w:r w:rsidR="005C5497">
        <w:rPr>
          <w:rFonts w:ascii="GHEA Grapalat" w:hAnsi="GHEA Grapalat"/>
          <w:sz w:val="20"/>
          <w:szCs w:val="20"/>
          <w:lang w:val="af-ZA"/>
        </w:rPr>
        <w:t>6</w:t>
      </w:r>
      <w:r w:rsidR="007946A1" w:rsidRPr="007946A1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7946A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7946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7946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946A1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0"/>
        <w:gridCol w:w="839"/>
        <w:gridCol w:w="29"/>
        <w:gridCol w:w="150"/>
        <w:gridCol w:w="140"/>
        <w:gridCol w:w="788"/>
        <w:gridCol w:w="186"/>
        <w:gridCol w:w="382"/>
        <w:gridCol w:w="258"/>
        <w:gridCol w:w="155"/>
        <w:gridCol w:w="49"/>
        <w:gridCol w:w="611"/>
        <w:gridCol w:w="170"/>
        <w:gridCol w:w="692"/>
        <w:gridCol w:w="332"/>
        <w:gridCol w:w="75"/>
        <w:gridCol w:w="6"/>
        <w:gridCol w:w="519"/>
        <w:gridCol w:w="204"/>
        <w:gridCol w:w="187"/>
        <w:gridCol w:w="158"/>
        <w:gridCol w:w="277"/>
        <w:gridCol w:w="451"/>
        <w:gridCol w:w="39"/>
        <w:gridCol w:w="636"/>
        <w:gridCol w:w="208"/>
        <w:gridCol w:w="26"/>
        <w:gridCol w:w="186"/>
        <w:gridCol w:w="35"/>
        <w:gridCol w:w="228"/>
        <w:gridCol w:w="1604"/>
      </w:tblGrid>
      <w:tr w:rsidR="0022631D" w:rsidRPr="007946A1" w14:paraId="3BCB0F4A" w14:textId="77777777" w:rsidTr="005C5497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5FD69F2F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10190" w:type="dxa"/>
            <w:gridSpan w:val="31"/>
            <w:shd w:val="clear" w:color="auto" w:fill="auto"/>
            <w:vAlign w:val="center"/>
          </w:tcPr>
          <w:p w14:paraId="47A5B985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</w:t>
            </w:r>
            <w:r w:rsidRPr="007946A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նման </w:t>
            </w: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7946A1" w14:paraId="796D388F" w14:textId="77777777" w:rsidTr="005C5497">
        <w:trPr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81659E7" w14:textId="0F13217F" w:rsidR="0022631D" w:rsidRPr="007946A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158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7946A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7946A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քանակը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7946A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5D289872" w14:textId="77777777" w:rsidR="0022631D" w:rsidRPr="007946A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7946A1" w14:paraId="02BE1D52" w14:textId="77777777" w:rsidTr="005C5497">
        <w:trPr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14:paraId="6E1FBC69" w14:textId="77777777" w:rsidR="0022631D" w:rsidRPr="007946A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 ֆինանսական միջոցներով</w:t>
            </w:r>
            <w:r w:rsidRPr="007946A1">
              <w:rPr>
                <w:rFonts w:ascii="GHEA Grapalat" w:eastAsia="Times New Roman" w:hAnsi="GHEA Grapalat"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7946A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7946A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28B6AAAB" w14:textId="77777777" w:rsidR="0022631D" w:rsidRPr="007946A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22631D" w:rsidRPr="007946A1" w14:paraId="688F77C8" w14:textId="77777777" w:rsidTr="005C5497">
        <w:trPr>
          <w:trHeight w:val="275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946A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7946A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 ֆինանսական միջոցներով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547BC" w14:textId="725A7489" w:rsidR="0022631D" w:rsidRPr="007946A1" w:rsidRDefault="007946A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</w:t>
            </w:r>
            <w:r w:rsidR="0022631D"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նդհանուր</w:t>
            </w:r>
          </w:p>
          <w:p w14:paraId="2FE30352" w14:textId="13358E01" w:rsidR="007946A1" w:rsidRPr="007946A1" w:rsidRDefault="007946A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7946A1">
              <w:rPr>
                <w:rFonts w:ascii="GHEA Grapalat" w:hAnsi="GHEA Grapalat" w:cs="Sylfaen"/>
                <w:i/>
                <w:iCs/>
                <w:sz w:val="18"/>
                <w:szCs w:val="18"/>
                <w:lang w:val="hy-AM"/>
              </w:rPr>
              <w:t>1 քմ համար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946A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946A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5C5497" w:rsidRPr="005C5497" w14:paraId="6CB0AC86" w14:textId="77777777" w:rsidTr="005C5497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2F33415" w14:textId="77777777" w:rsidR="005C5497" w:rsidRPr="005C5497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5C5497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BFA2F00" w:rsidR="005C5497" w:rsidRPr="005C5497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5C5497">
              <w:rPr>
                <w:rFonts w:ascii="GHEA Grapalat" w:hAnsi="GHEA Grapalat"/>
                <w:sz w:val="20"/>
                <w:szCs w:val="20"/>
              </w:rPr>
              <w:t>Սիսիան համայնքի «Անգեղակոթի մանկապարտեզ»ՀՈԱԿ-ի և վերանորոգման համար   շենքերի չափագրման, ծավալաթերթ/թերությունների ակտերի եվ նախահաշիվների փաստաթղթերի մշակման խորհրդատվական  ծառայության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F6E09BF" w:rsidR="005C5497" w:rsidRPr="005C5497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C549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3D74416" w:rsidR="005C5497" w:rsidRPr="005C5497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B78E5B6" w:rsidR="005C5497" w:rsidRPr="005C5497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C549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F3C3AB7" w:rsidR="005C5497" w:rsidRPr="005C5497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C9D113E" w:rsidR="005C5497" w:rsidRPr="005C5497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C549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720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A316CBC" w:rsidR="005C5497" w:rsidRPr="005C5497" w:rsidRDefault="005C5497" w:rsidP="005C5497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C5497">
              <w:rPr>
                <w:rFonts w:ascii="GHEA Grapalat" w:hAnsi="GHEA Grapalat"/>
                <w:sz w:val="20"/>
                <w:szCs w:val="20"/>
                <w:lang w:val="hy-AM"/>
              </w:rPr>
              <w:t>Սիսիան համայնքի «Անգեղակոթի մանկապարտեզ»ՀՈԱԿ-ի և վերանորոգման համար   շենքերի չափագրման, ծավալաթերթ/թերությունների ակտերի եվ նախահաշիվների փաստաթղթերի մշակման խորհրդատվական  ծառայության</w:t>
            </w:r>
          </w:p>
        </w:tc>
        <w:tc>
          <w:tcPr>
            <w:tcW w:w="16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08C9437" w:rsidR="005C5497" w:rsidRPr="005C5497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C5497">
              <w:rPr>
                <w:rFonts w:ascii="GHEA Grapalat" w:hAnsi="GHEA Grapalat"/>
                <w:sz w:val="20"/>
                <w:szCs w:val="20"/>
                <w:lang w:val="hy-AM"/>
              </w:rPr>
              <w:t>Սիսիան համայնքի «Անգեղակոթի մանկապարտեզ»ՀՈԱԿ-ի և վերանորոգման համար   շենքերի չափագրման, ծավալաթերթ/թերությունների ակտերի եվ նախահաշիվների փաստաթղթերի մշակման խորհրդատվական  ծառայության</w:t>
            </w:r>
          </w:p>
        </w:tc>
      </w:tr>
      <w:tr w:rsidR="005C5497" w:rsidRPr="005C5497" w14:paraId="7D449AF2" w14:textId="77777777" w:rsidTr="005C5497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32DDD9B5" w14:textId="4BF94028" w:rsidR="005C5497" w:rsidRPr="005C5497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5C5497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5C322" w14:textId="27E9F190" w:rsidR="005C5497" w:rsidRPr="005C5497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C5497">
              <w:rPr>
                <w:rFonts w:ascii="GHEA Grapalat" w:hAnsi="GHEA Grapalat"/>
                <w:sz w:val="20"/>
                <w:szCs w:val="20"/>
              </w:rPr>
              <w:t xml:space="preserve">Սիսիան համայնքի «Շաղատի մանկապարտեզ»ՀՈԱԿ-ի  վերանորոգման համար   շենքերի չափագրման, ծավալաթերթ/թերությունների ակտերի եվ նախահաշիվների փաստաթղթերի մշակման </w:t>
            </w:r>
            <w:r w:rsidRPr="005C5497">
              <w:rPr>
                <w:rFonts w:ascii="GHEA Grapalat" w:hAnsi="GHEA Grapalat"/>
                <w:sz w:val="20"/>
                <w:szCs w:val="20"/>
              </w:rPr>
              <w:lastRenderedPageBreak/>
              <w:t>խորհրդատվական  ծառայության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BA2AE" w14:textId="03C66633" w:rsidR="005C5497" w:rsidRPr="005C5497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C549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lastRenderedPageBreak/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CB0F3" w14:textId="77777777" w:rsidR="005C5497" w:rsidRPr="005C5497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D158B" w14:textId="6D4B596A" w:rsidR="005C5497" w:rsidRPr="005C5497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C549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06956" w14:textId="77777777" w:rsidR="005C5497" w:rsidRPr="005C5497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5DB0A" w14:textId="7EB21BC2" w:rsidR="005C5497" w:rsidRPr="005C5497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C549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720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0DD75" w14:textId="15253C72" w:rsidR="005C5497" w:rsidRPr="005C5497" w:rsidRDefault="005C5497" w:rsidP="005C5497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C5497">
              <w:rPr>
                <w:rFonts w:ascii="GHEA Grapalat" w:hAnsi="GHEA Grapalat"/>
                <w:sz w:val="20"/>
                <w:szCs w:val="20"/>
              </w:rPr>
              <w:t xml:space="preserve">Սիսիան համայնքի «Շաղատի մանկապարտեզ»ՀՈԱԿ-ի  վերանորոգման համար   շենքերի չափագրման, ծավալաթերթ/թերությունների ակտերի եվ նախահաշիվների փաստաթղթերի մշակման </w:t>
            </w:r>
            <w:r w:rsidRPr="005C5497">
              <w:rPr>
                <w:rFonts w:ascii="GHEA Grapalat" w:hAnsi="GHEA Grapalat"/>
                <w:sz w:val="20"/>
                <w:szCs w:val="20"/>
              </w:rPr>
              <w:lastRenderedPageBreak/>
              <w:t>խորհրդատվական  ծառայության</w:t>
            </w:r>
          </w:p>
        </w:tc>
        <w:tc>
          <w:tcPr>
            <w:tcW w:w="16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CAEA4" w14:textId="3C1EE1AA" w:rsidR="005C5497" w:rsidRPr="005C5497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C5497">
              <w:rPr>
                <w:rFonts w:ascii="GHEA Grapalat" w:hAnsi="GHEA Grapalat"/>
                <w:sz w:val="20"/>
                <w:szCs w:val="20"/>
              </w:rPr>
              <w:lastRenderedPageBreak/>
              <w:t>Սիսիան</w:t>
            </w:r>
            <w:r w:rsidRPr="005C549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C5497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5C5497">
              <w:rPr>
                <w:rFonts w:ascii="GHEA Grapalat" w:hAnsi="GHEA Grapalat"/>
                <w:sz w:val="20"/>
                <w:szCs w:val="20"/>
                <w:lang w:val="af-ZA"/>
              </w:rPr>
              <w:t xml:space="preserve"> «</w:t>
            </w:r>
            <w:r w:rsidRPr="005C5497">
              <w:rPr>
                <w:rFonts w:ascii="GHEA Grapalat" w:hAnsi="GHEA Grapalat"/>
                <w:sz w:val="20"/>
                <w:szCs w:val="20"/>
              </w:rPr>
              <w:t>Շաղատի</w:t>
            </w:r>
            <w:r w:rsidRPr="005C549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C5497">
              <w:rPr>
                <w:rFonts w:ascii="GHEA Grapalat" w:hAnsi="GHEA Grapalat"/>
                <w:sz w:val="20"/>
                <w:szCs w:val="20"/>
              </w:rPr>
              <w:t>մանկապարտեզ</w:t>
            </w:r>
            <w:r w:rsidRPr="005C5497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5C5497">
              <w:rPr>
                <w:rFonts w:ascii="GHEA Grapalat" w:hAnsi="GHEA Grapalat"/>
                <w:sz w:val="20"/>
                <w:szCs w:val="20"/>
              </w:rPr>
              <w:t>ՀՈԱԿ</w:t>
            </w:r>
            <w:r w:rsidRPr="005C5497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5C5497">
              <w:rPr>
                <w:rFonts w:ascii="GHEA Grapalat" w:hAnsi="GHEA Grapalat"/>
                <w:sz w:val="20"/>
                <w:szCs w:val="20"/>
              </w:rPr>
              <w:t>ի</w:t>
            </w:r>
            <w:r w:rsidRPr="005C5497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5C5497">
              <w:rPr>
                <w:rFonts w:ascii="GHEA Grapalat" w:hAnsi="GHEA Grapalat"/>
                <w:sz w:val="20"/>
                <w:szCs w:val="20"/>
              </w:rPr>
              <w:t>վերանորոգման</w:t>
            </w:r>
            <w:r w:rsidRPr="005C549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C5497">
              <w:rPr>
                <w:rFonts w:ascii="GHEA Grapalat" w:hAnsi="GHEA Grapalat"/>
                <w:sz w:val="20"/>
                <w:szCs w:val="20"/>
              </w:rPr>
              <w:t>համար</w:t>
            </w:r>
            <w:r w:rsidRPr="005C5497">
              <w:rPr>
                <w:rFonts w:ascii="GHEA Grapalat" w:hAnsi="GHEA Grapalat"/>
                <w:sz w:val="20"/>
                <w:szCs w:val="20"/>
                <w:lang w:val="af-ZA"/>
              </w:rPr>
              <w:t xml:space="preserve">   </w:t>
            </w:r>
            <w:r w:rsidRPr="005C5497">
              <w:rPr>
                <w:rFonts w:ascii="GHEA Grapalat" w:hAnsi="GHEA Grapalat"/>
                <w:sz w:val="20"/>
                <w:szCs w:val="20"/>
              </w:rPr>
              <w:t>շենքերի</w:t>
            </w:r>
            <w:r w:rsidRPr="005C549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C5497">
              <w:rPr>
                <w:rFonts w:ascii="GHEA Grapalat" w:hAnsi="GHEA Grapalat"/>
                <w:sz w:val="20"/>
                <w:szCs w:val="20"/>
              </w:rPr>
              <w:t>չափագրման</w:t>
            </w:r>
            <w:r w:rsidRPr="005C5497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5C5497">
              <w:rPr>
                <w:rFonts w:ascii="GHEA Grapalat" w:hAnsi="GHEA Grapalat"/>
                <w:sz w:val="20"/>
                <w:szCs w:val="20"/>
              </w:rPr>
              <w:t>ծավալաթերթ</w:t>
            </w:r>
            <w:r w:rsidRPr="005C549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5C5497">
              <w:rPr>
                <w:rFonts w:ascii="GHEA Grapalat" w:hAnsi="GHEA Grapalat"/>
                <w:sz w:val="20"/>
                <w:szCs w:val="20"/>
              </w:rPr>
              <w:t>թերությունների</w:t>
            </w:r>
            <w:r w:rsidRPr="005C549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C5497">
              <w:rPr>
                <w:rFonts w:ascii="GHEA Grapalat" w:hAnsi="GHEA Grapalat"/>
                <w:sz w:val="20"/>
                <w:szCs w:val="20"/>
              </w:rPr>
              <w:t>ակտերի</w:t>
            </w:r>
            <w:r w:rsidRPr="005C549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C5497">
              <w:rPr>
                <w:rFonts w:ascii="GHEA Grapalat" w:hAnsi="GHEA Grapalat"/>
                <w:sz w:val="20"/>
                <w:szCs w:val="20"/>
              </w:rPr>
              <w:t>եվ</w:t>
            </w:r>
            <w:r w:rsidRPr="005C549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C5497">
              <w:rPr>
                <w:rFonts w:ascii="GHEA Grapalat" w:hAnsi="GHEA Grapalat"/>
                <w:sz w:val="20"/>
                <w:szCs w:val="20"/>
              </w:rPr>
              <w:t>նախահաշիվների</w:t>
            </w:r>
            <w:r w:rsidRPr="005C549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C5497">
              <w:rPr>
                <w:rFonts w:ascii="GHEA Grapalat" w:hAnsi="GHEA Grapalat"/>
                <w:sz w:val="20"/>
                <w:szCs w:val="20"/>
              </w:rPr>
              <w:t>փաստաթղթերի</w:t>
            </w:r>
            <w:r w:rsidRPr="005C549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C5497">
              <w:rPr>
                <w:rFonts w:ascii="GHEA Grapalat" w:hAnsi="GHEA Grapalat"/>
                <w:sz w:val="20"/>
                <w:szCs w:val="20"/>
              </w:rPr>
              <w:t>մշակման</w:t>
            </w:r>
            <w:r w:rsidRPr="005C549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C5497">
              <w:rPr>
                <w:rFonts w:ascii="GHEA Grapalat" w:hAnsi="GHEA Grapalat"/>
                <w:sz w:val="20"/>
                <w:szCs w:val="20"/>
              </w:rPr>
              <w:lastRenderedPageBreak/>
              <w:t>խորհրդատվական</w:t>
            </w:r>
            <w:r w:rsidRPr="005C5497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5C5497">
              <w:rPr>
                <w:rFonts w:ascii="GHEA Grapalat" w:hAnsi="GHEA Grapalat"/>
                <w:sz w:val="20"/>
                <w:szCs w:val="20"/>
              </w:rPr>
              <w:t>ծառայության</w:t>
            </w:r>
          </w:p>
        </w:tc>
      </w:tr>
      <w:tr w:rsidR="000E4B6C" w:rsidRPr="005C5497" w14:paraId="4B8BC031" w14:textId="77777777" w:rsidTr="005C5497">
        <w:trPr>
          <w:trHeight w:val="169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14:paraId="451180EC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0E4B6C" w:rsidRPr="005C5497" w14:paraId="24C3B0CB" w14:textId="77777777" w:rsidTr="005C5497">
        <w:trPr>
          <w:trHeight w:val="137"/>
        </w:trPr>
        <w:tc>
          <w:tcPr>
            <w:tcW w:w="43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F614D3" w:rsidR="000E4B6C" w:rsidRPr="007946A1" w:rsidRDefault="000E4B6C" w:rsidP="005136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7946A1">
              <w:rPr>
                <w:rFonts w:ascii="GHEA Grapalat" w:hAnsi="GHEA Grapalat"/>
                <w:sz w:val="20"/>
                <w:szCs w:val="20"/>
                <w:lang w:val="af-ZA"/>
              </w:rPr>
              <w:t>Գնումների մասին</w:t>
            </w:r>
            <w:r w:rsidRPr="007946A1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7946A1">
              <w:rPr>
                <w:rFonts w:ascii="GHEA Grapalat" w:hAnsi="GHEA Grapalat"/>
                <w:sz w:val="20"/>
                <w:szCs w:val="20"/>
                <w:lang w:val="af-ZA"/>
              </w:rPr>
              <w:t xml:space="preserve"> ՀՀ օրենքի</w:t>
            </w:r>
            <w:r w:rsidR="005136E2" w:rsidRPr="007946A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FB42B0" w:rsidRPr="007946A1">
              <w:rPr>
                <w:rFonts w:ascii="GHEA Grapalat" w:hAnsi="GHEA Grapalat"/>
                <w:sz w:val="20"/>
                <w:szCs w:val="20"/>
                <w:lang w:val="af-ZA"/>
              </w:rPr>
              <w:t>15</w:t>
            </w:r>
            <w:r w:rsidRPr="007946A1">
              <w:rPr>
                <w:rFonts w:ascii="GHEA Grapalat" w:hAnsi="GHEA Grapalat"/>
                <w:sz w:val="20"/>
                <w:szCs w:val="20"/>
                <w:lang w:val="af-ZA"/>
              </w:rPr>
              <w:t>-րդ հոդված</w:t>
            </w:r>
            <w:r w:rsidR="00FB42B0" w:rsidRPr="007946A1">
              <w:rPr>
                <w:rFonts w:ascii="GHEA Grapalat" w:hAnsi="GHEA Grapalat"/>
                <w:sz w:val="20"/>
                <w:szCs w:val="20"/>
                <w:lang w:val="af-ZA"/>
              </w:rPr>
              <w:t>ի 6-րդ կետ</w:t>
            </w:r>
          </w:p>
        </w:tc>
      </w:tr>
      <w:tr w:rsidR="000E4B6C" w:rsidRPr="005C5497" w14:paraId="075EEA57" w14:textId="77777777" w:rsidTr="005C5497">
        <w:trPr>
          <w:trHeight w:val="196"/>
        </w:trPr>
        <w:tc>
          <w:tcPr>
            <w:tcW w:w="1100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0E4B6C" w:rsidRPr="007946A1" w14:paraId="681596E8" w14:textId="77777777" w:rsidTr="005C5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E4B6C" w:rsidRPr="007946A1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3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DFCF5B8" w:rsidR="000E4B6C" w:rsidRPr="007946A1" w:rsidRDefault="005C5497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08</w:t>
            </w:r>
            <w:r w:rsidR="007946A1"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="007946A1"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04</w:t>
            </w:r>
            <w:r w:rsidR="007946A1"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="007946A1"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0E4B6C" w:rsidRPr="007946A1" w14:paraId="199F948A" w14:textId="77777777" w:rsidTr="005C5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u w:val="single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</w:t>
            </w: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րավերում</w:t>
            </w:r>
            <w:r w:rsidRPr="007946A1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կատարված</w:t>
            </w:r>
            <w:r w:rsidRPr="007946A1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փոփոխություններ</w:t>
            </w: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ի ամսաթիվը</w:t>
            </w:r>
            <w:r w:rsidRPr="007946A1">
              <w:rPr>
                <w:rFonts w:ascii="GHEA Grapalat" w:eastAsia="Times New Roman" w:hAnsi="GHEA Grapalat"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E4B6C" w:rsidRPr="007946A1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</w:tr>
      <w:tr w:rsidR="000E4B6C" w:rsidRPr="007946A1" w14:paraId="6EE9B008" w14:textId="77777777" w:rsidTr="005C5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0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E4B6C" w:rsidRPr="007946A1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</w:tr>
      <w:tr w:rsidR="000E4B6C" w:rsidRPr="007946A1" w14:paraId="13FE412E" w14:textId="77777777" w:rsidTr="005C5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E4B6C" w:rsidRPr="007946A1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Հարցարդման ստացման</w:t>
            </w:r>
          </w:p>
        </w:tc>
        <w:tc>
          <w:tcPr>
            <w:tcW w:w="20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E4B6C" w:rsidRPr="007946A1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Պարզաբանման</w:t>
            </w:r>
          </w:p>
        </w:tc>
      </w:tr>
      <w:tr w:rsidR="000E4B6C" w:rsidRPr="007946A1" w14:paraId="321D26CF" w14:textId="77777777" w:rsidTr="005C5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E4B6C" w:rsidRPr="007946A1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E4B6C" w:rsidRPr="007946A1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</w:tr>
      <w:tr w:rsidR="000E4B6C" w:rsidRPr="007946A1" w14:paraId="68E691E2" w14:textId="77777777" w:rsidTr="005C5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E4B6C" w:rsidRPr="007946A1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E4B6C" w:rsidRPr="007946A1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</w:tr>
      <w:tr w:rsidR="000E4B6C" w:rsidRPr="007946A1" w14:paraId="30B89418" w14:textId="77777777" w:rsidTr="005C5497">
        <w:trPr>
          <w:trHeight w:val="54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14:paraId="70776DB4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0E4B6C" w:rsidRPr="007946A1" w14:paraId="10DC4861" w14:textId="77777777" w:rsidTr="005C5497">
        <w:trPr>
          <w:trHeight w:val="605"/>
        </w:trPr>
        <w:tc>
          <w:tcPr>
            <w:tcW w:w="138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Մասնակցի անվանումը</w:t>
            </w:r>
          </w:p>
        </w:tc>
        <w:tc>
          <w:tcPr>
            <w:tcW w:w="7488" w:type="dxa"/>
            <w:gridSpan w:val="24"/>
            <w:shd w:val="clear" w:color="auto" w:fill="auto"/>
            <w:vAlign w:val="center"/>
          </w:tcPr>
          <w:p w14:paraId="1FD38684" w14:textId="2B462658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  <w:r w:rsidRPr="007946A1">
              <w:rPr>
                <w:rFonts w:ascii="GHEA Grapalat" w:eastAsia="Times New Roman" w:hAnsi="GHEA Grapalat"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</w:tc>
      </w:tr>
      <w:tr w:rsidR="000E4B6C" w:rsidRPr="007946A1" w14:paraId="3FD00E3A" w14:textId="77777777" w:rsidTr="005C5497">
        <w:trPr>
          <w:trHeight w:val="365"/>
        </w:trPr>
        <w:tc>
          <w:tcPr>
            <w:tcW w:w="1382" w:type="dxa"/>
            <w:gridSpan w:val="2"/>
            <w:vMerge/>
            <w:shd w:val="clear" w:color="auto" w:fill="auto"/>
            <w:vAlign w:val="center"/>
          </w:tcPr>
          <w:p w14:paraId="67E5DBFB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14:paraId="7835142E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27542D69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ԱԱՀ</w:t>
            </w: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14:paraId="4A371FE9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Ընդհանուր</w:t>
            </w:r>
          </w:p>
        </w:tc>
      </w:tr>
      <w:tr w:rsidR="005C5497" w:rsidRPr="007946A1" w14:paraId="50825522" w14:textId="77777777" w:rsidTr="005C5497">
        <w:trPr>
          <w:trHeight w:val="389"/>
        </w:trPr>
        <w:tc>
          <w:tcPr>
            <w:tcW w:w="11002" w:type="dxa"/>
            <w:gridSpan w:val="32"/>
            <w:shd w:val="clear" w:color="auto" w:fill="auto"/>
            <w:vAlign w:val="center"/>
          </w:tcPr>
          <w:p w14:paraId="1F59BBB2" w14:textId="61C72BB0" w:rsidR="005C5497" w:rsidRPr="007946A1" w:rsidRDefault="005C5497" w:rsidP="005C54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Չափաբաժին 1</w:t>
            </w:r>
          </w:p>
        </w:tc>
      </w:tr>
      <w:tr w:rsidR="005C5497" w:rsidRPr="007946A1" w14:paraId="45D31A4B" w14:textId="77777777" w:rsidTr="005C5497">
        <w:trPr>
          <w:trHeight w:val="389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65D3273B" w14:textId="5E2EFAD5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946A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7094E88F" w14:textId="4B59ADB2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946A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«Գլոբալ Փարթներս Գրուպ»ՍՊԸ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1BAAA5E5" w14:textId="4A696A38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690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CAB040D" w14:textId="491CB70B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14:paraId="47C759F6" w14:textId="6DA6EC85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690</w:t>
            </w:r>
          </w:p>
        </w:tc>
      </w:tr>
      <w:tr w:rsidR="005C5497" w:rsidRPr="007946A1" w14:paraId="4228CDE7" w14:textId="77777777" w:rsidTr="005C5497">
        <w:trPr>
          <w:trHeight w:val="389"/>
        </w:trPr>
        <w:tc>
          <w:tcPr>
            <w:tcW w:w="11002" w:type="dxa"/>
            <w:gridSpan w:val="32"/>
            <w:shd w:val="clear" w:color="auto" w:fill="auto"/>
            <w:vAlign w:val="center"/>
          </w:tcPr>
          <w:p w14:paraId="23C470D1" w14:textId="07625E95" w:rsidR="005C5497" w:rsidRPr="007946A1" w:rsidRDefault="005C5497" w:rsidP="005C54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</w:t>
            </w:r>
          </w:p>
        </w:tc>
      </w:tr>
      <w:tr w:rsidR="005C5497" w:rsidRPr="007946A1" w14:paraId="3F3AA18E" w14:textId="77777777" w:rsidTr="005C5497">
        <w:trPr>
          <w:trHeight w:val="389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326FF7CD" w14:textId="2574352D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946A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0C8247FF" w14:textId="7628C0AF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946A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«Գլոբալ Փարթներս Գրուպ»ՍՊԸ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7D10B0EA" w14:textId="1474E26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690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45FF274" w14:textId="631E4163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14:paraId="6FE4FFEA" w14:textId="1ABF671B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690</w:t>
            </w:r>
          </w:p>
        </w:tc>
      </w:tr>
      <w:tr w:rsidR="005C5497" w:rsidRPr="007946A1" w14:paraId="700CD07F" w14:textId="77777777" w:rsidTr="005C5497">
        <w:trPr>
          <w:trHeight w:val="288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14:paraId="10ED0606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5C5497" w:rsidRPr="007946A1" w14:paraId="521126E1" w14:textId="77777777" w:rsidTr="005C5497">
        <w:tc>
          <w:tcPr>
            <w:tcW w:w="1100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Տ</w:t>
            </w: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վյալներ մերժված հայտերի մասին</w:t>
            </w:r>
          </w:p>
        </w:tc>
      </w:tr>
      <w:tr w:rsidR="005C5497" w:rsidRPr="007946A1" w14:paraId="552679BF" w14:textId="77777777" w:rsidTr="005C5497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5C5497" w:rsidRPr="005C5497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5C5497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C5497" w:rsidRPr="005C5497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5C5497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7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C5497" w:rsidRPr="005C5497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5C549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Գնահատման արդյունքները</w:t>
            </w:r>
            <w:r w:rsidRPr="005C5497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5C5497" w:rsidRPr="007946A1" w14:paraId="3CA6FABC" w14:textId="77777777" w:rsidTr="005C5497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C5497" w:rsidRPr="005C5497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C5497" w:rsidRPr="005C5497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C5497" w:rsidRPr="005C5497" w:rsidRDefault="005C5497" w:rsidP="005C54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5C549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C5497" w:rsidRPr="005C5497" w:rsidRDefault="005C5497" w:rsidP="005C54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C549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5C549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5C549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C5497" w:rsidRPr="005C5497" w:rsidRDefault="005C5497" w:rsidP="005C54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5C549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C5497" w:rsidRPr="005C5497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highlight w:val="yellow"/>
                <w:lang w:eastAsia="ru-RU"/>
              </w:rPr>
            </w:pPr>
            <w:r w:rsidRPr="005C549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5C5497" w:rsidRPr="007946A1" w14:paraId="5E96A1C5" w14:textId="77777777" w:rsidTr="005C5497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5C5497" w:rsidRPr="007946A1" w14:paraId="443F73EF" w14:textId="77777777" w:rsidTr="005C5497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5C5497" w:rsidRPr="007946A1" w14:paraId="522ACAFB" w14:textId="77777777" w:rsidTr="005C5497">
        <w:trPr>
          <w:trHeight w:val="331"/>
        </w:trPr>
        <w:tc>
          <w:tcPr>
            <w:tcW w:w="2250" w:type="dxa"/>
            <w:gridSpan w:val="4"/>
            <w:shd w:val="clear" w:color="auto" w:fill="auto"/>
            <w:vAlign w:val="center"/>
          </w:tcPr>
          <w:p w14:paraId="514F7E40" w14:textId="77777777" w:rsidR="005C5497" w:rsidRPr="007946A1" w:rsidRDefault="005C5497" w:rsidP="005C549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Այլ տեղեկություններ</w:t>
            </w:r>
          </w:p>
        </w:tc>
        <w:tc>
          <w:tcPr>
            <w:tcW w:w="8752" w:type="dxa"/>
            <w:gridSpan w:val="28"/>
            <w:shd w:val="clear" w:color="auto" w:fill="auto"/>
            <w:vAlign w:val="center"/>
          </w:tcPr>
          <w:p w14:paraId="71AB42B3" w14:textId="77777777" w:rsidR="005C5497" w:rsidRPr="007946A1" w:rsidRDefault="005C5497" w:rsidP="005C54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Ծանոթություն` Հայտերի մերժման այլ հիմքեր</w:t>
            </w:r>
          </w:p>
        </w:tc>
      </w:tr>
      <w:tr w:rsidR="005C5497" w:rsidRPr="007946A1" w14:paraId="617248CD" w14:textId="77777777" w:rsidTr="005C5497">
        <w:trPr>
          <w:trHeight w:val="289"/>
        </w:trPr>
        <w:tc>
          <w:tcPr>
            <w:tcW w:w="1100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5C5497" w:rsidRPr="007946A1" w14:paraId="1515C769" w14:textId="77777777" w:rsidTr="005C5497">
        <w:trPr>
          <w:trHeight w:val="346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C5497" w:rsidRPr="007946A1" w:rsidRDefault="005C5497" w:rsidP="005C54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Ընտրված մասնակցի որոշման ամսաթիվը</w:t>
            </w:r>
          </w:p>
        </w:tc>
        <w:tc>
          <w:tcPr>
            <w:tcW w:w="60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143424D" w:rsidR="005C5497" w:rsidRPr="005C5497" w:rsidRDefault="005C5497" w:rsidP="005C5497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5C549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17</w:t>
            </w:r>
            <w:r w:rsidRPr="005C5497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5C5497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04</w:t>
            </w:r>
            <w:r w:rsidRPr="005C5497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5C5497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5C5497" w:rsidRPr="007946A1" w14:paraId="71BEA872" w14:textId="77777777" w:rsidTr="005C5497">
        <w:trPr>
          <w:trHeight w:val="329"/>
        </w:trPr>
        <w:tc>
          <w:tcPr>
            <w:tcW w:w="496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66292DF5" w:rsidR="005C5497" w:rsidRPr="007946A1" w:rsidRDefault="005C5497" w:rsidP="005C54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Անգործության ժամկետի սկիզբ</w:t>
            </w:r>
          </w:p>
        </w:tc>
        <w:tc>
          <w:tcPr>
            <w:tcW w:w="29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54D4F3CF" w:rsidR="005C5497" w:rsidRPr="007946A1" w:rsidRDefault="005C5497" w:rsidP="005C54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Անգործության ժամկետի ավարտ</w:t>
            </w:r>
          </w:p>
        </w:tc>
      </w:tr>
      <w:tr w:rsidR="005C5497" w:rsidRPr="007946A1" w14:paraId="04C80107" w14:textId="77777777" w:rsidTr="005C5497">
        <w:trPr>
          <w:trHeight w:val="92"/>
        </w:trPr>
        <w:tc>
          <w:tcPr>
            <w:tcW w:w="496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5AA6C42" w:rsidR="005C5497" w:rsidRPr="007946A1" w:rsidRDefault="005C5497" w:rsidP="005C5497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</w:p>
        </w:tc>
        <w:tc>
          <w:tcPr>
            <w:tcW w:w="29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C021F89" w:rsidR="005C5497" w:rsidRPr="007946A1" w:rsidRDefault="005C5497" w:rsidP="005C5497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</w:p>
        </w:tc>
      </w:tr>
      <w:tr w:rsidR="005C5497" w:rsidRPr="007946A1" w14:paraId="2254FA5C" w14:textId="77777777" w:rsidTr="005C5497">
        <w:trPr>
          <w:trHeight w:val="344"/>
        </w:trPr>
        <w:tc>
          <w:tcPr>
            <w:tcW w:w="1100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6074BDA" w:rsidR="005C5497" w:rsidRPr="007946A1" w:rsidRDefault="005C5497" w:rsidP="005C5497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Ընտրված մասնակցին պայմանագիր կնքելու առաջարկի ծանուցման ամսաթիվը    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23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04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5C5497" w:rsidRPr="007946A1" w14:paraId="3C75DA26" w14:textId="77777777" w:rsidTr="005C5497">
        <w:trPr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C5497" w:rsidRPr="007946A1" w:rsidRDefault="005C5497" w:rsidP="005C54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8530D56" w:rsidR="005C5497" w:rsidRPr="007946A1" w:rsidRDefault="005C5497" w:rsidP="005C5497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29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04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5C5497" w:rsidRPr="007946A1" w14:paraId="0682C6BE" w14:textId="77777777" w:rsidTr="005C5497">
        <w:trPr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C5497" w:rsidRPr="007946A1" w:rsidRDefault="005C5497" w:rsidP="005C54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FAB04D9" w:rsidR="005C5497" w:rsidRPr="007946A1" w:rsidRDefault="005C5497" w:rsidP="005C5497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29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04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5C5497" w:rsidRPr="007946A1" w14:paraId="79A64497" w14:textId="77777777" w:rsidTr="005C5497">
        <w:trPr>
          <w:trHeight w:val="288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14:paraId="620F225D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5C5497" w:rsidRPr="007946A1" w14:paraId="4E4EA255" w14:textId="77777777" w:rsidTr="005C5497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Չափա-բաժն</w:t>
            </w: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>ի համարը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8781" w:type="dxa"/>
            <w:gridSpan w:val="29"/>
            <w:shd w:val="clear" w:color="auto" w:fill="auto"/>
            <w:vAlign w:val="center"/>
          </w:tcPr>
          <w:p w14:paraId="0A5086C3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</w:t>
            </w: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այմանագ</w:t>
            </w: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րի</w:t>
            </w:r>
          </w:p>
        </w:tc>
      </w:tr>
      <w:tr w:rsidR="005C5497" w:rsidRPr="007946A1" w14:paraId="11F19FA1" w14:textId="77777777" w:rsidTr="005C5497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2856C5C6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Պայմանագրի համարը</w:t>
            </w:r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Կատարման </w:t>
            </w: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>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 xml:space="preserve">Կանխա-վճարի </w:t>
            </w: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>չափը</w:t>
            </w:r>
          </w:p>
        </w:tc>
        <w:tc>
          <w:tcPr>
            <w:tcW w:w="2962" w:type="dxa"/>
            <w:gridSpan w:val="8"/>
            <w:shd w:val="clear" w:color="auto" w:fill="auto"/>
            <w:vAlign w:val="center"/>
          </w:tcPr>
          <w:p w14:paraId="0911FBB2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>Գինը</w:t>
            </w:r>
          </w:p>
        </w:tc>
      </w:tr>
      <w:tr w:rsidR="005C5497" w:rsidRPr="007946A1" w14:paraId="4DC53241" w14:textId="77777777" w:rsidTr="005C5497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078A8417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shd w:val="clear" w:color="auto" w:fill="auto"/>
            <w:vAlign w:val="center"/>
          </w:tcPr>
          <w:p w14:paraId="67FA13FC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14:paraId="7FDD9C22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962" w:type="dxa"/>
            <w:gridSpan w:val="8"/>
            <w:shd w:val="clear" w:color="auto" w:fill="auto"/>
            <w:vAlign w:val="center"/>
          </w:tcPr>
          <w:p w14:paraId="3C0959C2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ՀՀ դրամ</w:t>
            </w:r>
          </w:p>
        </w:tc>
      </w:tr>
      <w:tr w:rsidR="005C5497" w:rsidRPr="007946A1" w14:paraId="75FDA7D8" w14:textId="77777777" w:rsidTr="005C5497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Ընդհանուր</w:t>
            </w:r>
            <w:r w:rsidRPr="007946A1">
              <w:rPr>
                <w:rFonts w:ascii="GHEA Grapalat" w:eastAsia="Times New Roman" w:hAnsi="GHEA Grapalat"/>
                <w:sz w:val="20"/>
                <w:szCs w:val="20"/>
                <w:vertAlign w:val="superscript"/>
                <w:lang w:eastAsia="ru-RU"/>
              </w:rPr>
              <w:footnoteReference w:id="6"/>
            </w:r>
          </w:p>
        </w:tc>
      </w:tr>
      <w:tr w:rsidR="005C5497" w:rsidRPr="007946A1" w14:paraId="1E28D31D" w14:textId="77777777" w:rsidTr="005C5497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3A2720C8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91CD0D1" w14:textId="63872BCD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«Գլոբալ Փարթներս Գրուպ»ՍՊԸ</w:t>
            </w: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2183B64C" w14:textId="5D551F5F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hAnsi="GHEA Grapalat"/>
                <w:sz w:val="20"/>
                <w:szCs w:val="20"/>
                <w:lang w:val="af-ZA"/>
              </w:rPr>
              <w:t>ՀՀՍՄԱ-ԳՀԾՁԲ-2026/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6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54F54951" w14:textId="6308DA2A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29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04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12A3965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25985DF9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14:paraId="6043A549" w14:textId="6D49FF2D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 ք</w:t>
            </w:r>
            <w:r w:rsidRPr="007946A1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7946A1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մ</w:t>
            </w:r>
            <w:r w:rsidRPr="007946A1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7946A1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-ի համար </w:t>
            </w:r>
            <w:r w:rsidRPr="007946A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690</w:t>
            </w:r>
          </w:p>
        </w:tc>
      </w:tr>
      <w:tr w:rsidR="005C5497" w:rsidRPr="007946A1" w14:paraId="0C60A34E" w14:textId="77777777" w:rsidTr="005C5497">
        <w:trPr>
          <w:trHeight w:val="110"/>
        </w:trPr>
        <w:tc>
          <w:tcPr>
            <w:tcW w:w="812" w:type="dxa"/>
            <w:shd w:val="clear" w:color="auto" w:fill="auto"/>
            <w:vAlign w:val="center"/>
          </w:tcPr>
          <w:p w14:paraId="1F37C11A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8F7B373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11AC14AD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11A1F8C8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14:paraId="35C2C732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5C5497" w:rsidRPr="007946A1" w14:paraId="41E4ED39" w14:textId="77777777" w:rsidTr="005C5497">
        <w:trPr>
          <w:trHeight w:val="150"/>
        </w:trPr>
        <w:tc>
          <w:tcPr>
            <w:tcW w:w="11002" w:type="dxa"/>
            <w:gridSpan w:val="32"/>
            <w:shd w:val="clear" w:color="auto" w:fill="auto"/>
            <w:vAlign w:val="center"/>
          </w:tcPr>
          <w:p w14:paraId="7265AE84" w14:textId="77777777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C5497" w:rsidRPr="007946A1" w14:paraId="1F657639" w14:textId="77777777" w:rsidTr="005C5497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Չափա-բաժնի համարը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Ընտրված մասնակիցը</w:t>
            </w:r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Հասցե, հեռ.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Բանկային հաշիվը</w:t>
            </w:r>
          </w:p>
        </w:tc>
        <w:tc>
          <w:tcPr>
            <w:tcW w:w="18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ՀՎՀՀ</w:t>
            </w:r>
            <w:r w:rsidRPr="007946A1">
              <w:rPr>
                <w:rFonts w:ascii="GHEA Grapalat" w:eastAsia="Times New Roman" w:hAnsi="GHEA Grapalat"/>
                <w:sz w:val="20"/>
                <w:szCs w:val="20"/>
                <w:vertAlign w:val="superscript"/>
                <w:lang w:val="hy-AM" w:eastAsia="ru-RU"/>
              </w:rPr>
              <w:footnoteReference w:id="7"/>
            </w: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/ Անձնագրի համարը և սերիան</w:t>
            </w:r>
          </w:p>
        </w:tc>
      </w:tr>
      <w:tr w:rsidR="005C5497" w:rsidRPr="007946A1" w14:paraId="20BC55B9" w14:textId="77777777" w:rsidTr="005C5497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F468E6A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50D85C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«Գլոբալ Փարթներս Գրուպ»ՍՊԸ</w:t>
            </w:r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249C3" w14:textId="77777777" w:rsidR="005C5497" w:rsidRPr="007946A1" w:rsidRDefault="005C5497" w:rsidP="005C5497">
            <w:pPr>
              <w:spacing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46A1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946A1"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0012, Կոմիտասի պողոտա,</w:t>
            </w:r>
          </w:p>
          <w:p w14:paraId="4916BA54" w14:textId="08049E0D" w:rsidR="005C5497" w:rsidRPr="007946A1" w:rsidRDefault="005C5497" w:rsidP="005C5497">
            <w:pPr>
              <w:spacing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46A1">
              <w:rPr>
                <w:rFonts w:ascii="GHEA Grapalat" w:hAnsi="GHEA Grapalat"/>
                <w:sz w:val="20"/>
                <w:szCs w:val="20"/>
                <w:lang w:val="hy-AM"/>
              </w:rPr>
              <w:t xml:space="preserve"> 34/7 տարածք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13D46E2" w:rsidR="005C5497" w:rsidRPr="007946A1" w:rsidRDefault="005C5497" w:rsidP="005C5497">
            <w:pPr>
              <w:widowControl w:val="0"/>
              <w:spacing w:before="0" w:after="0"/>
              <w:ind w:left="0" w:hanging="118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hAnsi="GHEA Grapalat"/>
                <w:color w:val="000000"/>
                <w:sz w:val="20"/>
                <w:szCs w:val="20"/>
              </w:rPr>
              <w:t>infoglobalcontact@gmail.com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60BB944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hAnsi="GHEA Grapalat"/>
                <w:sz w:val="20"/>
                <w:szCs w:val="20"/>
                <w:lang w:val="hy-AM"/>
              </w:rPr>
              <w:t>2050022617611001</w:t>
            </w:r>
          </w:p>
        </w:tc>
        <w:tc>
          <w:tcPr>
            <w:tcW w:w="18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7F9D824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02260734</w:t>
            </w:r>
          </w:p>
        </w:tc>
      </w:tr>
      <w:tr w:rsidR="005C5497" w:rsidRPr="007946A1" w14:paraId="496A046D" w14:textId="77777777" w:rsidTr="005C5497">
        <w:trPr>
          <w:trHeight w:val="288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14:paraId="393BE26B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5C5497" w:rsidRPr="007946A1" w14:paraId="3863A00B" w14:textId="77777777" w:rsidTr="005C5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C5497" w:rsidRPr="007946A1" w:rsidRDefault="005C5497" w:rsidP="005C549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Այլ տեղեկություններ</w:t>
            </w:r>
          </w:p>
        </w:tc>
        <w:tc>
          <w:tcPr>
            <w:tcW w:w="846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C5497" w:rsidRPr="007946A1" w:rsidRDefault="005C5497" w:rsidP="005C549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946A1"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։</w:t>
            </w:r>
          </w:p>
        </w:tc>
      </w:tr>
      <w:tr w:rsidR="005C5497" w:rsidRPr="007946A1" w14:paraId="485BF528" w14:textId="77777777" w:rsidTr="005C5497">
        <w:trPr>
          <w:trHeight w:val="288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14:paraId="60FF974B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5C5497" w:rsidRPr="007946A1" w14:paraId="7DB42300" w14:textId="77777777" w:rsidTr="005C5497">
        <w:trPr>
          <w:trHeight w:val="288"/>
        </w:trPr>
        <w:tc>
          <w:tcPr>
            <w:tcW w:w="11002" w:type="dxa"/>
            <w:gridSpan w:val="32"/>
            <w:shd w:val="clear" w:color="auto" w:fill="auto"/>
            <w:vAlign w:val="center"/>
          </w:tcPr>
          <w:p w14:paraId="0AD8E25E" w14:textId="2E1D084E" w:rsidR="005C5497" w:rsidRPr="007946A1" w:rsidRDefault="005C5497" w:rsidP="005C54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</w:t>
            </w:r>
            <w:r w:rsidRPr="007946A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</w:t>
            </w: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---- օրացուցային օրվա ընթացքում:</w:t>
            </w:r>
          </w:p>
          <w:p w14:paraId="3D70D3AA" w14:textId="77777777" w:rsidR="005C5497" w:rsidRPr="007946A1" w:rsidRDefault="005C5497" w:rsidP="005C54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5C5497" w:rsidRPr="007946A1" w:rsidRDefault="005C5497" w:rsidP="005C54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C5497" w:rsidRPr="007946A1" w:rsidRDefault="005C5497" w:rsidP="005C54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5C5497" w:rsidRPr="007946A1" w:rsidRDefault="005C5497" w:rsidP="005C54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C5497" w:rsidRPr="007946A1" w:rsidRDefault="005C5497" w:rsidP="005C549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C5497" w:rsidRPr="007946A1" w:rsidRDefault="005C5497" w:rsidP="005C549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FCF19D6" w:rsidR="005C5497" w:rsidRPr="007946A1" w:rsidRDefault="005C5497" w:rsidP="005C54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7946A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 </w:t>
            </w:r>
            <w:r w:rsidRPr="007946A1">
              <w:rPr>
                <w:rFonts w:ascii="GHEA Grapalat" w:hAnsi="GHEA Grapalat"/>
                <w:iCs/>
                <w:sz w:val="18"/>
                <w:szCs w:val="18"/>
                <w:lang w:val="af-ZA"/>
              </w:rPr>
              <w:t>syunikfinance@gmail.com</w:t>
            </w:r>
            <w:r w:rsidRPr="007946A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 </w:t>
            </w:r>
            <w:r w:rsidRPr="007946A1">
              <w:rPr>
                <w:rFonts w:ascii="GHEA Grapalat" w:hAnsi="GHEA Grapalat"/>
                <w:iCs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7946A1">
              <w:rPr>
                <w:rFonts w:ascii="GHEA Grapalat" w:hAnsi="GHEA Grapalat"/>
                <w:iCs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</w:tc>
      </w:tr>
      <w:tr w:rsidR="005C5497" w:rsidRPr="007946A1" w14:paraId="3CC8B38C" w14:textId="77777777" w:rsidTr="005C5497">
        <w:trPr>
          <w:trHeight w:val="288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14:paraId="02AFA8BF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  <w:p w14:paraId="27E950AD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5C5497" w:rsidRPr="005C5497" w14:paraId="5484FA73" w14:textId="77777777" w:rsidTr="005C5497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26AA15BA" w14:textId="77777777" w:rsidR="005C5497" w:rsidRPr="007946A1" w:rsidRDefault="005C5497" w:rsidP="005C5497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46A1">
              <w:rPr>
                <w:rFonts w:ascii="GHEA Grapalat" w:hAnsi="GHEA Grapalat"/>
                <w:sz w:val="20"/>
                <w:szCs w:val="20"/>
                <w:lang w:val="hy-AM"/>
              </w:rPr>
              <w:t>Սույն գնման գործընթացը իրականացվել է էլեկտրոնային ձևով` էլեկտրոնային գնումների Armeps (www.armeps.am կայքի) համակարգի միջոցով։ Հրավերի տեքստը հրապարակվել է www.gnumner.am հասցեով ինտերնետային կայքում։</w:t>
            </w:r>
          </w:p>
          <w:p w14:paraId="6FC786A2" w14:textId="77777777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</w:tr>
      <w:tr w:rsidR="005C5497" w:rsidRPr="005C5497" w14:paraId="5A7FED5D" w14:textId="77777777" w:rsidTr="005C5497">
        <w:trPr>
          <w:trHeight w:val="288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14:paraId="0C88E286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7A66F2DC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5C5497" w:rsidRPr="007946A1" w14:paraId="40B30E88" w14:textId="77777777" w:rsidTr="005C5497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9FBC454" w:rsidR="005C5497" w:rsidRPr="007946A1" w:rsidRDefault="005C5497" w:rsidP="005C54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Գնման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գործընթացի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շրջանակներում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հակաօրինական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գործողություններ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հայտնաբերվելու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դեպքում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դրանց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և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այդ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կապակցությամբ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lastRenderedPageBreak/>
              <w:t>ձեռնարկված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գործողությունների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համառոտ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նկարագիրը</w:t>
            </w:r>
            <w:r w:rsidRPr="007946A1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46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52E359A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lastRenderedPageBreak/>
              <w:t>հակաօրինական</w:t>
            </w:r>
            <w:r w:rsidRPr="007946A1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գործողություններ</w:t>
            </w:r>
            <w:r w:rsidRPr="007946A1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չեն </w:t>
            </w: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հայտնաբերվել</w:t>
            </w:r>
          </w:p>
        </w:tc>
      </w:tr>
      <w:tr w:rsidR="005C5497" w:rsidRPr="007946A1" w14:paraId="541BD7F7" w14:textId="77777777" w:rsidTr="005C5497">
        <w:trPr>
          <w:trHeight w:val="288"/>
        </w:trPr>
        <w:tc>
          <w:tcPr>
            <w:tcW w:w="1100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5C5497" w:rsidRPr="007946A1" w14:paraId="4DE14D25" w14:textId="77777777" w:rsidTr="005C5497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C5497" w:rsidRPr="007946A1" w:rsidRDefault="005C5497" w:rsidP="005C54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Գնման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eastAsia="ru-RU"/>
              </w:rPr>
              <w:t xml:space="preserve">ընթացակարգի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վերաբերյալ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ներկայացված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բողոքները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և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դրանց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վերաբերյալ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կայացված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46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8E401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hAnsi="GHEA Grapalat"/>
                <w:sz w:val="20"/>
                <w:szCs w:val="20"/>
                <w:lang w:val="hy-AM"/>
              </w:rPr>
              <w:t>Բողոքներ չեն եղել</w:t>
            </w:r>
          </w:p>
        </w:tc>
      </w:tr>
      <w:tr w:rsidR="005C5497" w:rsidRPr="007946A1" w14:paraId="1DAD5D5C" w14:textId="77777777" w:rsidTr="005C5497">
        <w:trPr>
          <w:trHeight w:val="288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14:paraId="57597369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5C5497" w:rsidRPr="007946A1" w14:paraId="5F667D89" w14:textId="77777777" w:rsidTr="005C5497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C5497" w:rsidRPr="007946A1" w:rsidRDefault="005C5497" w:rsidP="005C54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Այլ անհրաժեշտ տեղեկություններ</w:t>
            </w:r>
          </w:p>
        </w:tc>
        <w:tc>
          <w:tcPr>
            <w:tcW w:w="846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CFE6DC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-</w:t>
            </w:r>
          </w:p>
        </w:tc>
      </w:tr>
      <w:tr w:rsidR="005C5497" w:rsidRPr="007946A1" w14:paraId="406B68D6" w14:textId="77777777" w:rsidTr="005C5497">
        <w:trPr>
          <w:trHeight w:val="288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14:paraId="79EAD146" w14:textId="77777777" w:rsidR="005C5497" w:rsidRPr="007946A1" w:rsidRDefault="005C5497" w:rsidP="005C5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5C5497" w:rsidRPr="007946A1" w14:paraId="1A2BD291" w14:textId="77777777" w:rsidTr="005C5497">
        <w:trPr>
          <w:trHeight w:val="227"/>
        </w:trPr>
        <w:tc>
          <w:tcPr>
            <w:tcW w:w="11002" w:type="dxa"/>
            <w:gridSpan w:val="32"/>
            <w:shd w:val="clear" w:color="auto" w:fill="auto"/>
            <w:vAlign w:val="center"/>
          </w:tcPr>
          <w:p w14:paraId="73A19DB3" w14:textId="77777777" w:rsidR="005C5497" w:rsidRPr="007946A1" w:rsidRDefault="005C5497" w:rsidP="005C54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5497" w:rsidRPr="007946A1" w14:paraId="002AF1AD" w14:textId="77777777" w:rsidTr="005C5497">
        <w:trPr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C5497" w:rsidRPr="007946A1" w:rsidRDefault="005C5497" w:rsidP="005C54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Անուն, Ազգանուն</w:t>
            </w:r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C5497" w:rsidRPr="007946A1" w:rsidRDefault="005C5497" w:rsidP="005C54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Հեռախոս</w:t>
            </w:r>
          </w:p>
        </w:tc>
        <w:tc>
          <w:tcPr>
            <w:tcW w:w="36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C5497" w:rsidRPr="007946A1" w:rsidRDefault="005C5497" w:rsidP="005C54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Էլ. փոստի հասցեն</w:t>
            </w:r>
          </w:p>
        </w:tc>
      </w:tr>
      <w:tr w:rsidR="005C5497" w:rsidRPr="007946A1" w14:paraId="6C6C269C" w14:textId="77777777" w:rsidTr="005C5497">
        <w:trPr>
          <w:trHeight w:val="47"/>
        </w:trPr>
        <w:tc>
          <w:tcPr>
            <w:tcW w:w="3328" w:type="dxa"/>
            <w:gridSpan w:val="7"/>
            <w:shd w:val="clear" w:color="auto" w:fill="auto"/>
            <w:vAlign w:val="center"/>
          </w:tcPr>
          <w:p w14:paraId="0A862370" w14:textId="17DEAF10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Սահականուշ Գրիգորյան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54EEC83C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098112279</w:t>
            </w:r>
          </w:p>
        </w:tc>
        <w:tc>
          <w:tcPr>
            <w:tcW w:w="3690" w:type="dxa"/>
            <w:gridSpan w:val="10"/>
            <w:shd w:val="clear" w:color="auto" w:fill="auto"/>
            <w:vAlign w:val="center"/>
          </w:tcPr>
          <w:p w14:paraId="3C42DEDA" w14:textId="765268FC" w:rsidR="005C5497" w:rsidRPr="007946A1" w:rsidRDefault="005C5497" w:rsidP="005C54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hAnsi="GHEA Grapalat"/>
                <w:iCs/>
                <w:sz w:val="20"/>
                <w:szCs w:val="20"/>
                <w:lang w:val="af-ZA"/>
              </w:rPr>
              <w:t>syunikfinance@gmail.com</w:t>
            </w:r>
            <w:r w:rsidRPr="007946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7946A1">
              <w:rPr>
                <w:rFonts w:ascii="GHEA Grapalat" w:hAnsi="GHEA Grapalat"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7946A1">
              <w:rPr>
                <w:rFonts w:ascii="GHEA Grapalat" w:hAnsi="GHEA Grapalat"/>
                <w:i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</w:tbl>
    <w:p w14:paraId="1160E497" w14:textId="6087D640" w:rsidR="001021B0" w:rsidRPr="007946A1" w:rsidRDefault="00EF0023" w:rsidP="00BD4492">
      <w:pPr>
        <w:spacing w:before="0" w:line="360" w:lineRule="auto"/>
        <w:ind w:left="0" w:firstLine="0"/>
        <w:rPr>
          <w:rFonts w:ascii="GHEA Grapalat" w:hAnsi="GHEA Grapalat"/>
          <w:sz w:val="20"/>
          <w:szCs w:val="20"/>
          <w:lang w:val="hy-AM"/>
        </w:rPr>
      </w:pPr>
      <w:r w:rsidRPr="007946A1">
        <w:rPr>
          <w:rFonts w:ascii="GHEA Grapalat" w:hAnsi="GHEA Grapalat" w:cs="Sylfaen"/>
          <w:sz w:val="20"/>
          <w:szCs w:val="20"/>
          <w:lang w:val="hy-AM"/>
        </w:rPr>
        <w:t>Պատվիրատու՝  ՀՀ Սյունիքի մարզպետի աշխատակազմ</w:t>
      </w:r>
    </w:p>
    <w:sectPr w:rsidR="001021B0" w:rsidRPr="007946A1" w:rsidSect="008A39CB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D594" w14:textId="77777777" w:rsidR="005F185C" w:rsidRDefault="005F185C" w:rsidP="0022631D">
      <w:pPr>
        <w:spacing w:before="0" w:after="0"/>
      </w:pPr>
      <w:r>
        <w:separator/>
      </w:r>
    </w:p>
  </w:endnote>
  <w:endnote w:type="continuationSeparator" w:id="0">
    <w:p w14:paraId="0E9C9C01" w14:textId="77777777" w:rsidR="005F185C" w:rsidRDefault="005F185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B4E12" w14:textId="77777777" w:rsidR="005F185C" w:rsidRDefault="005F185C" w:rsidP="0022631D">
      <w:pPr>
        <w:spacing w:before="0" w:after="0"/>
      </w:pPr>
      <w:r>
        <w:separator/>
      </w:r>
    </w:p>
  </w:footnote>
  <w:footnote w:type="continuationSeparator" w:id="0">
    <w:p w14:paraId="4FB5B108" w14:textId="77777777" w:rsidR="005F185C" w:rsidRDefault="005F185C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4B6C" w:rsidRPr="002D0BF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4B6C" w:rsidRPr="002D0BF6" w:rsidRDefault="000E4B6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C5497" w:rsidRPr="00871366" w:rsidRDefault="005C54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C5497" w:rsidRPr="002D0BF6" w:rsidRDefault="005C549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37437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2760E"/>
    <w:rsid w:val="00044EA8"/>
    <w:rsid w:val="00046CCF"/>
    <w:rsid w:val="00051ECE"/>
    <w:rsid w:val="00070707"/>
    <w:rsid w:val="0007090E"/>
    <w:rsid w:val="00073D66"/>
    <w:rsid w:val="000B0199"/>
    <w:rsid w:val="000E4B6C"/>
    <w:rsid w:val="000E4FF1"/>
    <w:rsid w:val="000F376D"/>
    <w:rsid w:val="001021B0"/>
    <w:rsid w:val="0018422F"/>
    <w:rsid w:val="001A1999"/>
    <w:rsid w:val="001A2724"/>
    <w:rsid w:val="001C1BE1"/>
    <w:rsid w:val="001D6789"/>
    <w:rsid w:val="001E0091"/>
    <w:rsid w:val="002211EC"/>
    <w:rsid w:val="0022631D"/>
    <w:rsid w:val="002452FC"/>
    <w:rsid w:val="00295B92"/>
    <w:rsid w:val="002B0367"/>
    <w:rsid w:val="002E4E6F"/>
    <w:rsid w:val="002F16CC"/>
    <w:rsid w:val="002F1FEB"/>
    <w:rsid w:val="00345116"/>
    <w:rsid w:val="0035107D"/>
    <w:rsid w:val="00371B1D"/>
    <w:rsid w:val="003B2758"/>
    <w:rsid w:val="003E3D40"/>
    <w:rsid w:val="003E6978"/>
    <w:rsid w:val="00433E3C"/>
    <w:rsid w:val="00456226"/>
    <w:rsid w:val="00472069"/>
    <w:rsid w:val="00474C2F"/>
    <w:rsid w:val="004764CD"/>
    <w:rsid w:val="004875E0"/>
    <w:rsid w:val="004D078F"/>
    <w:rsid w:val="004E376E"/>
    <w:rsid w:val="00503BCC"/>
    <w:rsid w:val="005136E2"/>
    <w:rsid w:val="00546023"/>
    <w:rsid w:val="0057207C"/>
    <w:rsid w:val="005737F9"/>
    <w:rsid w:val="00584A96"/>
    <w:rsid w:val="005B0505"/>
    <w:rsid w:val="005C5497"/>
    <w:rsid w:val="005D5FBD"/>
    <w:rsid w:val="005F185C"/>
    <w:rsid w:val="00607C9A"/>
    <w:rsid w:val="00610F64"/>
    <w:rsid w:val="00616F82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16F60"/>
    <w:rsid w:val="0074244F"/>
    <w:rsid w:val="0076634F"/>
    <w:rsid w:val="007732E7"/>
    <w:rsid w:val="0078682E"/>
    <w:rsid w:val="007946A1"/>
    <w:rsid w:val="00806177"/>
    <w:rsid w:val="0081420B"/>
    <w:rsid w:val="008A39CB"/>
    <w:rsid w:val="008C4E62"/>
    <w:rsid w:val="008E493A"/>
    <w:rsid w:val="00927E4A"/>
    <w:rsid w:val="00971B94"/>
    <w:rsid w:val="009834E2"/>
    <w:rsid w:val="0099087D"/>
    <w:rsid w:val="009C5E0F"/>
    <w:rsid w:val="009E75FF"/>
    <w:rsid w:val="00A21AE7"/>
    <w:rsid w:val="00A306F5"/>
    <w:rsid w:val="00A31820"/>
    <w:rsid w:val="00A63FCD"/>
    <w:rsid w:val="00AA32E4"/>
    <w:rsid w:val="00AD07B9"/>
    <w:rsid w:val="00AD59DC"/>
    <w:rsid w:val="00B45390"/>
    <w:rsid w:val="00B5579C"/>
    <w:rsid w:val="00B75762"/>
    <w:rsid w:val="00B91DE2"/>
    <w:rsid w:val="00B94EA2"/>
    <w:rsid w:val="00BA03B0"/>
    <w:rsid w:val="00BB0A93"/>
    <w:rsid w:val="00BC3462"/>
    <w:rsid w:val="00BD3D4E"/>
    <w:rsid w:val="00BD4492"/>
    <w:rsid w:val="00BF1465"/>
    <w:rsid w:val="00BF4745"/>
    <w:rsid w:val="00C5468B"/>
    <w:rsid w:val="00C759C9"/>
    <w:rsid w:val="00C84DF7"/>
    <w:rsid w:val="00C96337"/>
    <w:rsid w:val="00C96BED"/>
    <w:rsid w:val="00CB44D2"/>
    <w:rsid w:val="00CC1F23"/>
    <w:rsid w:val="00CF1F70"/>
    <w:rsid w:val="00D350DE"/>
    <w:rsid w:val="00D36189"/>
    <w:rsid w:val="00D5095F"/>
    <w:rsid w:val="00D80C64"/>
    <w:rsid w:val="00D97EF5"/>
    <w:rsid w:val="00DE06F1"/>
    <w:rsid w:val="00DE6011"/>
    <w:rsid w:val="00E16814"/>
    <w:rsid w:val="00E243EA"/>
    <w:rsid w:val="00E33A25"/>
    <w:rsid w:val="00E4188B"/>
    <w:rsid w:val="00E54C4D"/>
    <w:rsid w:val="00E56328"/>
    <w:rsid w:val="00E86750"/>
    <w:rsid w:val="00EA01A2"/>
    <w:rsid w:val="00EA568C"/>
    <w:rsid w:val="00EA767F"/>
    <w:rsid w:val="00EB59EE"/>
    <w:rsid w:val="00EF0023"/>
    <w:rsid w:val="00EF16D0"/>
    <w:rsid w:val="00F10AFE"/>
    <w:rsid w:val="00F31004"/>
    <w:rsid w:val="00F438AA"/>
    <w:rsid w:val="00F54767"/>
    <w:rsid w:val="00F57FE9"/>
    <w:rsid w:val="00F64167"/>
    <w:rsid w:val="00F6673B"/>
    <w:rsid w:val="00F77AAD"/>
    <w:rsid w:val="00F916C4"/>
    <w:rsid w:val="00FB097B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104B3DA-66E9-4F19-A546-A8284F0B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F0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ACEE-4866-4FEC-A88B-55CD1AFE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3</cp:revision>
  <cp:lastPrinted>2021-04-06T07:47:00Z</cp:lastPrinted>
  <dcterms:created xsi:type="dcterms:W3CDTF">2026-05-06T11:01:00Z</dcterms:created>
  <dcterms:modified xsi:type="dcterms:W3CDTF">2026-05-06T11:12:00Z</dcterms:modified>
</cp:coreProperties>
</file>