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1E54">
        <w:rPr>
          <w:rFonts w:ascii="GHEA Grapalat" w:hAnsi="GHEA Grapalat"/>
          <w:b/>
          <w:i/>
          <w:sz w:val="24"/>
          <w:szCs w:val="24"/>
        </w:rPr>
        <w:t>5</w:t>
      </w:r>
      <w:r w:rsidR="00EF05CD">
        <w:rPr>
          <w:rFonts w:ascii="GHEA Grapalat" w:hAnsi="GHEA Grapalat"/>
          <w:b/>
          <w:i/>
          <w:sz w:val="24"/>
          <w:szCs w:val="24"/>
        </w:rPr>
        <w:t>9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EF05CD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«Մ-</w:t>
      </w:r>
      <w:proofErr w:type="spellStart"/>
      <w:r>
        <w:rPr>
          <w:rFonts w:ascii="GHEA Grapalat" w:hAnsi="GHEA Grapalat" w:cs="Sylfaen"/>
          <w:sz w:val="24"/>
          <w:szCs w:val="24"/>
        </w:rPr>
        <w:t>Բի</w:t>
      </w:r>
      <w:proofErr w:type="spellEnd"/>
      <w:r>
        <w:rPr>
          <w:rFonts w:ascii="GHEA Grapalat" w:hAnsi="GHEA Grapalat" w:cs="Sylfaen"/>
          <w:sz w:val="24"/>
          <w:szCs w:val="24"/>
        </w:rPr>
        <w:t>-Ռ» ՍՊԸ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արտակարգ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իրավիճակների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B1484C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ԳՀԾՁԲ-ԱԻՆ-21/22</w:t>
      </w:r>
      <w:r w:rsidR="00B1484C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25AC">
        <w:rPr>
          <w:rFonts w:ascii="GHEA Grapalat" w:hAnsi="GHEA Grapalat"/>
          <w:sz w:val="24"/>
          <w:szCs w:val="24"/>
        </w:rPr>
        <w:t>21.06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725AC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35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0B0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488</cp:revision>
  <cp:lastPrinted>2021-06-16T11:26:00Z</cp:lastPrinted>
  <dcterms:created xsi:type="dcterms:W3CDTF">2015-10-12T06:46:00Z</dcterms:created>
  <dcterms:modified xsi:type="dcterms:W3CDTF">2021-06-16T11:27:00Z</dcterms:modified>
</cp:coreProperties>
</file>