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30BE5F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3958649" w:rsidR="002806E7" w:rsidRPr="00AA7A51" w:rsidRDefault="00AA7A51" w:rsidP="00AA7A5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303EEB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303EEB" w:rsidRPr="00E04BA2">
        <w:rPr>
          <w:rFonts w:ascii="GHEA Grapalat" w:hAnsi="GHEA Grapalat" w:cs="Sylfaen"/>
          <w:sz w:val="24"/>
          <w:szCs w:val="24"/>
          <w:lang w:val="hy-AM"/>
        </w:rPr>
        <w:t>Լայթ</w:t>
      </w:r>
      <w:proofErr w:type="spellEnd"/>
      <w:r w:rsidR="00303EEB" w:rsidRPr="00E04BA2">
        <w:rPr>
          <w:rFonts w:ascii="GHEA Grapalat" w:hAnsi="GHEA Grapalat" w:cs="Sylfaen"/>
          <w:sz w:val="24"/>
          <w:szCs w:val="24"/>
          <w:lang w:val="hy-AM"/>
        </w:rPr>
        <w:t xml:space="preserve"> Ընդ Մոր</w:t>
      </w:r>
      <w:r w:rsidR="00303EEB">
        <w:rPr>
          <w:rFonts w:ascii="GHEA Grapalat" w:hAnsi="GHEA Grapalat" w:cs="Sylfaen"/>
          <w:sz w:val="24"/>
          <w:szCs w:val="24"/>
          <w:lang w:val="hy-AM"/>
        </w:rPr>
        <w:t>»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>«Գյումրու բժշկական կենտրոն»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3EEB">
        <w:rPr>
          <w:rFonts w:ascii="GHEA Grapalat" w:hAnsi="GHEA Grapalat" w:cs="Sylfaen"/>
          <w:sz w:val="24"/>
          <w:szCs w:val="24"/>
          <w:lang w:val="hy-AM"/>
        </w:rPr>
        <w:t>«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>ԳԲԿ-ԳՀԱՊՁԲ-21/18</w:t>
      </w:r>
      <w:r w:rsidR="00303EEB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980FEA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 w:rsidR="00980FEA">
        <w:rPr>
          <w:rFonts w:ascii="GHEA Grapalat" w:hAnsi="GHEA Grapalat"/>
          <w:sz w:val="24"/>
          <w:szCs w:val="24"/>
          <w:lang w:val="hy-AM"/>
        </w:rPr>
        <w:t>3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3</w:t>
      </w:r>
      <w:r w:rsidR="00980FEA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0FEA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</cp:revision>
  <cp:lastPrinted>2021-08-10T08:53:00Z</cp:lastPrinted>
  <dcterms:created xsi:type="dcterms:W3CDTF">2021-07-27T10:37:00Z</dcterms:created>
  <dcterms:modified xsi:type="dcterms:W3CDTF">2021-08-10T08:54:00Z</dcterms:modified>
</cp:coreProperties>
</file>