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633C4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B633C4">
        <w:rPr>
          <w:rFonts w:ascii="Sylfaen" w:hAnsi="Sylfaen" w:cs="Sylfaen"/>
          <w:sz w:val="20"/>
          <w:szCs w:val="20"/>
          <w:lang w:val="af-ZA"/>
        </w:rPr>
        <w:t>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633C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B633C4" w:rsidRPr="00B633C4">
        <w:rPr>
          <w:rFonts w:ascii="Sylfaen" w:hAnsi="Sylfaen" w:cs="Sylfaen"/>
          <w:sz w:val="22"/>
          <w:szCs w:val="22"/>
          <w:lang w:val="hy-AM"/>
        </w:rPr>
        <w:t xml:space="preserve">27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B633C4" w:rsidRPr="00B633C4">
        <w:rPr>
          <w:rFonts w:ascii="Sylfaen" w:hAnsi="Sylfaen" w:cs="Sylfaen"/>
          <w:sz w:val="22"/>
          <w:szCs w:val="22"/>
        </w:rPr>
        <w:t xml:space="preserve">27 </w:t>
      </w:r>
      <w:r w:rsidR="00B633C4">
        <w:rPr>
          <w:rFonts w:ascii="Sylfaen" w:hAnsi="Sylfaen" w:cs="Sylfaen"/>
          <w:sz w:val="22"/>
          <w:szCs w:val="22"/>
        </w:rPr>
        <w:t>от 16.0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B633C4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>Order N</w:t>
      </w:r>
      <w:r w:rsidR="00B633C4">
        <w:rPr>
          <w:rFonts w:ascii="Sylfaen" w:hAnsi="Sylfaen" w:cs="Sylfaen"/>
          <w:sz w:val="22"/>
          <w:szCs w:val="22"/>
          <w:lang w:val="en-US"/>
        </w:rPr>
        <w:t xml:space="preserve"> 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B633C4">
        <w:rPr>
          <w:rFonts w:ascii="Sylfaen" w:hAnsi="Sylfaen" w:cs="Sylfaen"/>
          <w:sz w:val="22"/>
          <w:szCs w:val="22"/>
          <w:lang w:val="hy-AM"/>
        </w:rPr>
        <w:t>16.0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B633C4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A2173D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2173D">
              <w:rPr>
                <w:rFonts w:ascii="Sylfaen" w:hAnsi="Sylfaen"/>
                <w:lang w:val="af-ZA"/>
              </w:rPr>
              <w:t xml:space="preserve">№100-GArm-24_5.4_055-06.03.24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A2BA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A2173D" w:rsidTr="00A2173D">
        <w:trPr>
          <w:trHeight w:val="980"/>
        </w:trPr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5A2BA8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hy-AM"/>
              </w:rPr>
              <w:t>Հ</w:t>
            </w:r>
            <w:r>
              <w:rPr>
                <w:rFonts w:ascii="Sylfaen" w:hAnsi="Sylfaen"/>
                <w:lang w:val="en-US"/>
              </w:rPr>
              <w:t>ր</w:t>
            </w:r>
            <w:bookmarkStart w:id="0" w:name="_GoBack"/>
            <w:bookmarkEnd w:id="0"/>
            <w:r w:rsidR="00A2173D" w:rsidRPr="00A2173D">
              <w:rPr>
                <w:rFonts w:ascii="Sylfaen" w:hAnsi="Sylfaen"/>
                <w:lang w:val="hy-AM"/>
              </w:rPr>
              <w:t>ազդան-2    ԳԲԿ-ի կապիտալ նորոգում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A2173D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A2173D">
              <w:t>Капитальному ремонту ГРС Раздан-2</w:t>
            </w:r>
          </w:p>
        </w:tc>
      </w:tr>
      <w:tr w:rsidR="00B74ADB" w:rsidRPr="005A2BA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8166E" w:rsidRDefault="00A2173D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A2173D">
              <w:rPr>
                <w:rFonts w:ascii="Sylfaen" w:hAnsi="Sylfaen"/>
                <w:lang w:val="en-US"/>
              </w:rPr>
              <w:t>Capital overhaul of GRS Razdan-2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A2BA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A2BA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A190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A1905" w:rsidRPr="008A1905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A1905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A1905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A190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A190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A2BA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8166E" w:rsidRDefault="008A1905" w:rsidP="008A19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color w:val="000000"/>
                <w:lang w:val="af-ZA"/>
              </w:rPr>
              <w:t>«</w:t>
            </w:r>
            <w:r w:rsidRPr="008A1905">
              <w:rPr>
                <w:rFonts w:ascii="Sylfaen" w:hAnsi="Sylfaen"/>
                <w:color w:val="000000"/>
                <w:lang w:val="af-ZA"/>
              </w:rPr>
              <w:t>Ապեքս Բիլդ</w:t>
            </w:r>
            <w:r>
              <w:rPr>
                <w:rFonts w:ascii="Sylfaen" w:hAnsi="Sylfaen"/>
                <w:color w:val="000000"/>
                <w:lang w:val="af-ZA"/>
              </w:rPr>
              <w:t>»</w:t>
            </w:r>
            <w:r w:rsidRPr="008A1905">
              <w:rPr>
                <w:rFonts w:ascii="Sylfaen" w:hAnsi="Sylfaen"/>
                <w:color w:val="000000"/>
                <w:lang w:val="af-ZA"/>
              </w:rPr>
              <w:t xml:space="preserve"> 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r w:rsidR="001D3306" w:rsidRPr="00CC10FB">
              <w:rPr>
                <w:rFonts w:ascii="Sylfaen" w:hAnsi="Sylfaen"/>
                <w:lang w:val="en-US"/>
              </w:rPr>
              <w:t>հասցե՝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8A1905">
              <w:rPr>
                <w:rFonts w:ascii="Sylfaen" w:hAnsi="Sylfaen"/>
                <w:lang w:val="hy-AM"/>
              </w:rPr>
              <w:t>ՀՀ, ք.Երևան, Ա.Ավետիսյան փ., շենք 36, բն.38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8A1905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A1905">
              <w:rPr>
                <w:lang w:val="af-ZA"/>
              </w:rPr>
              <w:t>ООО "Апекс Билд", адрес: г. Ереван, ул. А.Аветисяна, дом 36, кв. 38</w:t>
            </w:r>
          </w:p>
        </w:tc>
      </w:tr>
      <w:tr w:rsidR="00D51424" w:rsidRPr="005A2BA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8A1905" w:rsidP="00DE2DE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A1905">
              <w:rPr>
                <w:lang w:val="af-ZA"/>
              </w:rPr>
              <w:t>"Apex Build" LLC, address: Yerevan, A.Avetisyan St., building 36, apartment 38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EB3755" w:rsidRDefault="00A2173D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2173D">
              <w:rPr>
                <w:rFonts w:ascii="Sylfaen" w:hAnsi="Sylfaen"/>
                <w:lang w:val="en-US"/>
              </w:rPr>
              <w:t>375462463</w:t>
            </w:r>
            <w:r w:rsidR="008A1905" w:rsidRPr="00EB3755">
              <w:rPr>
                <w:rFonts w:ascii="Sylfaen" w:hAnsi="Sylfaen"/>
                <w:lang w:val="en-US"/>
              </w:rPr>
              <w:t xml:space="preserve">  </w:t>
            </w:r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ՀՀ դրամ՝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A2BA8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8166E"/>
    <w:rsid w:val="00790AA0"/>
    <w:rsid w:val="00850D08"/>
    <w:rsid w:val="008540C7"/>
    <w:rsid w:val="008665DF"/>
    <w:rsid w:val="008923CF"/>
    <w:rsid w:val="008A1905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73D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3C4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3755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BF3F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2BDB6-5630-4E2E-AA34-D59326764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46</cp:revision>
  <cp:lastPrinted>2021-06-02T06:18:00Z</cp:lastPrinted>
  <dcterms:created xsi:type="dcterms:W3CDTF">2021-03-28T06:23:00Z</dcterms:created>
  <dcterms:modified xsi:type="dcterms:W3CDTF">2024-04-08T13:19:00Z</dcterms:modified>
</cp:coreProperties>
</file>