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C3B04" w14:textId="77777777" w:rsidR="00A13798" w:rsidRDefault="00A13798" w:rsidP="00A1379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</w:t>
      </w:r>
    </w:p>
    <w:p w14:paraId="6170E92F" w14:textId="77777777" w:rsidR="00A13798" w:rsidRPr="00713E1C" w:rsidRDefault="00A13798" w:rsidP="00A13798">
      <w:pPr>
        <w:jc w:val="center"/>
        <w:rPr>
          <w:rFonts w:ascii="GHEA Grapalat" w:hAnsi="GHEA Grapalat"/>
          <w:b/>
          <w:sz w:val="21"/>
          <w:szCs w:val="21"/>
          <w:lang w:val="af-ZA"/>
        </w:rPr>
      </w:pPr>
      <w:r w:rsidRPr="00713E1C">
        <w:rPr>
          <w:rFonts w:ascii="GHEA Grapalat" w:hAnsi="GHEA Grapalat" w:cs="Sylfaen"/>
          <w:b/>
          <w:sz w:val="21"/>
          <w:szCs w:val="21"/>
          <w:lang w:val="af-ZA"/>
        </w:rPr>
        <w:t>ՀԱՅՏԱՐԱՐՈՒԹՅՈՒՆ</w:t>
      </w:r>
    </w:p>
    <w:p w14:paraId="43AE9D05" w14:textId="77777777" w:rsidR="00A13798" w:rsidRPr="00713E1C" w:rsidRDefault="00A13798" w:rsidP="00A13798">
      <w:pPr>
        <w:jc w:val="center"/>
        <w:rPr>
          <w:rFonts w:ascii="GHEA Grapalat" w:hAnsi="GHEA Grapalat"/>
          <w:b/>
          <w:sz w:val="21"/>
          <w:szCs w:val="21"/>
          <w:lang w:val="af-ZA"/>
        </w:rPr>
      </w:pPr>
      <w:r w:rsidRPr="00713E1C">
        <w:rPr>
          <w:rFonts w:ascii="GHEA Grapalat" w:hAnsi="GHEA Grapalat"/>
          <w:b/>
          <w:sz w:val="21"/>
          <w:szCs w:val="21"/>
          <w:lang w:val="af-ZA"/>
        </w:rPr>
        <w:t>հրավերի պարզաբանման մասին</w:t>
      </w:r>
    </w:p>
    <w:p w14:paraId="1CCAA6B4" w14:textId="77777777" w:rsidR="00A13798" w:rsidRPr="00713E1C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1"/>
          <w:szCs w:val="21"/>
          <w:lang w:val="af-ZA"/>
        </w:rPr>
      </w:pPr>
    </w:p>
    <w:p w14:paraId="256A11B9" w14:textId="77777777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Հայտարարության սույն տեքստը հաստատված է գնահատող հանձնաժողովի</w:t>
      </w:r>
    </w:p>
    <w:p w14:paraId="7136A0E0" w14:textId="51CF0451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20</w:t>
      </w:r>
      <w:r w:rsidR="00E00AE9"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2</w:t>
      </w:r>
      <w:r w:rsidR="00FF7A76" w:rsidRPr="00FF7A76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3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թվականի </w:t>
      </w:r>
      <w:r w:rsidR="00FF7A7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նոյեմբերի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</w:t>
      </w:r>
      <w:r w:rsidR="00FF7A7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2</w:t>
      </w:r>
      <w:r w:rsidR="000308A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3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-ի թիվ </w:t>
      </w:r>
      <w:r w:rsidR="001337CA"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1</w:t>
      </w: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 որոշմամբ և հրապարակվում է </w:t>
      </w:r>
    </w:p>
    <w:p w14:paraId="57C693D4" w14:textId="77777777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“Գնումների մասին” ՀՀ օրենքի 29-րդ հոդվածի համաձայն</w:t>
      </w:r>
    </w:p>
    <w:p w14:paraId="78221FED" w14:textId="77777777" w:rsidR="00A13798" w:rsidRPr="00B1138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</w:pPr>
    </w:p>
    <w:p w14:paraId="502FC739" w14:textId="6CA361FF" w:rsidR="00A13798" w:rsidRPr="00FB41E0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</w:pPr>
      <w:r w:rsidRPr="00B11389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 xml:space="preserve">Ընթացակարգի ծածկագիրը </w:t>
      </w:r>
      <w:r w:rsidR="004071A3" w:rsidRPr="004071A3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«ԵՔ-ԷԱՃԱՊՁԲ-2</w:t>
      </w:r>
      <w:r w:rsidR="00FF7A76">
        <w:rPr>
          <w:rFonts w:ascii="GHEA Grapalat" w:eastAsiaTheme="minorEastAsia" w:hAnsi="GHEA Grapalat" w:cs="Sylfaen"/>
          <w:b w:val="0"/>
          <w:sz w:val="21"/>
          <w:szCs w:val="21"/>
          <w:lang w:val="hy-AM" w:eastAsia="en-US"/>
        </w:rPr>
        <w:t>4</w:t>
      </w:r>
      <w:r w:rsidR="004071A3" w:rsidRPr="004071A3">
        <w:rPr>
          <w:rFonts w:ascii="GHEA Grapalat" w:eastAsiaTheme="minorEastAsia" w:hAnsi="GHEA Grapalat" w:cs="Sylfaen"/>
          <w:b w:val="0"/>
          <w:sz w:val="21"/>
          <w:szCs w:val="21"/>
          <w:lang w:val="af-ZA" w:eastAsia="en-US"/>
        </w:rPr>
        <w:t>/4»</w:t>
      </w:r>
    </w:p>
    <w:p w14:paraId="53FAC6EC" w14:textId="77777777" w:rsidR="00A13798" w:rsidRPr="00403AD6" w:rsidRDefault="00A13798" w:rsidP="00A13798">
      <w:pPr>
        <w:rPr>
          <w:rFonts w:ascii="GHEA Grapalat" w:hAnsi="GHEA Grapalat" w:cs="Sylfaen"/>
          <w:lang w:val="hy-AM"/>
        </w:rPr>
      </w:pPr>
    </w:p>
    <w:p w14:paraId="56AE372E" w14:textId="4CB5B302" w:rsidR="00A13798" w:rsidRPr="00B11389" w:rsidRDefault="00A13798" w:rsidP="001337CA">
      <w:pPr>
        <w:ind w:firstLine="709"/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B11389">
        <w:rPr>
          <w:rFonts w:ascii="GHEA Grapalat" w:hAnsi="GHEA Grapalat" w:cs="Sylfaen"/>
          <w:sz w:val="21"/>
          <w:szCs w:val="21"/>
          <w:lang w:val="af-ZA"/>
        </w:rPr>
        <w:tab/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Երևանի քաղաքապետարանի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 կարիքների համար </w:t>
      </w:r>
      <w:r w:rsidR="00B11389" w:rsidRPr="00B11389">
        <w:rPr>
          <w:rFonts w:ascii="GHEA Grapalat" w:hAnsi="GHEA Grapalat" w:cs="Sylfaen"/>
          <w:sz w:val="21"/>
          <w:szCs w:val="21"/>
          <w:lang w:val="af-ZA"/>
        </w:rPr>
        <w:t>ավտոբուսների</w:t>
      </w:r>
      <w:r w:rsidR="00E00AE9" w:rsidRPr="00B11389">
        <w:rPr>
          <w:rFonts w:ascii="GHEA Grapalat" w:hAnsi="GHEA Grapalat" w:cs="Sylfaen"/>
          <w:sz w:val="21"/>
          <w:szCs w:val="21"/>
          <w:lang w:val="af-ZA"/>
        </w:rPr>
        <w:t xml:space="preserve"> 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ձեռքբերման նպատակով կազմակերպված 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«ԵՔ-ԷԱՃԱՊՁԲ-2</w:t>
      </w:r>
      <w:r w:rsidR="00FF7A76">
        <w:rPr>
          <w:rFonts w:ascii="GHEA Grapalat" w:hAnsi="GHEA Grapalat" w:cs="Sylfaen"/>
          <w:sz w:val="21"/>
          <w:szCs w:val="21"/>
          <w:lang w:val="hy-AM"/>
        </w:rPr>
        <w:t>4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/4»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 xml:space="preserve"> </w:t>
      </w:r>
      <w:r w:rsidRPr="00B11389">
        <w:rPr>
          <w:rFonts w:ascii="GHEA Grapalat" w:hAnsi="GHEA Grapalat" w:cs="Sylfaen"/>
          <w:sz w:val="21"/>
          <w:szCs w:val="21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B11389">
        <w:rPr>
          <w:rFonts w:ascii="GHEA Grapalat" w:hAnsi="GHEA Grapalat" w:cs="Sylfaen"/>
          <w:sz w:val="21"/>
          <w:szCs w:val="21"/>
          <w:lang w:val="af-ZA"/>
        </w:rPr>
        <w:t xml:space="preserve"> </w:t>
      </w:r>
      <w:r w:rsidR="00FF7A76">
        <w:rPr>
          <w:rFonts w:ascii="GHEA Grapalat" w:hAnsi="GHEA Grapalat" w:cs="Sylfaen"/>
          <w:sz w:val="21"/>
          <w:szCs w:val="21"/>
          <w:lang w:val="hy-AM"/>
        </w:rPr>
        <w:t>2</w:t>
      </w:r>
      <w:r w:rsidR="00694564">
        <w:rPr>
          <w:rFonts w:ascii="GHEA Grapalat" w:hAnsi="GHEA Grapalat" w:cs="Sylfaen"/>
          <w:sz w:val="21"/>
          <w:szCs w:val="21"/>
          <w:lang w:val="hy-AM"/>
        </w:rPr>
        <w:t>2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.</w:t>
      </w:r>
      <w:r w:rsidR="00FF7A76">
        <w:rPr>
          <w:rFonts w:ascii="GHEA Grapalat" w:hAnsi="GHEA Grapalat" w:cs="Sylfaen"/>
          <w:sz w:val="21"/>
          <w:szCs w:val="21"/>
          <w:lang w:val="hy-AM"/>
        </w:rPr>
        <w:t>11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>.202</w:t>
      </w:r>
      <w:r w:rsidR="00FF7A76">
        <w:rPr>
          <w:rFonts w:ascii="GHEA Grapalat" w:hAnsi="GHEA Grapalat" w:cs="Sylfaen"/>
          <w:sz w:val="21"/>
          <w:szCs w:val="21"/>
          <w:lang w:val="hy-AM"/>
        </w:rPr>
        <w:t>3</w:t>
      </w:r>
      <w:r w:rsidR="004071A3" w:rsidRPr="004071A3">
        <w:rPr>
          <w:rFonts w:ascii="GHEA Grapalat" w:hAnsi="GHEA Grapalat" w:cs="Sylfaen"/>
          <w:sz w:val="21"/>
          <w:szCs w:val="21"/>
          <w:lang w:val="af-ZA"/>
        </w:rPr>
        <w:t xml:space="preserve"> թվականին 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ստացված հարցադրումը և </w:t>
      </w:r>
      <w:r w:rsidR="00E00AE9" w:rsidRPr="00B11389">
        <w:rPr>
          <w:rFonts w:ascii="GHEA Grapalat" w:hAnsi="GHEA Grapalat" w:cs="Sylfaen"/>
          <w:sz w:val="21"/>
          <w:szCs w:val="21"/>
          <w:lang w:val="af-ZA"/>
        </w:rPr>
        <w:t>դրա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 վերաբերյալ </w:t>
      </w:r>
      <w:r w:rsidR="00FF7A76">
        <w:rPr>
          <w:rFonts w:ascii="GHEA Grapalat" w:hAnsi="GHEA Grapalat" w:cs="Sylfaen"/>
          <w:sz w:val="21"/>
          <w:szCs w:val="21"/>
          <w:lang w:val="hy-AM"/>
        </w:rPr>
        <w:t>2</w:t>
      </w:r>
      <w:r w:rsidR="00F87C93">
        <w:rPr>
          <w:rFonts w:ascii="GHEA Grapalat" w:hAnsi="GHEA Grapalat" w:cs="Sylfaen"/>
          <w:sz w:val="21"/>
          <w:szCs w:val="21"/>
          <w:lang w:val="hy-AM"/>
        </w:rPr>
        <w:t>4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.</w:t>
      </w:r>
      <w:r w:rsidR="00FF7A76">
        <w:rPr>
          <w:rFonts w:ascii="GHEA Grapalat" w:hAnsi="GHEA Grapalat" w:cs="Sylfaen"/>
          <w:sz w:val="21"/>
          <w:szCs w:val="21"/>
          <w:lang w:val="hy-AM"/>
        </w:rPr>
        <w:t>11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.20</w:t>
      </w:r>
      <w:r w:rsidR="00E00AE9" w:rsidRPr="00B11389">
        <w:rPr>
          <w:rFonts w:ascii="GHEA Grapalat" w:hAnsi="GHEA Grapalat" w:cs="Sylfaen"/>
          <w:sz w:val="21"/>
          <w:szCs w:val="21"/>
          <w:lang w:val="af-ZA"/>
        </w:rPr>
        <w:t>2</w:t>
      </w:r>
      <w:r w:rsidR="00FF7A76">
        <w:rPr>
          <w:rFonts w:ascii="GHEA Grapalat" w:hAnsi="GHEA Grapalat" w:cs="Sylfaen"/>
          <w:sz w:val="21"/>
          <w:szCs w:val="21"/>
          <w:lang w:val="hy-AM"/>
        </w:rPr>
        <w:t>3</w:t>
      </w:r>
      <w:r w:rsidR="001337CA" w:rsidRPr="00B11389">
        <w:rPr>
          <w:rFonts w:ascii="GHEA Grapalat" w:hAnsi="GHEA Grapalat" w:cs="Sylfaen"/>
          <w:sz w:val="21"/>
          <w:szCs w:val="21"/>
          <w:lang w:val="af-ZA"/>
        </w:rPr>
        <w:t>թ.</w:t>
      </w:r>
      <w:r w:rsidRPr="00B11389">
        <w:rPr>
          <w:rFonts w:ascii="GHEA Grapalat" w:hAnsi="GHEA Grapalat" w:cs="Sylfaen"/>
          <w:sz w:val="21"/>
          <w:szCs w:val="21"/>
          <w:lang w:val="af-ZA"/>
        </w:rPr>
        <w:t xml:space="preserve"> տրամադրված պարզաբանումը`</w:t>
      </w:r>
    </w:p>
    <w:p w14:paraId="7487CBAE" w14:textId="77777777" w:rsidR="001337CA" w:rsidRDefault="00A13798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E6667">
        <w:rPr>
          <w:rFonts w:ascii="GHEA Grapalat" w:hAnsi="GHEA Grapalat" w:cs="Sylfaen"/>
          <w:b/>
          <w:sz w:val="22"/>
          <w:szCs w:val="22"/>
          <w:lang w:val="hy-AM"/>
        </w:rPr>
        <w:t xml:space="preserve">Հարցադրում N 1 </w:t>
      </w:r>
    </w:p>
    <w:p w14:paraId="5A10CE3C" w14:textId="77777777" w:rsidR="00924631" w:rsidRDefault="00924631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06315AA1" w14:textId="77777777" w:rsidR="00924631" w:rsidRPr="00924631" w:rsidRDefault="00924631" w:rsidP="00924631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924631">
        <w:rPr>
          <w:rFonts w:ascii="GHEA Grapalat" w:hAnsi="GHEA Grapalat" w:cs="Sylfaen"/>
          <w:sz w:val="21"/>
          <w:szCs w:val="21"/>
          <w:lang w:val="af-ZA"/>
        </w:rPr>
        <w:t>Հարգելի Մրցույթի կազմակերպիչ, խնդրում եմ տրամադրել պարզաբանում հետևյալի մասին</w:t>
      </w:r>
      <w:r w:rsidRPr="00924631">
        <w:rPr>
          <w:rFonts w:ascii="Cambria Math" w:hAnsi="Cambria Math" w:cs="Cambria Math"/>
          <w:sz w:val="21"/>
          <w:szCs w:val="21"/>
          <w:lang w:val="af-ZA"/>
        </w:rPr>
        <w:t>․</w:t>
      </w:r>
      <w:r w:rsidRPr="00924631">
        <w:rPr>
          <w:rFonts w:ascii="GHEA Grapalat" w:hAnsi="GHEA Grapalat" w:cs="Sylfaen"/>
          <w:sz w:val="21"/>
          <w:szCs w:val="21"/>
          <w:lang w:val="af-ZA"/>
        </w:rPr>
        <w:t xml:space="preserve"> մրցույթի հրավերում նշված է, որ պետք է առաջարկվի գին DAP, Yerevan պայմանով սակայան հրավերի 5-րդ բաժնի 2-րդ կետում նշվել է</w:t>
      </w:r>
      <w:r w:rsidRPr="00924631">
        <w:rPr>
          <w:rFonts w:ascii="Cambria Math" w:hAnsi="Cambria Math" w:cs="Cambria Math"/>
          <w:sz w:val="21"/>
          <w:szCs w:val="21"/>
          <w:lang w:val="af-ZA"/>
        </w:rPr>
        <w:t>․</w:t>
      </w:r>
      <w:r w:rsidRPr="00924631">
        <w:rPr>
          <w:rFonts w:ascii="GHEA Grapalat" w:hAnsi="GHEA Grapalat" w:cs="Sylfaen"/>
          <w:sz w:val="21"/>
          <w:szCs w:val="21"/>
          <w:lang w:val="af-ZA"/>
        </w:rPr>
        <w:t xml:space="preserve"> "5.2 Մասնակիցը գնային առաջարկը ներկայացնում է պայմանագրի կատարման համար առաջարկվող ընդհանուր գնով` արժեք (ինքնարժեքի և կանխատեսվող շահույթի հանրագումարը) և ավելացված արժեքի հարկ ընդհանրական բաղադրիչներից բաղկացած հաշվարկի ձևով: 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ներկայացվող գնային առաջարկում առանձնացված տողով համակարգը ավտոմատ արտացոլում է այդ հարկատեսակի գծով վճարվելիք գումարի չափը: Ընդ որում հարկի գումարի ավտոմատ հաշվարկման նպատակով մասնակիցը պարտադիր կարգով գնային առաջարկում նշում է հարկի դրույքաչափը: Մասնակիցների գնային առաջարկների գնահատումն ու համեմատումն իրականացվում են առանց սույն կետում նշված հարկի գումարի հաշվարկման: Մասնակցից չի կարող պահանջվել, որ նա ներկայացնի գնային առաջարկի հիմնավորումներ կամ որևէ այլ տիպի տեղեկություններ կամ փաստաթղթեր, ինչպես նաև մասնակցի շահույթի չափը չի կարող հրավերով սահմանափակվել։" Անհրաժեշտ է հստակություն առաջարկվող գինը պետք է ներրառի այն ծախսերը, որոնք բխում են DAP Yerevan պայմանով, թե պետք է ներառվեն մաքսազերծման, ԱԱՀ-ի գումարները։</w:t>
      </w:r>
    </w:p>
    <w:p w14:paraId="016E5615" w14:textId="77777777" w:rsidR="00924631" w:rsidRPr="004E6667" w:rsidRDefault="00924631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52F61D42" w14:textId="77777777" w:rsidR="001337CA" w:rsidRPr="004E6667" w:rsidRDefault="00A13798" w:rsidP="00D67481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E6667">
        <w:rPr>
          <w:rFonts w:ascii="GHEA Grapalat" w:hAnsi="GHEA Grapalat" w:cs="Sylfaen"/>
          <w:b/>
          <w:sz w:val="22"/>
          <w:szCs w:val="22"/>
          <w:lang w:val="hy-AM"/>
        </w:rPr>
        <w:t xml:space="preserve">Պարզաբանում N 1 </w:t>
      </w:r>
    </w:p>
    <w:p w14:paraId="72085103" w14:textId="77777777" w:rsidR="00924631" w:rsidRPr="00FD5AEE" w:rsidRDefault="00924631" w:rsidP="00924631">
      <w:pPr>
        <w:jc w:val="both"/>
        <w:rPr>
          <w:rFonts w:ascii="GHEA Grapalat" w:hAnsi="GHEA Grapalat" w:cs="Calibri"/>
          <w:lang w:val="hy-AM"/>
        </w:rPr>
      </w:pPr>
      <w:r w:rsidRPr="00FD5AEE">
        <w:rPr>
          <w:rFonts w:ascii="GHEA Grapalat" w:hAnsi="GHEA Grapalat" w:cs="Calibri"/>
          <w:lang w:val="hy-AM"/>
        </w:rPr>
        <w:t>Հարգելի գործընկեր.</w:t>
      </w:r>
    </w:p>
    <w:p w14:paraId="4418CFBC" w14:textId="77777777" w:rsidR="00924631" w:rsidRPr="00924631" w:rsidRDefault="00924631" w:rsidP="00924631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924631">
        <w:rPr>
          <w:rFonts w:ascii="GHEA Grapalat" w:hAnsi="GHEA Grapalat" w:cs="Sylfaen"/>
          <w:sz w:val="21"/>
          <w:szCs w:val="21"/>
          <w:lang w:val="af-ZA"/>
        </w:rPr>
        <w:t>Ի պատասխան ներկայացված հարցմանը՝ հայտնում եմ Ձեզ, որ ավտոբուսների ձեռք բերման համար հայտարարված հրավերի պահանջում նշված է միջազգային բեռանփոխադրման DAP Yerevan, Incoterms 2020 կանոնը, որը սահմանում է՝ DAP տերմինի բացվածքն է Delivered At Place, որը նշանակում է, որ ապրանքը պետք է մատակարարվի նշված վայրը:</w:t>
      </w:r>
      <w:r w:rsidRPr="00924631">
        <w:rPr>
          <w:rFonts w:ascii="GHEA Grapalat" w:hAnsi="GHEA Grapalat" w:cs="Sylfaen"/>
          <w:sz w:val="21"/>
          <w:szCs w:val="21"/>
          <w:lang w:val="af-ZA"/>
        </w:rPr>
        <w:br/>
        <w:t>Մատակարարվող ավտոբուսների գինը ներառում է մինչև Երևան քաղաք ավտոբուսների տեղափոխման արժեքը: Այն չի ներառում Հայաստանի Հանրապետություն ավտոբուսնի ներմուծման ժամանակ առաջացած մաքսատուրք, մաքսավճար և ավելացրած արժեքի</w:t>
      </w:r>
      <w:r w:rsidRPr="00924631">
        <w:rPr>
          <w:rFonts w:ascii="GHEA Grapalat" w:hAnsi="GHEA Grapalat" w:cs="Sylfaen"/>
          <w:sz w:val="21"/>
          <w:szCs w:val="21"/>
          <w:lang w:val="af-ZA"/>
        </w:rPr>
        <w:br/>
        <w:t>հարկ:</w:t>
      </w:r>
    </w:p>
    <w:p w14:paraId="28F27763" w14:textId="77777777" w:rsidR="00A13798" w:rsidRPr="002F32BC" w:rsidRDefault="00A13798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lastRenderedPageBreak/>
        <w:t xml:space="preserve">Սույն հայտարարության հետ կապված լրացուցիչ տեղեկություններ ստանալու համար կարող եք դիմել </w:t>
      </w:r>
    </w:p>
    <w:p w14:paraId="78DAE076" w14:textId="427F865C" w:rsidR="00A13798" w:rsidRPr="002F32BC" w:rsidRDefault="004071A3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>«ԵՔ-ԷԱՃԱՊՁԲ-2</w:t>
      </w:r>
      <w:r w:rsidR="00FF7A76">
        <w:rPr>
          <w:rFonts w:ascii="GHEA Grapalat" w:eastAsia="Times New Roman" w:hAnsi="GHEA Grapalat" w:cs="GHEA Grapalat"/>
          <w:color w:val="333333"/>
          <w:lang w:val="hy-AM"/>
        </w:rPr>
        <w:t>4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/4»</w:t>
      </w:r>
      <w:r w:rsidR="00DF053F"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 </w:t>
      </w:r>
      <w:r w:rsidR="00A13798" w:rsidRPr="002F32BC">
        <w:rPr>
          <w:rFonts w:ascii="GHEA Grapalat" w:eastAsia="Times New Roman" w:hAnsi="GHEA Grapalat" w:cs="GHEA Grapalat"/>
          <w:color w:val="333333"/>
          <w:lang w:val="hy-AM"/>
        </w:rPr>
        <w:t>ծածկագրով գնահատող հանձնաժողովի քարտուղար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 Գ. Մուրադյանին</w:t>
      </w:r>
      <w:r w:rsidR="00A13798" w:rsidRPr="002F32BC">
        <w:rPr>
          <w:rFonts w:ascii="GHEA Grapalat" w:eastAsia="Times New Roman" w:hAnsi="GHEA Grapalat" w:cs="GHEA Grapalat"/>
          <w:color w:val="333333"/>
          <w:lang w:val="hy-AM"/>
        </w:rPr>
        <w:t>:</w:t>
      </w:r>
    </w:p>
    <w:p w14:paraId="7FE2045A" w14:textId="77777777" w:rsidR="00A13798" w:rsidRPr="002F32BC" w:rsidRDefault="00A13798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Հեռախոս՝ 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>011514373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։</w:t>
      </w:r>
    </w:p>
    <w:p w14:paraId="1CCDE9B5" w14:textId="77777777" w:rsidR="00A13798" w:rsidRPr="002F32BC" w:rsidRDefault="00A13798" w:rsidP="004E6667">
      <w:pPr>
        <w:spacing w:after="0" w:line="240" w:lineRule="auto"/>
        <w:jc w:val="both"/>
        <w:rPr>
          <w:rFonts w:ascii="GHEA Grapalat" w:eastAsia="Times New Roman" w:hAnsi="GHEA Grapalat" w:cs="GHEA Grapalat"/>
          <w:color w:val="333333"/>
          <w:lang w:val="hy-AM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Էլեկոտրանային փոստ՝ 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>gor.muradyan@yerevan.am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։</w:t>
      </w:r>
    </w:p>
    <w:p w14:paraId="228B85B8" w14:textId="47AF6AB8" w:rsidR="00A13798" w:rsidRPr="004E6667" w:rsidRDefault="004071A3" w:rsidP="004E6667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2F32BC">
        <w:rPr>
          <w:rFonts w:ascii="GHEA Grapalat" w:eastAsia="Times New Roman" w:hAnsi="GHEA Grapalat" w:cs="GHEA Grapalat"/>
          <w:color w:val="333333"/>
          <w:lang w:val="hy-AM"/>
        </w:rPr>
        <w:t>«ԵՔ-ԷԱՃԱՊՁԲ-2</w:t>
      </w:r>
      <w:r w:rsidR="00FF7A76">
        <w:rPr>
          <w:rFonts w:ascii="GHEA Grapalat" w:eastAsia="Times New Roman" w:hAnsi="GHEA Grapalat" w:cs="GHEA Grapalat"/>
          <w:color w:val="333333"/>
          <w:lang w:val="hy-AM"/>
        </w:rPr>
        <w:t>4</w:t>
      </w:r>
      <w:r w:rsidRPr="002F32BC">
        <w:rPr>
          <w:rFonts w:ascii="GHEA Grapalat" w:eastAsia="Times New Roman" w:hAnsi="GHEA Grapalat" w:cs="GHEA Grapalat"/>
          <w:color w:val="333333"/>
          <w:lang w:val="hy-AM"/>
        </w:rPr>
        <w:t>/4»</w:t>
      </w:r>
      <w:r w:rsidR="001337CA" w:rsidRPr="002F32BC">
        <w:rPr>
          <w:rFonts w:ascii="GHEA Grapalat" w:eastAsia="Times New Roman" w:hAnsi="GHEA Grapalat" w:cs="GHEA Grapalat"/>
          <w:color w:val="333333"/>
          <w:lang w:val="hy-AM"/>
        </w:rPr>
        <w:t xml:space="preserve"> </w:t>
      </w:r>
      <w:r w:rsidR="00A13798" w:rsidRPr="002F32BC">
        <w:rPr>
          <w:rFonts w:ascii="GHEA Grapalat" w:eastAsia="Times New Roman" w:hAnsi="GHEA Grapalat" w:cs="GHEA Grapalat"/>
          <w:color w:val="333333"/>
          <w:lang w:val="hy-AM"/>
        </w:rPr>
        <w:t>ծածկագրով գնման</w:t>
      </w:r>
      <w:r w:rsidR="00A13798" w:rsidRPr="004E6667">
        <w:rPr>
          <w:rFonts w:ascii="GHEA Grapalat" w:hAnsi="GHEA Grapalat" w:cs="Sylfaen"/>
          <w:sz w:val="21"/>
          <w:szCs w:val="21"/>
          <w:lang w:val="af-ZA"/>
        </w:rPr>
        <w:t xml:space="preserve"> ընթացակարգի գնահատող հանձնաժողով</w:t>
      </w:r>
    </w:p>
    <w:p w14:paraId="5D95A9D3" w14:textId="77777777" w:rsidR="00A13798" w:rsidRPr="00713E1C" w:rsidRDefault="00A13798" w:rsidP="00A13798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713E1C">
        <w:rPr>
          <w:rFonts w:ascii="GHEA Grapalat" w:hAnsi="GHEA Grapalat" w:cs="Sylfaen"/>
          <w:sz w:val="21"/>
          <w:szCs w:val="21"/>
          <w:lang w:val="af-ZA"/>
        </w:rPr>
        <w:t xml:space="preserve">                            </w:t>
      </w:r>
    </w:p>
    <w:p w14:paraId="51A0F684" w14:textId="77777777" w:rsidR="00AC37A6" w:rsidRPr="00713E1C" w:rsidRDefault="00AC37A6" w:rsidP="00A13798">
      <w:pPr>
        <w:rPr>
          <w:sz w:val="21"/>
          <w:szCs w:val="21"/>
          <w:lang w:val="af-ZA"/>
        </w:rPr>
      </w:pPr>
    </w:p>
    <w:sectPr w:rsidR="00AC37A6" w:rsidRPr="00713E1C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D3FA" w14:textId="77777777" w:rsidR="009E3071" w:rsidRDefault="009E3071" w:rsidP="00B430B8">
      <w:pPr>
        <w:spacing w:after="0" w:line="240" w:lineRule="auto"/>
      </w:pPr>
      <w:r>
        <w:separator/>
      </w:r>
    </w:p>
  </w:endnote>
  <w:endnote w:type="continuationSeparator" w:id="0">
    <w:p w14:paraId="4E96CB34" w14:textId="77777777" w:rsidR="009E3071" w:rsidRDefault="009E3071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11FD" w14:textId="77777777" w:rsidR="0053686D" w:rsidRDefault="00FC13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AADD91" w14:textId="77777777" w:rsidR="0053686D" w:rsidRDefault="0053686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6F9D" w14:textId="77777777" w:rsidR="0053686D" w:rsidRDefault="0053686D" w:rsidP="00717888">
    <w:pPr>
      <w:pStyle w:val="Footer"/>
      <w:framePr w:wrap="around" w:vAnchor="text" w:hAnchor="margin" w:xAlign="right" w:y="1"/>
      <w:rPr>
        <w:rStyle w:val="PageNumber"/>
      </w:rPr>
    </w:pPr>
  </w:p>
  <w:p w14:paraId="5689BB71" w14:textId="77777777" w:rsidR="0053686D" w:rsidRDefault="0053686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868CC" w14:textId="77777777" w:rsidR="009E3071" w:rsidRDefault="009E3071" w:rsidP="00B430B8">
      <w:pPr>
        <w:spacing w:after="0" w:line="240" w:lineRule="auto"/>
      </w:pPr>
      <w:r>
        <w:separator/>
      </w:r>
    </w:p>
  </w:footnote>
  <w:footnote w:type="continuationSeparator" w:id="0">
    <w:p w14:paraId="26672C8A" w14:textId="77777777" w:rsidR="009E3071" w:rsidRDefault="009E3071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2700B"/>
    <w:rsid w:val="0002703E"/>
    <w:rsid w:val="000308A6"/>
    <w:rsid w:val="00033785"/>
    <w:rsid w:val="00061F19"/>
    <w:rsid w:val="0009690F"/>
    <w:rsid w:val="000B362A"/>
    <w:rsid w:val="000F3E63"/>
    <w:rsid w:val="001337CA"/>
    <w:rsid w:val="00163487"/>
    <w:rsid w:val="00171C81"/>
    <w:rsid w:val="0018005A"/>
    <w:rsid w:val="001A6EA9"/>
    <w:rsid w:val="001C4630"/>
    <w:rsid w:val="00217DD4"/>
    <w:rsid w:val="002440B4"/>
    <w:rsid w:val="002659AD"/>
    <w:rsid w:val="002979EA"/>
    <w:rsid w:val="002B5AC2"/>
    <w:rsid w:val="002D07BB"/>
    <w:rsid w:val="002F32BC"/>
    <w:rsid w:val="002F5875"/>
    <w:rsid w:val="00314799"/>
    <w:rsid w:val="003D5833"/>
    <w:rsid w:val="00403AD6"/>
    <w:rsid w:val="004071A3"/>
    <w:rsid w:val="00466CDA"/>
    <w:rsid w:val="00491D7D"/>
    <w:rsid w:val="004B0392"/>
    <w:rsid w:val="004B1F4F"/>
    <w:rsid w:val="004C376E"/>
    <w:rsid w:val="004E45DF"/>
    <w:rsid w:val="004E6667"/>
    <w:rsid w:val="0053686D"/>
    <w:rsid w:val="005741E0"/>
    <w:rsid w:val="005B016C"/>
    <w:rsid w:val="005B1FC9"/>
    <w:rsid w:val="005D6E3A"/>
    <w:rsid w:val="00694564"/>
    <w:rsid w:val="00713E1C"/>
    <w:rsid w:val="007C2327"/>
    <w:rsid w:val="007C410B"/>
    <w:rsid w:val="007D4AA2"/>
    <w:rsid w:val="007E4DEC"/>
    <w:rsid w:val="00824408"/>
    <w:rsid w:val="0082789C"/>
    <w:rsid w:val="008807FC"/>
    <w:rsid w:val="008B457D"/>
    <w:rsid w:val="008C76F8"/>
    <w:rsid w:val="008D228E"/>
    <w:rsid w:val="009015C2"/>
    <w:rsid w:val="00910440"/>
    <w:rsid w:val="00924631"/>
    <w:rsid w:val="00940F7C"/>
    <w:rsid w:val="0095342C"/>
    <w:rsid w:val="00982F10"/>
    <w:rsid w:val="009B1DEB"/>
    <w:rsid w:val="009E3071"/>
    <w:rsid w:val="00A13798"/>
    <w:rsid w:val="00A1655D"/>
    <w:rsid w:val="00A44084"/>
    <w:rsid w:val="00A63547"/>
    <w:rsid w:val="00A810B2"/>
    <w:rsid w:val="00AB662B"/>
    <w:rsid w:val="00AC37A6"/>
    <w:rsid w:val="00B11389"/>
    <w:rsid w:val="00B34778"/>
    <w:rsid w:val="00B430B8"/>
    <w:rsid w:val="00B63997"/>
    <w:rsid w:val="00B751B8"/>
    <w:rsid w:val="00BA3A84"/>
    <w:rsid w:val="00BE64DB"/>
    <w:rsid w:val="00C354D2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B66B9"/>
    <w:rsid w:val="00ED0A1B"/>
    <w:rsid w:val="00EF3A41"/>
    <w:rsid w:val="00F2448D"/>
    <w:rsid w:val="00F41EFD"/>
    <w:rsid w:val="00F551BC"/>
    <w:rsid w:val="00F72F30"/>
    <w:rsid w:val="00F87C93"/>
    <w:rsid w:val="00FB41E0"/>
    <w:rsid w:val="00FC1323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A0095"/>
  <w15:docId w15:val="{9F978666-72BD-46BD-AE45-4A408D1C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v1msonormal">
    <w:name w:val="v1msonormal"/>
    <w:basedOn w:val="Normal"/>
    <w:rsid w:val="00407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2B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2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58</cp:revision>
  <cp:lastPrinted>2023-11-24T07:40:00Z</cp:lastPrinted>
  <dcterms:created xsi:type="dcterms:W3CDTF">2018-11-20T13:06:00Z</dcterms:created>
  <dcterms:modified xsi:type="dcterms:W3CDTF">2023-11-24T07:40:00Z</dcterms:modified>
</cp:coreProperties>
</file>