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Приложение №</w:t>
      </w:r>
      <w:r w:rsidRPr="0064738A">
        <w:rPr>
          <w:rFonts w:ascii="GHEA Grapalat" w:hAnsi="GHEA Grapalat"/>
          <w:i/>
        </w:rPr>
        <w:t>8</w:t>
      </w:r>
      <w:r w:rsidRPr="006D6926">
        <w:rPr>
          <w:rFonts w:ascii="GHEA Grapalat" w:hAnsi="GHEA Grapalat"/>
          <w:i/>
        </w:rPr>
        <w:t xml:space="preserve"> </w:t>
      </w:r>
    </w:p>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 xml:space="preserve">к приказу Министра финансов РА </w:t>
      </w:r>
      <w:r w:rsidRPr="006D6926">
        <w:rPr>
          <w:rFonts w:ascii="GHEA Grapalat" w:hAnsi="GHEA Grapalat" w:cs="Sylfaen"/>
          <w:i/>
        </w:rPr>
        <w:br/>
      </w:r>
      <w:r w:rsidRPr="006D6926">
        <w:rPr>
          <w:rFonts w:ascii="GHEA Grapalat" w:hAnsi="GHEA Grapalat"/>
          <w:i/>
        </w:rPr>
        <w:t xml:space="preserve">от </w:t>
      </w:r>
      <w:r w:rsidR="00941E78">
        <w:rPr>
          <w:rFonts w:ascii="GHEA Grapalat" w:hAnsi="GHEA Grapalat"/>
          <w:i/>
          <w:lang w:val="hy-AM"/>
        </w:rPr>
        <w:t>1/</w:t>
      </w:r>
      <w:r w:rsidR="009D14F2">
        <w:rPr>
          <w:rFonts w:ascii="GHEA Grapalat" w:hAnsi="GHEA Grapalat"/>
          <w:i/>
        </w:rPr>
        <w:t xml:space="preserve"> </w:t>
      </w:r>
      <w:r w:rsidR="00941E78">
        <w:rPr>
          <w:rFonts w:ascii="GHEA Grapalat" w:hAnsi="GHEA Grapalat"/>
          <w:i/>
          <w:lang w:val="hy-AM"/>
        </w:rPr>
        <w:t>03/</w:t>
      </w:r>
      <w:r w:rsidR="009D14F2">
        <w:rPr>
          <w:rFonts w:ascii="GHEA Grapalat" w:hAnsi="GHEA Grapalat"/>
          <w:i/>
        </w:rPr>
        <w:t xml:space="preserve"> 202</w:t>
      </w:r>
      <w:r w:rsidR="00941E78">
        <w:rPr>
          <w:rFonts w:ascii="GHEA Grapalat" w:hAnsi="GHEA Grapalat"/>
          <w:i/>
          <w:lang w:val="hy-AM"/>
        </w:rPr>
        <w:t>3</w:t>
      </w:r>
      <w:r w:rsidR="00941E78">
        <w:rPr>
          <w:rFonts w:ascii="GHEA Grapalat" w:hAnsi="GHEA Grapalat"/>
          <w:i/>
        </w:rPr>
        <w:t xml:space="preserve"> года №</w:t>
      </w:r>
      <w:r w:rsidR="00941E78">
        <w:rPr>
          <w:rFonts w:ascii="GHEA Grapalat" w:hAnsi="GHEA Grapalat"/>
          <w:i/>
          <w:lang w:val="hy-AM"/>
        </w:rPr>
        <w:t>87</w:t>
      </w:r>
      <w:r w:rsidR="00F24D41">
        <w:rPr>
          <w:rFonts w:ascii="GHEA Grapalat" w:hAnsi="GHEA Grapalat"/>
          <w:i/>
        </w:rPr>
        <w:t>-</w:t>
      </w:r>
      <w:r w:rsidR="009D14F2">
        <w:rPr>
          <w:rFonts w:ascii="GHEA Grapalat" w:hAnsi="GHEA Grapalat"/>
          <w:i/>
        </w:rPr>
        <w:t xml:space="preserve"> А</w:t>
      </w:r>
    </w:p>
    <w:p w:rsidR="006D6926" w:rsidRPr="006D6926" w:rsidRDefault="006D6926" w:rsidP="006D6926">
      <w:pPr>
        <w:widowControl w:val="0"/>
        <w:spacing w:after="160" w:line="360" w:lineRule="auto"/>
        <w:ind w:firstLine="567"/>
        <w:jc w:val="right"/>
        <w:rPr>
          <w:rFonts w:ascii="GHEA Grapalat" w:hAnsi="GHEA Grapalat" w:cs="Sylfaen"/>
          <w:i/>
        </w:rPr>
      </w:pPr>
    </w:p>
    <w:p w:rsidR="00B65538" w:rsidRPr="009044F1" w:rsidRDefault="00B65538" w:rsidP="00B6553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B65538" w:rsidRPr="00BA7128" w:rsidRDefault="00B65538" w:rsidP="00B6553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Pr="000504E2">
        <w:rPr>
          <w:rFonts w:ascii="GHEA Grapalat" w:hAnsi="GHEA Grapalat"/>
          <w:i w:val="0"/>
          <w:sz w:val="24"/>
          <w:szCs w:val="24"/>
        </w:rPr>
        <w:t xml:space="preserve"> </w:t>
      </w:r>
      <w:r>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rsidR="00642EFE" w:rsidRPr="009044F1" w:rsidRDefault="009E2731" w:rsidP="00B46D58">
      <w:pPr>
        <w:pStyle w:val="BodyTextIndent"/>
        <w:widowControl w:val="0"/>
        <w:spacing w:after="160" w:line="240" w:lineRule="auto"/>
        <w:ind w:firstLine="0"/>
        <w:jc w:val="center"/>
        <w:rPr>
          <w:rFonts w:ascii="GHEA Grapalat" w:hAnsi="GHEA Grapalat"/>
          <w:i w:val="0"/>
          <w:sz w:val="24"/>
          <w:szCs w:val="24"/>
        </w:rPr>
      </w:pPr>
      <w:r w:rsidRPr="00124BE9">
        <w:rPr>
          <w:rFonts w:ascii="GHEA Grapalat" w:hAnsi="GHEA Grapalat"/>
        </w:rPr>
        <w:t>части 6 статьи 15 Закона РА "О закупках"</w:t>
      </w:r>
    </w:p>
    <w:p w:rsidR="00B65538" w:rsidRDefault="00642EFE" w:rsidP="00B46D58">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91042F" w:rsidRPr="00B65538" w:rsidRDefault="00B65538" w:rsidP="00B46D58">
      <w:pPr>
        <w:pStyle w:val="BodyTextIndent"/>
        <w:widowControl w:val="0"/>
        <w:spacing w:after="160" w:line="240" w:lineRule="auto"/>
        <w:ind w:firstLine="0"/>
        <w:jc w:val="center"/>
        <w:rPr>
          <w:rFonts w:ascii="GHEA Grapalat" w:hAnsi="GHEA Grapalat"/>
          <w:i w:val="0"/>
          <w:sz w:val="24"/>
          <w:szCs w:val="24"/>
          <w:lang w:val="hy-AM"/>
        </w:rPr>
      </w:pPr>
      <w:r w:rsidRPr="00B65538">
        <w:rPr>
          <w:rFonts w:ascii="GHEA Grapalat" w:hAnsi="GHEA Grapalat"/>
          <w:i w:val="0"/>
          <w:sz w:val="24"/>
          <w:szCs w:val="24"/>
          <w:lang w:val="hy-AM"/>
        </w:rPr>
        <w:t>«</w:t>
      </w:r>
      <w:r w:rsidR="00941E78">
        <w:rPr>
          <w:rFonts w:ascii="GHEA Grapalat" w:hAnsi="GHEA Grapalat"/>
          <w:i w:val="0"/>
          <w:sz w:val="24"/>
          <w:szCs w:val="24"/>
          <w:lang w:val="hy-AM"/>
        </w:rPr>
        <w:t>14</w:t>
      </w:r>
      <w:r w:rsidRPr="00B65538">
        <w:rPr>
          <w:rFonts w:ascii="GHEA Grapalat" w:hAnsi="GHEA Grapalat"/>
          <w:i w:val="0"/>
          <w:sz w:val="24"/>
          <w:szCs w:val="24"/>
          <w:lang w:val="hy-AM"/>
        </w:rPr>
        <w:t xml:space="preserve">» </w:t>
      </w:r>
      <w:r w:rsidR="00BA7236">
        <w:rPr>
          <w:rFonts w:ascii="GHEA Grapalat" w:hAnsi="GHEA Grapalat"/>
          <w:i w:val="0"/>
          <w:sz w:val="24"/>
          <w:szCs w:val="24"/>
          <w:lang w:val="hy-AM"/>
        </w:rPr>
        <w:t>01</w:t>
      </w:r>
      <w:r w:rsidRPr="00B65538">
        <w:rPr>
          <w:rFonts w:ascii="GHEA Grapalat" w:hAnsi="GHEA Grapalat"/>
          <w:i w:val="0"/>
          <w:sz w:val="24"/>
          <w:szCs w:val="24"/>
          <w:lang w:val="hy-AM"/>
        </w:rPr>
        <w:t xml:space="preserve"> 202</w:t>
      </w:r>
      <w:r w:rsidR="004E75C0">
        <w:rPr>
          <w:rFonts w:ascii="GHEA Grapalat" w:hAnsi="GHEA Grapalat"/>
          <w:i w:val="0"/>
          <w:sz w:val="24"/>
          <w:szCs w:val="24"/>
          <w:lang w:val="hy-AM"/>
        </w:rPr>
        <w:t>5</w:t>
      </w:r>
      <w:r w:rsidRPr="00B65538">
        <w:rPr>
          <w:rFonts w:ascii="GHEA Grapalat" w:hAnsi="GHEA Grapalat"/>
          <w:i w:val="0"/>
          <w:sz w:val="24"/>
          <w:szCs w:val="24"/>
          <w:lang w:val="hy-AM"/>
        </w:rPr>
        <w:t>г. N</w:t>
      </w:r>
      <w:r w:rsidR="00941E78">
        <w:rPr>
          <w:rFonts w:ascii="GHEA Grapalat" w:hAnsi="GHEA Grapalat"/>
          <w:i w:val="0"/>
          <w:sz w:val="24"/>
          <w:szCs w:val="24"/>
          <w:lang w:val="hy-AM"/>
        </w:rPr>
        <w:t>1</w:t>
      </w:r>
    </w:p>
    <w:p w:rsidR="0091042F" w:rsidRPr="00B65538"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sidRPr="00B65538">
        <w:rPr>
          <w:rFonts w:ascii="GHEA Grapalat" w:hAnsi="GHEA Grapalat"/>
          <w:i w:val="0"/>
          <w:sz w:val="24"/>
          <w:szCs w:val="24"/>
          <w:lang w:val="hy-AM"/>
        </w:rPr>
        <w:t xml:space="preserve">Код </w:t>
      </w:r>
      <w:r w:rsidR="00417E48" w:rsidRPr="00B65538">
        <w:rPr>
          <w:rFonts w:ascii="GHEA Grapalat" w:hAnsi="GHEA Grapalat"/>
          <w:i w:val="0"/>
          <w:sz w:val="24"/>
          <w:szCs w:val="24"/>
          <w:lang w:val="hy-AM"/>
        </w:rPr>
        <w:t>процедуры</w:t>
      </w:r>
      <w:r w:rsidRPr="00B65538">
        <w:rPr>
          <w:rFonts w:ascii="GHEA Grapalat" w:hAnsi="GHEA Grapalat"/>
          <w:i w:val="0"/>
          <w:sz w:val="24"/>
          <w:szCs w:val="24"/>
          <w:lang w:val="hy-AM"/>
        </w:rPr>
        <w:t xml:space="preserve"> </w:t>
      </w:r>
      <w:r w:rsidR="00B65538" w:rsidRPr="00B65538">
        <w:rPr>
          <w:rFonts w:ascii="GHEA Grapalat" w:hAnsi="GHEA Grapalat"/>
          <w:i w:val="0"/>
          <w:sz w:val="24"/>
          <w:szCs w:val="24"/>
          <w:lang w:val="hy-AM"/>
        </w:rPr>
        <w:t>ԷՋՕԸ–ԳՀԱՇՁԲ-</w:t>
      </w:r>
      <w:r w:rsidR="004E75C0">
        <w:rPr>
          <w:rFonts w:ascii="GHEA Grapalat" w:hAnsi="GHEA Grapalat"/>
          <w:i w:val="0"/>
          <w:sz w:val="24"/>
          <w:szCs w:val="24"/>
          <w:lang w:val="hy-AM"/>
        </w:rPr>
        <w:t>2025/1</w:t>
      </w:r>
    </w:p>
    <w:p w:rsidR="0091042F" w:rsidRPr="00B65538" w:rsidRDefault="0091042F" w:rsidP="00B46D58">
      <w:pPr>
        <w:pStyle w:val="BodyTextIndent"/>
        <w:widowControl w:val="0"/>
        <w:spacing w:after="160" w:line="240" w:lineRule="auto"/>
        <w:rPr>
          <w:rFonts w:ascii="GHEA Grapalat" w:hAnsi="GHEA Grapalat"/>
          <w:i w:val="0"/>
          <w:sz w:val="24"/>
          <w:szCs w:val="24"/>
          <w:lang w:val="hy-AM"/>
        </w:rPr>
      </w:pPr>
    </w:p>
    <w:p w:rsidR="00642EFE" w:rsidRPr="00E13BA4" w:rsidRDefault="00642EFE" w:rsidP="00B65538">
      <w:pPr>
        <w:pStyle w:val="BodyTextIndent"/>
        <w:widowControl w:val="0"/>
        <w:spacing w:line="240" w:lineRule="auto"/>
        <w:ind w:firstLine="709"/>
        <w:jc w:val="left"/>
        <w:rPr>
          <w:rFonts w:ascii="GHEA Grapalat" w:hAnsi="GHEA Grapalat"/>
          <w:i w:val="0"/>
          <w:sz w:val="24"/>
          <w:szCs w:val="24"/>
          <w:lang w:val="hy-AM"/>
        </w:rPr>
      </w:pPr>
      <w:r w:rsidRPr="009044F1">
        <w:rPr>
          <w:rFonts w:ascii="GHEA Grapalat" w:hAnsi="GHEA Grapalat"/>
          <w:i w:val="0"/>
          <w:sz w:val="24"/>
          <w:szCs w:val="24"/>
        </w:rPr>
        <w:t xml:space="preserve">Заказчик </w:t>
      </w:r>
      <w:r w:rsidR="00B65538">
        <w:rPr>
          <w:rFonts w:ascii="GHEA Grapalat" w:hAnsi="GHEA Grapalat"/>
          <w:i w:val="0"/>
          <w:sz w:val="24"/>
          <w:szCs w:val="24"/>
        </w:rPr>
        <w:t>«Эчмиадзин»</w:t>
      </w:r>
      <w:r w:rsidR="00B65538" w:rsidRPr="009044F1">
        <w:rPr>
          <w:rFonts w:ascii="GHEA Grapalat" w:hAnsi="GHEA Grapalat"/>
          <w:i w:val="0"/>
          <w:sz w:val="24"/>
          <w:szCs w:val="24"/>
        </w:rPr>
        <w:t xml:space="preserve"> </w:t>
      </w:r>
      <w:r w:rsidR="00B65538">
        <w:rPr>
          <w:rFonts w:ascii="GHEA Grapalat" w:hAnsi="GHEA Grapalat"/>
          <w:i w:val="0"/>
          <w:sz w:val="24"/>
          <w:szCs w:val="24"/>
        </w:rPr>
        <w:t xml:space="preserve">ОВП, </w:t>
      </w:r>
      <w:r w:rsidRPr="009044F1">
        <w:rPr>
          <w:rFonts w:ascii="GHEA Grapalat" w:hAnsi="GHEA Grapalat"/>
          <w:i w:val="0"/>
          <w:sz w:val="24"/>
          <w:szCs w:val="24"/>
        </w:rPr>
        <w:t>находящийся по адресу:</w:t>
      </w:r>
      <w:r w:rsidR="00B65538" w:rsidRPr="00B65538">
        <w:rPr>
          <w:rFonts w:ascii="GHEA Grapalat" w:hAnsi="GHEA Grapalat"/>
          <w:i w:val="0"/>
          <w:sz w:val="24"/>
          <w:szCs w:val="24"/>
        </w:rPr>
        <w:t xml:space="preserve"> </w:t>
      </w:r>
      <w:r w:rsidR="00B65538">
        <w:rPr>
          <w:rFonts w:ascii="GHEA Grapalat" w:hAnsi="GHEA Grapalat"/>
          <w:i w:val="0"/>
          <w:sz w:val="24"/>
          <w:szCs w:val="24"/>
        </w:rPr>
        <w:t>г.</w:t>
      </w:r>
      <w:r w:rsidR="00B65538" w:rsidRPr="003F2ADE">
        <w:rPr>
          <w:rFonts w:ascii="GHEA Grapalat" w:hAnsi="GHEA Grapalat"/>
          <w:i w:val="0"/>
          <w:sz w:val="24"/>
          <w:szCs w:val="24"/>
        </w:rPr>
        <w:t xml:space="preserve"> </w:t>
      </w:r>
      <w:r w:rsidR="00B65538">
        <w:rPr>
          <w:rFonts w:ascii="GHEA Grapalat" w:hAnsi="GHEA Grapalat"/>
          <w:i w:val="0"/>
          <w:sz w:val="24"/>
          <w:szCs w:val="24"/>
        </w:rPr>
        <w:t>Эчмиадзин округ Звартноц</w:t>
      </w:r>
      <w:r w:rsidR="00B65538">
        <w:rPr>
          <w:rFonts w:ascii="GHEA Grapalat" w:hAnsi="GHEA Grapalat"/>
          <w:sz w:val="16"/>
          <w:szCs w:val="16"/>
        </w:rPr>
        <w:t xml:space="preserve"> </w:t>
      </w:r>
      <w:r w:rsidRPr="007B0562">
        <w:rPr>
          <w:rFonts w:ascii="GHEA Grapalat" w:hAnsi="GHEA Grapalat"/>
          <w:i w:val="0"/>
          <w:sz w:val="24"/>
          <w:szCs w:val="24"/>
        </w:rPr>
        <w:t xml:space="preserve">объявляет </w:t>
      </w:r>
      <w:r w:rsidR="00B65538" w:rsidRPr="003E0081">
        <w:rPr>
          <w:rFonts w:ascii="GHEA Grapalat" w:hAnsi="GHEA Grapalat"/>
          <w:i w:val="0"/>
          <w:color w:val="FF0000"/>
          <w:sz w:val="24"/>
          <w:szCs w:val="24"/>
        </w:rPr>
        <w:t>запрос котиро</w:t>
      </w:r>
      <w:r w:rsidR="00B65538">
        <w:rPr>
          <w:rFonts w:ascii="GHEA Grapalat" w:hAnsi="GHEA Grapalat"/>
          <w:i w:val="0"/>
          <w:color w:val="FF0000"/>
          <w:sz w:val="24"/>
          <w:szCs w:val="24"/>
        </w:rPr>
        <w:t>в</w:t>
      </w:r>
      <w:r w:rsidR="00B65538" w:rsidRPr="003E0081">
        <w:rPr>
          <w:rFonts w:ascii="GHEA Grapalat" w:hAnsi="GHEA Grapalat"/>
          <w:i w:val="0"/>
          <w:color w:val="FF0000"/>
          <w:sz w:val="24"/>
          <w:szCs w:val="24"/>
        </w:rPr>
        <w:t>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11076" w:rsidRPr="003A1EBB" w:rsidRDefault="00A20B69" w:rsidP="00BA7236">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68120D">
        <w:rPr>
          <w:rFonts w:ascii="GHEA Grapalat" w:hAnsi="GHEA Grapalat"/>
          <w:i w:val="0"/>
          <w:spacing w:val="6"/>
          <w:sz w:val="24"/>
          <w:szCs w:val="24"/>
        </w:rPr>
        <w:t xml:space="preserve"> </w:t>
      </w:r>
      <w:r w:rsidR="00BA7236" w:rsidRPr="00BA7236">
        <w:rPr>
          <w:rFonts w:ascii="GHEA Grapalat" w:hAnsi="GHEA Grapalat"/>
          <w:spacing w:val="6"/>
          <w:sz w:val="24"/>
          <w:szCs w:val="24"/>
        </w:rPr>
        <w:t>очистка каналов путем прокладки каналов</w:t>
      </w:r>
      <w:r w:rsidR="00BA7236">
        <w:rPr>
          <w:rFonts w:ascii="Cambria Math" w:hAnsi="Cambria Math"/>
          <w:spacing w:val="6"/>
          <w:sz w:val="24"/>
          <w:szCs w:val="24"/>
          <w:lang w:val="hy-AM"/>
        </w:rPr>
        <w:t>․</w:t>
      </w:r>
      <w:r w:rsidR="00B65538">
        <w:rPr>
          <w:rFonts w:ascii="GHEA Grapalat" w:hAnsi="GHEA Grapalat"/>
          <w:i w:val="0"/>
          <w:sz w:val="24"/>
          <w:szCs w:val="24"/>
        </w:rPr>
        <w:t xml:space="preserve"> </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Pr="00CF5968" w:rsidRDefault="00EF52E4" w:rsidP="00CF5968">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CF5968">
        <w:rPr>
          <w:rFonts w:ascii="GHEA Grapalat" w:hAnsi="GHEA Grapalat"/>
          <w:i w:val="0"/>
          <w:spacing w:val="6"/>
          <w:sz w:val="24"/>
          <w:szCs w:val="24"/>
        </w:rPr>
        <w:t xml:space="preserve">г. Эчмиадзин </w:t>
      </w:r>
      <w:r w:rsidR="00CF5968">
        <w:rPr>
          <w:rFonts w:ascii="GHEA Grapalat" w:hAnsi="GHEA Grapalat"/>
          <w:i w:val="0"/>
          <w:sz w:val="24"/>
          <w:szCs w:val="24"/>
        </w:rPr>
        <w:t>округ Звартноц</w:t>
      </w:r>
      <w:r w:rsidRPr="000F0CA8">
        <w:rPr>
          <w:rFonts w:ascii="GHEA Grapalat" w:hAnsi="GHEA Grapalat"/>
          <w:i w:val="0"/>
          <w:sz w:val="24"/>
          <w:szCs w:val="24"/>
        </w:rPr>
        <w:t>,</w:t>
      </w:r>
      <w:r w:rsidR="00CF5968">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sidR="00CF5968">
        <w:rPr>
          <w:rFonts w:ascii="GHEA Grapalat" w:hAnsi="GHEA Grapalat"/>
          <w:i w:val="0"/>
          <w:sz w:val="24"/>
          <w:szCs w:val="24"/>
        </w:rPr>
        <w:t xml:space="preserve">11:00 </w:t>
      </w:r>
      <w:r w:rsidRPr="000F0CA8">
        <w:rPr>
          <w:rFonts w:ascii="GHEA Grapalat" w:hAnsi="GHEA Grapalat"/>
          <w:i w:val="0"/>
          <w:sz w:val="24"/>
          <w:szCs w:val="24"/>
        </w:rPr>
        <w:t xml:space="preserve">часов </w:t>
      </w:r>
      <w:r w:rsidR="00CF5968">
        <w:rPr>
          <w:rFonts w:ascii="GHEA Grapalat" w:hAnsi="GHEA Grapalat"/>
          <w:i w:val="0"/>
          <w:sz w:val="24"/>
          <w:szCs w:val="24"/>
        </w:rPr>
        <w:t>7</w:t>
      </w:r>
      <w:r w:rsidRPr="000F0CA8">
        <w:rPr>
          <w:rFonts w:ascii="GHEA Grapalat" w:hAnsi="GHEA Grapalat"/>
          <w:i w:val="0"/>
          <w:sz w:val="24"/>
          <w:szCs w:val="24"/>
        </w:rPr>
        <w:t xml:space="preserve">-го дня со дня опубликования </w:t>
      </w:r>
      <w:r w:rsidRPr="000F0CA8">
        <w:rPr>
          <w:rFonts w:ascii="GHEA Grapalat" w:hAnsi="GHEA Grapalat"/>
          <w:i w:val="0"/>
          <w:sz w:val="24"/>
          <w:szCs w:val="24"/>
        </w:rPr>
        <w:lastRenderedPageBreak/>
        <w:t>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1B32D9" w:rsidRDefault="00EF52E4" w:rsidP="00BA7236">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CF5968" w:rsidRPr="000F11E5">
        <w:rPr>
          <w:rFonts w:ascii="GHEA Grapalat" w:hAnsi="GHEA Grapalat"/>
          <w:i w:val="0"/>
          <w:sz w:val="24"/>
          <w:szCs w:val="24"/>
        </w:rPr>
        <w:t>адресу</w:t>
      </w:r>
      <w:r w:rsidR="00CF5968" w:rsidRPr="000F11E5">
        <w:rPr>
          <w:rFonts w:ascii="GHEA Grapalat" w:hAnsi="GHEA Grapalat"/>
          <w:i w:val="0"/>
          <w:spacing w:val="6"/>
          <w:sz w:val="24"/>
          <w:szCs w:val="24"/>
        </w:rPr>
        <w:t xml:space="preserve"> </w:t>
      </w:r>
      <w:r w:rsidR="00CF5968">
        <w:rPr>
          <w:rFonts w:ascii="GHEA Grapalat" w:hAnsi="GHEA Grapalat"/>
          <w:i w:val="0"/>
          <w:spacing w:val="6"/>
          <w:sz w:val="24"/>
          <w:szCs w:val="24"/>
        </w:rPr>
        <w:t xml:space="preserve">г. Эчмиадзин </w:t>
      </w:r>
      <w:r w:rsidR="00CF5968">
        <w:rPr>
          <w:rFonts w:ascii="GHEA Grapalat" w:hAnsi="GHEA Grapalat"/>
          <w:i w:val="0"/>
          <w:sz w:val="24"/>
          <w:szCs w:val="24"/>
        </w:rPr>
        <w:t>округ Звартноц</w:t>
      </w:r>
      <w:r w:rsidRPr="000F0CA8">
        <w:rPr>
          <w:rFonts w:ascii="GHEA Grapalat" w:hAnsi="GHEA Grapalat"/>
          <w:i w:val="0"/>
          <w:sz w:val="24"/>
          <w:szCs w:val="24"/>
        </w:rPr>
        <w:t xml:space="preserve">, в </w:t>
      </w:r>
      <w:r w:rsidR="00CF5968">
        <w:rPr>
          <w:rFonts w:ascii="GHEA Grapalat" w:hAnsi="GHEA Grapalat"/>
          <w:i w:val="0"/>
          <w:sz w:val="24"/>
          <w:szCs w:val="24"/>
        </w:rPr>
        <w:t>11:00</w:t>
      </w:r>
      <w:r>
        <w:rPr>
          <w:rFonts w:ascii="GHEA Grapalat" w:hAnsi="GHEA Grapalat"/>
          <w:i w:val="0"/>
          <w:sz w:val="24"/>
          <w:szCs w:val="24"/>
        </w:rPr>
        <w:t xml:space="preserve"> часов "</w:t>
      </w:r>
      <w:r w:rsidR="00941E78">
        <w:rPr>
          <w:rFonts w:ascii="GHEA Grapalat" w:hAnsi="GHEA Grapalat"/>
          <w:i w:val="0"/>
          <w:sz w:val="24"/>
          <w:szCs w:val="24"/>
          <w:lang w:val="hy-AM"/>
        </w:rPr>
        <w:t>21</w:t>
      </w:r>
      <w:r>
        <w:rPr>
          <w:rFonts w:ascii="GHEA Grapalat" w:hAnsi="GHEA Grapalat"/>
          <w:i w:val="0"/>
          <w:sz w:val="24"/>
          <w:szCs w:val="24"/>
        </w:rPr>
        <w:t xml:space="preserve">" </w:t>
      </w:r>
      <w:r w:rsidR="00BA7236">
        <w:rPr>
          <w:rFonts w:ascii="GHEA Grapalat" w:hAnsi="GHEA Grapalat"/>
          <w:i w:val="0"/>
          <w:sz w:val="24"/>
          <w:szCs w:val="24"/>
          <w:lang w:val="hy-AM"/>
        </w:rPr>
        <w:t>01</w:t>
      </w:r>
      <w:r w:rsidR="00CF5968">
        <w:rPr>
          <w:rFonts w:ascii="GHEA Grapalat" w:hAnsi="GHEA Grapalat"/>
          <w:i w:val="0"/>
          <w:sz w:val="24"/>
          <w:szCs w:val="24"/>
        </w:rPr>
        <w:t xml:space="preserve"> 202</w:t>
      </w:r>
      <w:r w:rsidR="004E75C0">
        <w:rPr>
          <w:rFonts w:ascii="GHEA Grapalat" w:hAnsi="GHEA Grapalat"/>
          <w:i w:val="0"/>
          <w:sz w:val="24"/>
          <w:szCs w:val="24"/>
          <w:lang w:val="hy-AM"/>
        </w:rPr>
        <w:t>5</w:t>
      </w:r>
      <w:r w:rsidR="00CF5968">
        <w:rPr>
          <w:rFonts w:ascii="GHEA Grapalat" w:hAnsi="GHEA Grapalat"/>
          <w:i w:val="0"/>
          <w:sz w:val="24"/>
          <w:szCs w:val="24"/>
        </w:rPr>
        <w:t>г.</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68120D" w:rsidRDefault="0068120D" w:rsidP="00B46D58">
      <w:pPr>
        <w:pStyle w:val="BodyTextIndent"/>
        <w:widowControl w:val="0"/>
        <w:spacing w:after="160" w:line="240" w:lineRule="auto"/>
        <w:ind w:left="1701" w:firstLine="0"/>
        <w:rPr>
          <w:rFonts w:ascii="GHEA Grapalat" w:hAnsi="GHEA Grapalat"/>
          <w:i w:val="0"/>
          <w:sz w:val="24"/>
          <w:szCs w:val="24"/>
        </w:rPr>
      </w:pPr>
      <w:r>
        <w:rPr>
          <w:rFonts w:ascii="GHEA Grapalat" w:hAnsi="GHEA Grapalat"/>
          <w:i w:val="0"/>
          <w:sz w:val="24"/>
          <w:szCs w:val="24"/>
        </w:rPr>
        <w:t>Анжеле Искендарян</w:t>
      </w:r>
      <w:r w:rsidRPr="009044F1">
        <w:rPr>
          <w:rFonts w:ascii="GHEA Grapalat" w:hAnsi="GHEA Grapalat"/>
          <w:i w:val="0"/>
          <w:sz w:val="24"/>
          <w:szCs w:val="24"/>
        </w:rPr>
        <w:t xml:space="preserve"> </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68120D">
        <w:rPr>
          <w:rFonts w:ascii="GHEA Grapalat" w:hAnsi="GHEA Grapalat"/>
          <w:i w:val="0"/>
          <w:sz w:val="24"/>
          <w:szCs w:val="24"/>
        </w:rPr>
        <w:t>093 -20 -92 -82</w:t>
      </w:r>
    </w:p>
    <w:p w:rsidR="0068120D" w:rsidRPr="00DD3A40" w:rsidRDefault="00754697" w:rsidP="0068120D">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68120D" w:rsidRPr="00DD3A40">
        <w:rPr>
          <w:rFonts w:ascii="GHEA Grapalat" w:hAnsi="GHEA Grapalat"/>
          <w:sz w:val="24"/>
          <w:szCs w:val="24"/>
          <w:u w:val="single"/>
          <w:lang w:val="en-US"/>
        </w:rPr>
        <w:t>anzhela</w:t>
      </w:r>
      <w:r w:rsidR="0068120D" w:rsidRPr="00DD3A40">
        <w:rPr>
          <w:rFonts w:ascii="GHEA Grapalat" w:hAnsi="GHEA Grapalat"/>
          <w:sz w:val="24"/>
          <w:szCs w:val="24"/>
          <w:u w:val="single"/>
        </w:rPr>
        <w:t>186@</w:t>
      </w:r>
      <w:r w:rsidR="0068120D" w:rsidRPr="00DD3A40">
        <w:rPr>
          <w:rFonts w:ascii="GHEA Grapalat" w:hAnsi="GHEA Grapalat"/>
          <w:sz w:val="24"/>
          <w:szCs w:val="24"/>
          <w:u w:val="single"/>
          <w:lang w:val="en-US"/>
        </w:rPr>
        <w:t>mail</w:t>
      </w:r>
      <w:r w:rsidR="0068120D" w:rsidRPr="00DD3A40">
        <w:rPr>
          <w:rFonts w:ascii="GHEA Grapalat" w:hAnsi="GHEA Grapalat"/>
          <w:sz w:val="24"/>
          <w:szCs w:val="24"/>
          <w:u w:val="single"/>
        </w:rPr>
        <w:t>.</w:t>
      </w:r>
      <w:r w:rsidR="0068120D" w:rsidRPr="00DD3A40">
        <w:rPr>
          <w:rFonts w:ascii="GHEA Grapalat" w:hAnsi="GHEA Grapalat"/>
          <w:sz w:val="24"/>
          <w:szCs w:val="24"/>
          <w:u w:val="single"/>
          <w:lang w:val="en-US"/>
        </w:rPr>
        <w:t>ru</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p>
    <w:p w:rsidR="0068120D" w:rsidRPr="00DD3A40" w:rsidRDefault="00754697" w:rsidP="0068120D">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sidR="0068120D">
        <w:rPr>
          <w:rFonts w:ascii="GHEA Grapalat" w:hAnsi="GHEA Grapalat"/>
          <w:i w:val="0"/>
          <w:sz w:val="24"/>
          <w:szCs w:val="24"/>
        </w:rPr>
        <w:t>«Эчмиадзин»</w:t>
      </w:r>
      <w:r w:rsidR="0068120D" w:rsidRPr="009044F1">
        <w:rPr>
          <w:rFonts w:ascii="GHEA Grapalat" w:hAnsi="GHEA Grapalat"/>
          <w:i w:val="0"/>
          <w:sz w:val="24"/>
          <w:szCs w:val="24"/>
        </w:rPr>
        <w:t xml:space="preserve"> </w:t>
      </w:r>
      <w:r w:rsidR="0068120D">
        <w:rPr>
          <w:rFonts w:ascii="GHEA Grapalat" w:hAnsi="GHEA Grapalat"/>
          <w:i w:val="0"/>
          <w:sz w:val="24"/>
          <w:szCs w:val="24"/>
        </w:rPr>
        <w:t>ОВП</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B65538" w:rsidRPr="003E0081">
        <w:rPr>
          <w:rFonts w:ascii="GHEA Grapalat" w:hAnsi="GHEA Grapalat"/>
          <w:color w:val="FF0000"/>
        </w:rPr>
        <w:t>запрос котиро</w:t>
      </w:r>
      <w:r w:rsidR="00B65538">
        <w:rPr>
          <w:rFonts w:ascii="GHEA Grapalat" w:hAnsi="GHEA Grapalat"/>
          <w:color w:val="FF0000"/>
        </w:rPr>
        <w:t>в</w:t>
      </w:r>
      <w:r w:rsidR="00B65538" w:rsidRPr="003E0081">
        <w:rPr>
          <w:rFonts w:ascii="GHEA Grapalat" w:hAnsi="GHEA Grapalat"/>
          <w:color w:val="FF0000"/>
        </w:rPr>
        <w:t>ок</w:t>
      </w:r>
      <w:r w:rsidR="001B32D9" w:rsidRPr="001B32D9">
        <w:rPr>
          <w:rFonts w:ascii="GHEA Grapalat" w:hAnsi="GHEA Grapalat" w:cs="Sylfaen"/>
          <w:i/>
        </w:rPr>
        <w:br/>
      </w:r>
      <w:r w:rsidR="00096865" w:rsidRPr="009044F1">
        <w:rPr>
          <w:rFonts w:ascii="GHEA Grapalat" w:hAnsi="GHEA Grapalat"/>
          <w:i/>
        </w:rPr>
        <w:t xml:space="preserve">под кодом </w:t>
      </w:r>
      <w:r w:rsidR="00BA7236">
        <w:rPr>
          <w:rFonts w:ascii="GHEA Grapalat" w:hAnsi="GHEA Grapalat"/>
          <w:i/>
          <w:lang w:val="hy-AM"/>
        </w:rPr>
        <w:t>ԷՋՕԸ–ԳՀԱՇՁԲ-</w:t>
      </w:r>
      <w:r w:rsidR="004E75C0">
        <w:rPr>
          <w:rFonts w:ascii="GHEA Grapalat" w:hAnsi="GHEA Grapalat"/>
          <w:i/>
          <w:lang w:val="hy-AM"/>
        </w:rPr>
        <w:t>2025/1</w:t>
      </w:r>
      <w:r w:rsidR="001B32D9" w:rsidRPr="001B32D9">
        <w:rPr>
          <w:rFonts w:ascii="GHEA Grapalat" w:hAnsi="GHEA Grapalat" w:cs="Times Armenian"/>
          <w:i/>
        </w:rPr>
        <w:br/>
      </w:r>
      <w:r w:rsidR="00A46F92">
        <w:rPr>
          <w:rFonts w:ascii="GHEA Grapalat" w:hAnsi="GHEA Grapalat"/>
          <w:i/>
        </w:rPr>
        <w:t xml:space="preserve">№ </w:t>
      </w:r>
      <w:r w:rsidR="00941E78">
        <w:rPr>
          <w:rFonts w:ascii="GHEA Grapalat" w:hAnsi="GHEA Grapalat"/>
          <w:i/>
          <w:lang w:val="hy-AM"/>
        </w:rPr>
        <w:t>1</w:t>
      </w:r>
      <w:r w:rsidR="00096865" w:rsidRPr="009044F1">
        <w:rPr>
          <w:rFonts w:ascii="GHEA Grapalat" w:hAnsi="GHEA Grapalat"/>
          <w:i/>
        </w:rPr>
        <w:t xml:space="preserve"> от </w:t>
      </w:r>
      <w:r w:rsidR="00941E78">
        <w:rPr>
          <w:rFonts w:ascii="GHEA Grapalat" w:hAnsi="GHEA Grapalat"/>
          <w:i/>
          <w:lang w:val="hy-AM"/>
        </w:rPr>
        <w:t>14</w:t>
      </w:r>
      <w:r w:rsidR="0068120D">
        <w:rPr>
          <w:rFonts w:ascii="GHEA Grapalat" w:hAnsi="GHEA Grapalat"/>
          <w:i/>
        </w:rPr>
        <w:t>,0</w:t>
      </w:r>
      <w:r w:rsidR="00BA7236">
        <w:rPr>
          <w:rFonts w:ascii="GHEA Grapalat" w:hAnsi="GHEA Grapalat"/>
          <w:i/>
          <w:lang w:val="hy-AM"/>
        </w:rPr>
        <w:t>1</w:t>
      </w:r>
      <w:r w:rsidR="0068120D">
        <w:rPr>
          <w:rFonts w:ascii="GHEA Grapalat" w:hAnsi="GHEA Grapalat"/>
          <w:i/>
        </w:rPr>
        <w:t>,202</w:t>
      </w:r>
      <w:r w:rsidR="004E75C0">
        <w:rPr>
          <w:rFonts w:ascii="GHEA Grapalat" w:hAnsi="GHEA Grapalat"/>
          <w:i/>
          <w:lang w:val="hy-AM"/>
        </w:rPr>
        <w:t>5</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68120D" w:rsidRDefault="0068120D" w:rsidP="00B46D58">
      <w:pPr>
        <w:pStyle w:val="BodyText"/>
        <w:widowControl w:val="0"/>
        <w:spacing w:after="160"/>
        <w:ind w:right="-7" w:firstLine="567"/>
        <w:jc w:val="center"/>
        <w:rPr>
          <w:rFonts w:ascii="GHEA Grapalat" w:hAnsi="GHEA Grapalat"/>
          <w:sz w:val="28"/>
          <w:szCs w:val="28"/>
        </w:rPr>
      </w:pPr>
      <w:r w:rsidRPr="0068120D">
        <w:rPr>
          <w:rFonts w:ascii="GHEA Grapalat" w:hAnsi="GHEA Grapalat"/>
          <w:i/>
          <w:sz w:val="28"/>
          <w:szCs w:val="28"/>
        </w:rPr>
        <w:t>«Эчмиадзин» ОВП</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68120D" w:rsidRPr="0068120D" w:rsidRDefault="0068120D" w:rsidP="0068120D">
      <w:pPr>
        <w:pStyle w:val="BodyText"/>
        <w:widowControl w:val="0"/>
        <w:spacing w:after="160"/>
        <w:ind w:right="-7" w:firstLine="567"/>
        <w:jc w:val="center"/>
        <w:rPr>
          <w:rFonts w:ascii="GHEA Grapalat" w:hAnsi="GHEA Grapalat"/>
          <w:sz w:val="28"/>
          <w:szCs w:val="28"/>
        </w:rPr>
      </w:pPr>
      <w:r w:rsidRPr="009044F1">
        <w:rPr>
          <w:rFonts w:ascii="GHEA Grapalat" w:hAnsi="GHEA Grapalat"/>
        </w:rPr>
        <w:t xml:space="preserve">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rPr>
        <w:t xml:space="preserve">, ОБЪЯВЛЕННЫЙ С ЦЕЛЬЮ ПРИОБРЕТЕНИЯ </w:t>
      </w:r>
      <w:r w:rsidR="00BA7236" w:rsidRPr="00BA7236">
        <w:rPr>
          <w:rFonts w:ascii="GHEA Grapalat" w:hAnsi="GHEA Grapalat"/>
          <w:spacing w:val="6"/>
        </w:rPr>
        <w:t>ОЧИСТКА КАНАЛОВ ПУТЕМ ПРОКЛАДКИ КАНАЛОВ</w:t>
      </w:r>
      <w:r w:rsidR="00BA7236">
        <w:rPr>
          <w:rFonts w:ascii="GHEA Grapalat" w:hAnsi="GHEA Grapalat"/>
          <w:spacing w:val="6"/>
          <w:lang w:val="hy-AM"/>
        </w:rPr>
        <w:t xml:space="preserve"> </w:t>
      </w:r>
      <w:r w:rsidRPr="009044F1">
        <w:rPr>
          <w:rFonts w:ascii="GHEA Grapalat" w:hAnsi="GHEA Grapalat"/>
        </w:rPr>
        <w:t xml:space="preserve">ДЛЯ НУЖД </w:t>
      </w:r>
      <w:r w:rsidRPr="0068120D">
        <w:rPr>
          <w:rFonts w:ascii="GHEA Grapalat" w:hAnsi="GHEA Grapalat"/>
          <w:i/>
          <w:sz w:val="28"/>
          <w:szCs w:val="28"/>
        </w:rPr>
        <w:t>«ЭЧМИАДЗИН» ОВП</w:t>
      </w:r>
    </w:p>
    <w:p w:rsidR="00CE0D95" w:rsidRPr="009044F1" w:rsidRDefault="00CE0D95" w:rsidP="0068120D">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68120D" w:rsidRPr="0068120D" w:rsidRDefault="00BA7236" w:rsidP="00BA7236">
      <w:pPr>
        <w:widowControl w:val="0"/>
        <w:spacing w:after="160"/>
        <w:jc w:val="center"/>
        <w:rPr>
          <w:rFonts w:ascii="GHEA Grapalat" w:hAnsi="GHEA Grapalat"/>
          <w:sz w:val="28"/>
          <w:szCs w:val="28"/>
        </w:rPr>
      </w:pPr>
      <w:r w:rsidRPr="009044F1">
        <w:rPr>
          <w:rFonts w:ascii="GHEA Grapalat" w:hAnsi="GHEA Grapalat"/>
          <w:b/>
        </w:rPr>
        <w:t xml:space="preserve">ПРИГЛАШЕНИЯ 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r>
        <w:rPr>
          <w:rFonts w:ascii="GHEA Grapalat" w:hAnsi="GHEA Grapalat"/>
          <w:b/>
          <w:lang w:val="hy-AM"/>
        </w:rPr>
        <w:t xml:space="preserve"> </w:t>
      </w:r>
      <w:r w:rsidRPr="00BA7236">
        <w:rPr>
          <w:rFonts w:ascii="GHEA Grapalat" w:hAnsi="GHEA Grapalat"/>
          <w:b/>
        </w:rPr>
        <w:t xml:space="preserve">ОЧИСТКА КАНАЛОВ ПУТЕМ ПРОКЛАДКИ КАНАЛОВ ДЛЯ </w:t>
      </w:r>
      <w:r w:rsidR="0068120D" w:rsidRPr="00BA7236">
        <w:rPr>
          <w:rFonts w:ascii="GHEA Grapalat" w:hAnsi="GHEA Grapalat"/>
          <w:b/>
        </w:rPr>
        <w:t>НУЖД «ЭЧМИАДЗИН» ОВП</w:t>
      </w:r>
    </w:p>
    <w:p w:rsidR="00160AE4" w:rsidRPr="003A1EBB" w:rsidRDefault="00160AE4" w:rsidP="00B46D58">
      <w:pPr>
        <w:widowControl w:val="0"/>
        <w:spacing w:after="160"/>
        <w:ind w:firstLine="567"/>
        <w:jc w:val="center"/>
        <w:rPr>
          <w:rFonts w:ascii="GHEA Grapalat" w:hAnsi="GHEA Grapalat"/>
        </w:rPr>
      </w:pP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BA7236"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8120D" w:rsidRPr="003E0081">
        <w:rPr>
          <w:rFonts w:ascii="GHEA Grapalat" w:hAnsi="GHEA Grapalat"/>
          <w:color w:val="FF0000"/>
        </w:rPr>
        <w:t>ЗАПРОС</w:t>
      </w:r>
      <w:r w:rsidR="0068120D">
        <w:rPr>
          <w:rFonts w:ascii="GHEA Grapalat" w:hAnsi="GHEA Grapalat"/>
          <w:color w:val="FF0000"/>
        </w:rPr>
        <w:t>А</w:t>
      </w:r>
      <w:r w:rsidR="0068120D" w:rsidRPr="003E0081">
        <w:rPr>
          <w:rFonts w:ascii="GHEA Grapalat" w:hAnsi="GHEA Grapalat"/>
          <w:color w:val="FF0000"/>
        </w:rPr>
        <w:t xml:space="preserve"> КОТИРО</w:t>
      </w:r>
      <w:r w:rsidR="0068120D">
        <w:rPr>
          <w:rFonts w:ascii="GHEA Grapalat" w:hAnsi="GHEA Grapalat"/>
          <w:color w:val="FF0000"/>
        </w:rPr>
        <w:t>В</w:t>
      </w:r>
      <w:r w:rsidR="0068120D" w:rsidRPr="003E0081">
        <w:rPr>
          <w:rFonts w:ascii="GHEA Grapalat" w:hAnsi="GHEA Grapalat"/>
          <w:color w:val="FF0000"/>
        </w:rPr>
        <w:t>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B65538" w:rsidRPr="003E0081">
        <w:rPr>
          <w:rFonts w:ascii="GHEA Grapalat" w:hAnsi="GHEA Grapalat"/>
          <w:color w:val="FF0000"/>
        </w:rPr>
        <w:t>запрос котиро</w:t>
      </w:r>
      <w:r w:rsidR="00B65538">
        <w:rPr>
          <w:rFonts w:ascii="GHEA Grapalat" w:hAnsi="GHEA Grapalat"/>
          <w:color w:val="FF0000"/>
        </w:rPr>
        <w:t>в</w:t>
      </w:r>
      <w:r w:rsidR="00B65538" w:rsidRPr="003E0081">
        <w:rPr>
          <w:rFonts w:ascii="GHEA Grapalat" w:hAnsi="GHEA Grapalat"/>
          <w:color w:val="FF0000"/>
        </w:rPr>
        <w:t>ок</w:t>
      </w:r>
      <w:r w:rsidR="00096865" w:rsidRPr="006D2DF7">
        <w:rPr>
          <w:rFonts w:ascii="GHEA Grapalat" w:hAnsi="GHEA Grapalat"/>
          <w:spacing w:val="-6"/>
        </w:rPr>
        <w:t xml:space="preserve">, проводимом под кодом </w:t>
      </w:r>
      <w:r w:rsidR="00BA7236">
        <w:rPr>
          <w:rFonts w:ascii="GHEA Grapalat" w:hAnsi="GHEA Grapalat"/>
          <w:i/>
          <w:lang w:val="hy-AM"/>
        </w:rPr>
        <w:t>ԷՋՕԸ–ԳՀԱՇՁԲ-</w:t>
      </w:r>
      <w:r w:rsidR="004E75C0">
        <w:rPr>
          <w:rFonts w:ascii="GHEA Grapalat" w:hAnsi="GHEA Grapalat"/>
          <w:i/>
          <w:lang w:val="hy-AM"/>
        </w:rPr>
        <w:t>2025/1</w:t>
      </w:r>
      <w:r w:rsidR="007D460C"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A7236" w:rsidRPr="00BA7236">
        <w:rPr>
          <w:rFonts w:ascii="GHEA Grapalat" w:hAnsi="GHEA Grapalat"/>
          <w:spacing w:val="6"/>
          <w:sz w:val="24"/>
          <w:szCs w:val="24"/>
        </w:rPr>
        <w:t>очистка каналов путем прокладки каналов</w:t>
      </w:r>
      <w:r w:rsidR="00BA7236">
        <w:rPr>
          <w:rFonts w:ascii="GHEA Grapalat" w:hAnsi="GHEA Grapalat"/>
          <w:spacing w:val="6"/>
          <w:sz w:val="24"/>
          <w:szCs w:val="24"/>
          <w:lang w:val="hy-AM"/>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742329" w:rsidRPr="007773D0">
        <w:rPr>
          <w:rFonts w:ascii="GHEA Grapalat" w:hAnsi="GHEA Grapalat"/>
          <w:i w:val="0"/>
          <w:color w:val="FF0000"/>
          <w:sz w:val="24"/>
          <w:szCs w:val="24"/>
        </w:rPr>
        <w:t>«</w:t>
      </w:r>
      <w:r w:rsidR="00742329">
        <w:rPr>
          <w:rFonts w:ascii="GHEA Grapalat" w:hAnsi="GHEA Grapalat"/>
          <w:i w:val="0"/>
          <w:color w:val="FF0000"/>
          <w:sz w:val="24"/>
          <w:szCs w:val="24"/>
        </w:rPr>
        <w:t>Эчмиадзин» ОВ</w:t>
      </w:r>
      <w:r w:rsidR="00742329" w:rsidRPr="007773D0">
        <w:rPr>
          <w:rFonts w:ascii="GHEA Grapalat" w:hAnsi="GHEA Grapalat"/>
          <w:i w:val="0"/>
          <w:color w:val="FF0000"/>
          <w:sz w:val="24"/>
          <w:szCs w:val="24"/>
        </w:rPr>
        <w:t>П</w:t>
      </w:r>
      <w:r w:rsidRPr="009044F1">
        <w:rPr>
          <w:rFonts w:ascii="GHEA Grapalat" w:hAnsi="GHEA Grapalat"/>
          <w:i w:val="0"/>
          <w:sz w:val="24"/>
          <w:szCs w:val="24"/>
        </w:rPr>
        <w:t xml:space="preserve">, которые сгруппированы в лоты </w:t>
      </w:r>
      <w:r w:rsidR="00742329">
        <w:rPr>
          <w:rFonts w:ascii="GHEA Grapalat" w:hAnsi="GHEA Grapalat"/>
          <w:i w:val="0"/>
          <w:sz w:val="24"/>
          <w:szCs w:val="24"/>
          <w:lang w:val="hy-AM"/>
        </w:rPr>
        <w:t>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941E78" w:rsidRPr="009044F1" w:rsidTr="00FC4AC0">
        <w:trPr>
          <w:jc w:val="center"/>
        </w:trPr>
        <w:tc>
          <w:tcPr>
            <w:tcW w:w="1358" w:type="dxa"/>
            <w:vAlign w:val="center"/>
          </w:tcPr>
          <w:p w:rsidR="00941E78" w:rsidRPr="009044F1" w:rsidRDefault="00941E78" w:rsidP="00941E7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941E78" w:rsidRPr="00AE1BA9" w:rsidRDefault="00941E78" w:rsidP="00941E78">
            <w:pPr>
              <w:pStyle w:val="BodyTextIndent2"/>
              <w:spacing w:line="240" w:lineRule="auto"/>
              <w:ind w:firstLine="0"/>
              <w:jc w:val="center"/>
              <w:rPr>
                <w:rFonts w:ascii="GHEA Grapalat" w:hAnsi="GHEA Grapalat"/>
              </w:rPr>
            </w:pPr>
            <w:r w:rsidRPr="00AE1BA9">
              <w:rPr>
                <w:rFonts w:ascii="GHEA Grapalat" w:hAnsi="GHEA Grapalat"/>
              </w:rPr>
              <w:t>2</w:t>
            </w:r>
            <w:r w:rsidRPr="00AE1BA9">
              <w:rPr>
                <w:rFonts w:ascii="Calibri" w:hAnsi="Calibri" w:cs="Calibri"/>
              </w:rPr>
              <w:t> </w:t>
            </w:r>
            <w:r>
              <w:rPr>
                <w:rFonts w:ascii="GHEA Grapalat" w:hAnsi="GHEA Grapalat"/>
                <w:lang w:val="hy-AM"/>
              </w:rPr>
              <w:t>256</w:t>
            </w:r>
            <w:r w:rsidRPr="00AE1BA9">
              <w:rPr>
                <w:rFonts w:ascii="GHEA Grapalat" w:hAnsi="GHEA Grapalat"/>
              </w:rPr>
              <w:t xml:space="preserve"> </w:t>
            </w:r>
            <w:r>
              <w:rPr>
                <w:rFonts w:ascii="GHEA Grapalat" w:hAnsi="GHEA Grapalat"/>
                <w:lang w:val="hy-AM"/>
              </w:rPr>
              <w:t>80</w:t>
            </w:r>
            <w:r w:rsidRPr="00AE1BA9">
              <w:rPr>
                <w:rFonts w:ascii="GHEA Grapalat" w:hAnsi="GHEA Grapalat"/>
              </w:rPr>
              <w:t>0</w:t>
            </w:r>
          </w:p>
        </w:tc>
        <w:tc>
          <w:tcPr>
            <w:tcW w:w="6601" w:type="dxa"/>
            <w:vAlign w:val="center"/>
          </w:tcPr>
          <w:p w:rsidR="00941E78" w:rsidRPr="009044F1" w:rsidRDefault="00941E78" w:rsidP="00941E78">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spacing w:val="6"/>
                <w:sz w:val="24"/>
                <w:szCs w:val="24"/>
              </w:rPr>
              <w:t>о</w:t>
            </w:r>
            <w:r w:rsidRPr="00B65538">
              <w:rPr>
                <w:rFonts w:ascii="GHEA Grapalat" w:hAnsi="GHEA Grapalat"/>
                <w:spacing w:val="6"/>
                <w:sz w:val="24"/>
                <w:szCs w:val="24"/>
              </w:rPr>
              <w:t>чистительные работы по облицовке каналов района</w:t>
            </w:r>
            <w:r>
              <w:rPr>
                <w:rFonts w:ascii="GHEA Grapalat" w:hAnsi="GHEA Grapalat"/>
                <w:spacing w:val="6"/>
                <w:sz w:val="24"/>
                <w:szCs w:val="24"/>
              </w:rPr>
              <w:t xml:space="preserve"> </w:t>
            </w:r>
            <w:r w:rsidRPr="00B65538">
              <w:rPr>
                <w:rFonts w:ascii="GHEA Grapalat" w:hAnsi="GHEA Grapalat"/>
                <w:spacing w:val="6"/>
                <w:sz w:val="24"/>
                <w:szCs w:val="24"/>
              </w:rPr>
              <w:t>Вагаршапат</w:t>
            </w:r>
          </w:p>
        </w:tc>
      </w:tr>
      <w:tr w:rsidR="00941E78" w:rsidRPr="009044F1" w:rsidTr="00FC4AC0">
        <w:trPr>
          <w:jc w:val="center"/>
        </w:trPr>
        <w:tc>
          <w:tcPr>
            <w:tcW w:w="1358" w:type="dxa"/>
            <w:vAlign w:val="center"/>
          </w:tcPr>
          <w:p w:rsidR="00941E78" w:rsidRPr="009044F1" w:rsidRDefault="00941E78" w:rsidP="00941E7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75" w:type="dxa"/>
            <w:vAlign w:val="center"/>
          </w:tcPr>
          <w:p w:rsidR="00941E78" w:rsidRPr="0032078A" w:rsidRDefault="00941E78" w:rsidP="00941E78">
            <w:pPr>
              <w:pStyle w:val="BodyTextIndent2"/>
              <w:spacing w:line="240" w:lineRule="auto"/>
              <w:ind w:firstLine="0"/>
              <w:jc w:val="center"/>
              <w:rPr>
                <w:rFonts w:ascii="GHEA Grapalat" w:hAnsi="GHEA Grapalat"/>
                <w:lang w:val="hy-AM"/>
              </w:rPr>
            </w:pPr>
            <w:r>
              <w:rPr>
                <w:rFonts w:ascii="GHEA Grapalat" w:hAnsi="GHEA Grapalat"/>
                <w:lang w:val="hy-AM"/>
              </w:rPr>
              <w:t>2</w:t>
            </w:r>
            <w:r>
              <w:rPr>
                <w:rFonts w:ascii="Calibri" w:hAnsi="Calibri" w:cs="Calibri"/>
                <w:lang w:val="hy-AM"/>
              </w:rPr>
              <w:t> </w:t>
            </w:r>
            <w:r>
              <w:rPr>
                <w:rFonts w:ascii="GHEA Grapalat" w:hAnsi="GHEA Grapalat"/>
                <w:lang w:val="hy-AM"/>
              </w:rPr>
              <w:t>176 200</w:t>
            </w:r>
          </w:p>
        </w:tc>
        <w:tc>
          <w:tcPr>
            <w:tcW w:w="6601" w:type="dxa"/>
            <w:vAlign w:val="center"/>
          </w:tcPr>
          <w:p w:rsidR="00941E78" w:rsidRPr="009044F1" w:rsidRDefault="00941E78" w:rsidP="00941E78">
            <w:pPr>
              <w:pStyle w:val="BodyTextIndent2"/>
              <w:widowControl w:val="0"/>
              <w:spacing w:after="120" w:line="240" w:lineRule="auto"/>
              <w:ind w:firstLine="0"/>
              <w:rPr>
                <w:rFonts w:ascii="GHEA Grapalat" w:hAnsi="GHEA Grapalat"/>
                <w:sz w:val="24"/>
                <w:szCs w:val="24"/>
              </w:rPr>
            </w:pPr>
            <w:r w:rsidRPr="00B65538">
              <w:rPr>
                <w:rFonts w:ascii="GHEA Grapalat" w:hAnsi="GHEA Grapalat" w:hint="eastAsia"/>
                <w:spacing w:val="6"/>
                <w:sz w:val="24"/>
                <w:szCs w:val="24"/>
              </w:rPr>
              <w:t>о</w:t>
            </w:r>
            <w:r w:rsidRPr="00B65538">
              <w:rPr>
                <w:rFonts w:ascii="GHEA Grapalat" w:hAnsi="GHEA Grapalat"/>
                <w:spacing w:val="6"/>
                <w:sz w:val="24"/>
                <w:szCs w:val="24"/>
              </w:rPr>
              <w:t>чистные работы по облицовке каналов участка района</w:t>
            </w:r>
            <w:r>
              <w:rPr>
                <w:rFonts w:ascii="GHEA Grapalat" w:hAnsi="GHEA Grapalat"/>
                <w:spacing w:val="6"/>
                <w:sz w:val="24"/>
                <w:szCs w:val="24"/>
              </w:rPr>
              <w:t xml:space="preserve"> </w:t>
            </w:r>
            <w:r w:rsidRPr="00B65538">
              <w:rPr>
                <w:rFonts w:ascii="GHEA Grapalat" w:hAnsi="GHEA Grapalat"/>
                <w:spacing w:val="6"/>
                <w:sz w:val="24"/>
                <w:szCs w:val="24"/>
              </w:rPr>
              <w:t>Акналич</w:t>
            </w:r>
          </w:p>
        </w:tc>
      </w:tr>
      <w:tr w:rsidR="00941E78" w:rsidRPr="009044F1" w:rsidTr="00742329">
        <w:trPr>
          <w:trHeight w:val="988"/>
          <w:jc w:val="center"/>
        </w:trPr>
        <w:tc>
          <w:tcPr>
            <w:tcW w:w="1358" w:type="dxa"/>
            <w:vAlign w:val="center"/>
          </w:tcPr>
          <w:p w:rsidR="00941E78" w:rsidRPr="00742329" w:rsidRDefault="00941E78" w:rsidP="00941E7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275" w:type="dxa"/>
            <w:vAlign w:val="center"/>
          </w:tcPr>
          <w:p w:rsidR="00941E78" w:rsidRPr="0032078A" w:rsidRDefault="00941E78" w:rsidP="00941E78">
            <w:pPr>
              <w:pStyle w:val="BodyTextIndent2"/>
              <w:spacing w:line="240" w:lineRule="auto"/>
              <w:ind w:firstLine="0"/>
              <w:jc w:val="center"/>
              <w:rPr>
                <w:rFonts w:ascii="GHEA Grapalat" w:hAnsi="GHEA Grapalat"/>
                <w:lang w:val="hy-AM"/>
              </w:rPr>
            </w:pPr>
            <w:r>
              <w:rPr>
                <w:rFonts w:ascii="GHEA Grapalat" w:hAnsi="GHEA Grapalat"/>
                <w:lang w:val="hy-AM"/>
              </w:rPr>
              <w:t>8</w:t>
            </w:r>
            <w:r>
              <w:rPr>
                <w:rFonts w:ascii="Calibri" w:hAnsi="Calibri" w:cs="Calibri"/>
                <w:lang w:val="hy-AM"/>
              </w:rPr>
              <w:t> </w:t>
            </w:r>
            <w:r>
              <w:rPr>
                <w:rFonts w:ascii="GHEA Grapalat" w:hAnsi="GHEA Grapalat"/>
                <w:lang w:val="hy-AM"/>
              </w:rPr>
              <w:t>632 000</w:t>
            </w:r>
          </w:p>
        </w:tc>
        <w:tc>
          <w:tcPr>
            <w:tcW w:w="6601" w:type="dxa"/>
            <w:vAlign w:val="center"/>
          </w:tcPr>
          <w:p w:rsidR="00941E78" w:rsidRPr="00742329" w:rsidRDefault="00941E78" w:rsidP="00941E78">
            <w:pPr>
              <w:pStyle w:val="BodyTextIndent2"/>
              <w:widowControl w:val="0"/>
              <w:spacing w:after="120" w:line="240" w:lineRule="auto"/>
              <w:ind w:firstLine="0"/>
              <w:rPr>
                <w:rFonts w:ascii="GHEA Grapalat" w:hAnsi="GHEA Grapalat"/>
                <w:sz w:val="24"/>
                <w:szCs w:val="24"/>
                <w:lang w:val="hy-AM"/>
              </w:rPr>
            </w:pPr>
            <w:r>
              <w:rPr>
                <w:rFonts w:ascii="GHEA Grapalat" w:hAnsi="GHEA Grapalat"/>
                <w:spacing w:val="6"/>
                <w:sz w:val="24"/>
                <w:szCs w:val="24"/>
              </w:rPr>
              <w:t>о</w:t>
            </w:r>
            <w:r w:rsidRPr="00B65538">
              <w:rPr>
                <w:rFonts w:ascii="GHEA Grapalat" w:hAnsi="GHEA Grapalat"/>
                <w:spacing w:val="6"/>
                <w:sz w:val="24"/>
                <w:szCs w:val="24"/>
              </w:rPr>
              <w:t>чистительные работы по облицовке каналов района</w:t>
            </w:r>
            <w:r>
              <w:rPr>
                <w:rFonts w:ascii="GHEA Grapalat" w:hAnsi="GHEA Grapalat"/>
                <w:spacing w:val="6"/>
                <w:sz w:val="24"/>
                <w:szCs w:val="24"/>
              </w:rPr>
              <w:t xml:space="preserve"> Xой</w:t>
            </w:r>
          </w:p>
        </w:tc>
      </w:tr>
      <w:tr w:rsidR="00941E78" w:rsidRPr="009044F1" w:rsidTr="00563D29">
        <w:trPr>
          <w:trHeight w:val="651"/>
          <w:jc w:val="center"/>
        </w:trPr>
        <w:tc>
          <w:tcPr>
            <w:tcW w:w="1358" w:type="dxa"/>
            <w:vAlign w:val="center"/>
          </w:tcPr>
          <w:p w:rsidR="00941E78" w:rsidRPr="00742329" w:rsidRDefault="00941E78" w:rsidP="00941E7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275" w:type="dxa"/>
            <w:vAlign w:val="center"/>
          </w:tcPr>
          <w:p w:rsidR="00941E78" w:rsidRPr="0032078A" w:rsidRDefault="00941E78" w:rsidP="00941E78">
            <w:pPr>
              <w:pStyle w:val="BodyTextIndent2"/>
              <w:spacing w:line="240" w:lineRule="auto"/>
              <w:ind w:firstLine="0"/>
              <w:jc w:val="center"/>
              <w:rPr>
                <w:rFonts w:ascii="GHEA Grapalat" w:hAnsi="GHEA Grapalat"/>
                <w:lang w:val="hy-AM"/>
              </w:rPr>
            </w:pPr>
            <w:r>
              <w:rPr>
                <w:rFonts w:ascii="GHEA Grapalat" w:hAnsi="GHEA Grapalat"/>
                <w:lang w:val="hy-AM"/>
              </w:rPr>
              <w:t>795600</w:t>
            </w:r>
          </w:p>
        </w:tc>
        <w:tc>
          <w:tcPr>
            <w:tcW w:w="6601" w:type="dxa"/>
            <w:vAlign w:val="center"/>
          </w:tcPr>
          <w:p w:rsidR="00941E78" w:rsidRDefault="00941E78" w:rsidP="00941E78">
            <w:pPr>
              <w:pStyle w:val="BodyTextIndent2"/>
              <w:widowControl w:val="0"/>
              <w:spacing w:after="120" w:line="240" w:lineRule="auto"/>
              <w:ind w:firstLine="0"/>
              <w:rPr>
                <w:rFonts w:ascii="GHEA Grapalat" w:hAnsi="GHEA Grapalat"/>
                <w:spacing w:val="6"/>
                <w:sz w:val="24"/>
                <w:szCs w:val="24"/>
              </w:rPr>
            </w:pPr>
            <w:r>
              <w:rPr>
                <w:rFonts w:ascii="GHEA Grapalat" w:hAnsi="GHEA Grapalat"/>
                <w:spacing w:val="6"/>
                <w:sz w:val="24"/>
                <w:szCs w:val="24"/>
              </w:rPr>
              <w:t>о</w:t>
            </w:r>
            <w:r w:rsidRPr="00B65538">
              <w:rPr>
                <w:rFonts w:ascii="GHEA Grapalat" w:hAnsi="GHEA Grapalat"/>
                <w:spacing w:val="6"/>
                <w:sz w:val="24"/>
                <w:szCs w:val="24"/>
              </w:rPr>
              <w:t>чистительные работы по облицовке каналов района</w:t>
            </w:r>
            <w:r>
              <w:rPr>
                <w:rFonts w:ascii="GHEA Grapalat" w:hAnsi="GHEA Grapalat"/>
                <w:spacing w:val="6"/>
                <w:sz w:val="24"/>
                <w:szCs w:val="24"/>
              </w:rPr>
              <w:t xml:space="preserve"> Мусалер</w:t>
            </w:r>
          </w:p>
        </w:tc>
      </w:tr>
    </w:tbl>
    <w:p w:rsidR="00742329" w:rsidRDefault="00742329" w:rsidP="00B46D58">
      <w:pPr>
        <w:pStyle w:val="BodyTextIndent2"/>
        <w:widowControl w:val="0"/>
        <w:spacing w:after="160" w:line="240" w:lineRule="auto"/>
        <w:ind w:firstLine="567"/>
        <w:rPr>
          <w:rFonts w:ascii="GHEA Grapalat" w:hAnsi="GHEA Grapalat"/>
          <w:sz w:val="24"/>
          <w:szCs w:val="24"/>
          <w:lang w:val="hy-AM"/>
        </w:rPr>
      </w:pPr>
    </w:p>
    <w:p w:rsidR="00742329" w:rsidRDefault="00742329" w:rsidP="00B46D58">
      <w:pPr>
        <w:pStyle w:val="BodyTextIndent2"/>
        <w:widowControl w:val="0"/>
        <w:spacing w:after="160" w:line="240" w:lineRule="auto"/>
        <w:ind w:firstLine="567"/>
        <w:rPr>
          <w:rFonts w:ascii="GHEA Grapalat" w:hAnsi="GHEA Grapalat"/>
          <w:sz w:val="24"/>
          <w:szCs w:val="24"/>
          <w:lang w:val="hy-AM"/>
        </w:rPr>
      </w:pP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w:t>
      </w:r>
      <w:r w:rsidRPr="009044F1">
        <w:rPr>
          <w:rFonts w:ascii="GHEA Grapalat" w:hAnsi="GHEA Grapalat"/>
        </w:rPr>
        <w:lastRenderedPageBreak/>
        <w:t>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65538" w:rsidRPr="003E0081">
        <w:rPr>
          <w:rFonts w:ascii="GHEA Grapalat" w:hAnsi="GHEA Grapalat"/>
          <w:color w:val="FF0000"/>
          <w:sz w:val="24"/>
          <w:szCs w:val="24"/>
        </w:rPr>
        <w:t>запрос котиро</w:t>
      </w:r>
      <w:r w:rsidR="00B65538">
        <w:rPr>
          <w:rFonts w:ascii="GHEA Grapalat" w:hAnsi="GHEA Grapalat"/>
          <w:color w:val="FF0000"/>
          <w:sz w:val="24"/>
          <w:szCs w:val="24"/>
        </w:rPr>
        <w:t>в</w:t>
      </w:r>
      <w:r w:rsidR="00B65538" w:rsidRPr="003E0081">
        <w:rPr>
          <w:rFonts w:ascii="GHEA Grapalat" w:hAnsi="GHEA Grapalat"/>
          <w:color w:val="FF0000"/>
          <w:sz w:val="24"/>
          <w:szCs w:val="24"/>
        </w:rPr>
        <w:t>ок</w:t>
      </w:r>
      <w:r w:rsidRPr="009044F1">
        <w:rPr>
          <w:rFonts w:ascii="GHEA Grapalat" w:hAnsi="GHEA Grapalat"/>
          <w:sz w:val="24"/>
          <w:szCs w:val="24"/>
        </w:rPr>
        <w:t>.</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lastRenderedPageBreak/>
        <w:t>4.2.</w:t>
      </w:r>
      <w:r>
        <w:rPr>
          <w:rFonts w:ascii="GHEA Grapalat" w:hAnsi="GHEA Grapalat"/>
          <w:sz w:val="24"/>
          <w:szCs w:val="24"/>
        </w:rPr>
        <w:tab/>
        <w:t xml:space="preserve">Заявки на процедуру необходимо подать в комиссию по адресу </w:t>
      </w:r>
      <w:r w:rsidR="0057671B">
        <w:rPr>
          <w:rFonts w:ascii="GHEA Grapalat" w:hAnsi="GHEA Grapalat"/>
          <w:spacing w:val="6"/>
          <w:sz w:val="24"/>
          <w:szCs w:val="24"/>
        </w:rPr>
        <w:t xml:space="preserve">г. Эчмиадзин </w:t>
      </w:r>
      <w:r w:rsidR="0057671B">
        <w:rPr>
          <w:rFonts w:ascii="GHEA Grapalat" w:hAnsi="GHEA Grapalat"/>
          <w:sz w:val="24"/>
          <w:szCs w:val="24"/>
        </w:rPr>
        <w:t>округ Звартноц</w:t>
      </w:r>
      <w:r w:rsidR="0057671B" w:rsidRPr="000F0CA8">
        <w:rPr>
          <w:rFonts w:ascii="GHEA Grapalat" w:hAnsi="GHEA Grapalat"/>
          <w:sz w:val="24"/>
          <w:szCs w:val="24"/>
        </w:rPr>
        <w:t xml:space="preserve">, в </w:t>
      </w:r>
      <w:r w:rsidR="0057671B">
        <w:rPr>
          <w:rFonts w:ascii="GHEA Grapalat" w:hAnsi="GHEA Grapalat"/>
          <w:sz w:val="24"/>
          <w:szCs w:val="24"/>
        </w:rPr>
        <w:t>11:00 часов "24" февраля 2023г.</w:t>
      </w:r>
      <w:r>
        <w:rPr>
          <w:rFonts w:ascii="GHEA Grapalat" w:hAnsi="GHEA Grapalat"/>
          <w:sz w:val="24"/>
          <w:szCs w:val="24"/>
        </w:rPr>
        <w:t xml:space="preserve"> не позднее, чем часов </w:t>
      </w:r>
      <w:r w:rsidR="0057671B">
        <w:rPr>
          <w:rFonts w:ascii="GHEA Grapalat" w:hAnsi="GHEA Grapalat"/>
          <w:sz w:val="24"/>
          <w:szCs w:val="24"/>
        </w:rPr>
        <w:t xml:space="preserve">11:00 </w:t>
      </w:r>
      <w:r w:rsidR="0057671B" w:rsidRPr="0057671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57671B">
        <w:rPr>
          <w:rFonts w:ascii="GHEA Grapalat" w:hAnsi="GHEA Grapalat"/>
          <w:sz w:val="24"/>
          <w:szCs w:val="24"/>
        </w:rPr>
        <w:t>Анжеле Искендарян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5"/>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w:t>
      </w:r>
      <w:r w:rsidR="00AA0E41" w:rsidRPr="00332D6F">
        <w:rPr>
          <w:rFonts w:ascii="GHEA Grapalat" w:hAnsi="GHEA Grapalat"/>
          <w:sz w:val="24"/>
          <w:szCs w:val="24"/>
        </w:rPr>
        <w:t>, марки,</w:t>
      </w:r>
      <w:r w:rsidR="00AA0E41" w:rsidRPr="00F04430">
        <w:rPr>
          <w:rFonts w:ascii="GHEA Grapalat" w:hAnsi="GHEA Grapalat"/>
          <w:sz w:val="24"/>
          <w:szCs w:val="24"/>
        </w:rPr>
        <w:t xml:space="preserve">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w:t>
      </w:r>
      <w:r w:rsidRPr="009044F1">
        <w:rPr>
          <w:rFonts w:ascii="GHEA Grapalat" w:hAnsi="GHEA Grapalat"/>
          <w:sz w:val="24"/>
          <w:szCs w:val="24"/>
        </w:rPr>
        <w:lastRenderedPageBreak/>
        <w:t>"общая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Default="001578D4" w:rsidP="00A94FA9">
      <w:pPr>
        <w:widowControl w:val="0"/>
        <w:spacing w:after="160"/>
        <w:ind w:firstLine="567"/>
        <w:jc w:val="both"/>
        <w:rPr>
          <w:ins w:id="0"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w:t>
      </w:r>
      <w:r w:rsidRPr="009044F1">
        <w:rPr>
          <w:rFonts w:ascii="GHEA Grapalat" w:hAnsi="GHEA Grapalat"/>
        </w:rPr>
        <w:lastRenderedPageBreak/>
        <w:t xml:space="preserve">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57671B"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w:t>
      </w:r>
      <w:r w:rsidR="00057418" w:rsidRPr="0057671B">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представляет требование о выплате обеспечения заявки </w:t>
      </w:r>
      <w:r>
        <w:rPr>
          <w:rFonts w:ascii="GHEA Grapalat" w:hAnsi="GHEA Grapalat"/>
        </w:rPr>
        <w:lastRenderedPageBreak/>
        <w:t>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lastRenderedPageBreak/>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D0A79" w:rsidRPr="007773D0">
        <w:rPr>
          <w:rFonts w:ascii="GHEA Grapalat" w:hAnsi="GHEA Grapalat"/>
          <w:i w:val="0"/>
          <w:color w:val="FF0000"/>
          <w:sz w:val="24"/>
          <w:szCs w:val="24"/>
        </w:rPr>
        <w:t>Центрального банка РА</w:t>
      </w:r>
      <w:r w:rsidR="003D0A79">
        <w:rPr>
          <w:rStyle w:val="FootnoteReference"/>
          <w:rFonts w:ascii="GHEA Grapalat" w:hAnsi="GHEA Grapalat"/>
          <w:i w:val="0"/>
          <w:sz w:val="24"/>
          <w:szCs w:val="24"/>
        </w:rPr>
        <w:t xml:space="preserve"> </w:t>
      </w:r>
      <w:r w:rsidR="00E13F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w:t>
      </w:r>
      <w:r w:rsidRPr="002F249D">
        <w:rPr>
          <w:rFonts w:ascii="GHEA Grapalat" w:hAnsi="GHEA Grapalat"/>
          <w:sz w:val="24"/>
          <w:szCs w:val="24"/>
        </w:rPr>
        <w:lastRenderedPageBreak/>
        <w:t>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рассмотрения обоснований, указанных в пункте 3.5 части 1 настоящего приглашения, содержащий также </w:t>
      </w:r>
      <w:r w:rsidR="001E4A24" w:rsidRPr="001E4A24">
        <w:rPr>
          <w:rFonts w:ascii="GHEA Grapalat" w:hAnsi="GHEA Grapalat"/>
          <w:sz w:val="24"/>
          <w:szCs w:val="24"/>
        </w:rPr>
        <w:lastRenderedPageBreak/>
        <w:t>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1" w:author="Vardan" w:date="2022-10-29T23:16:00Z"/>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w:t>
      </w:r>
      <w:r w:rsidR="00904B1C" w:rsidRPr="00EB2758">
        <w:rPr>
          <w:rFonts w:ascii="GHEA Grapalat" w:hAnsi="GHEA Grapalat" w:cs="Sylfaen"/>
        </w:rPr>
        <w:lastRenderedPageBreak/>
        <w:t>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w:t>
      </w:r>
      <w:r w:rsidRPr="009044F1">
        <w:rPr>
          <w:rFonts w:ascii="GHEA Grapalat" w:hAnsi="GHEA Grapalat"/>
          <w:spacing w:val="-6"/>
          <w:sz w:val="24"/>
          <w:szCs w:val="24"/>
        </w:rPr>
        <w:lastRenderedPageBreak/>
        <w:t>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w:t>
      </w:r>
      <w:r w:rsidRPr="009044F1">
        <w:rPr>
          <w:rFonts w:ascii="GHEA Grapalat" w:hAnsi="GHEA Grapalat"/>
        </w:rPr>
        <w:lastRenderedPageBreak/>
        <w:t>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2"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10"/>
        <w:t>12</w:t>
      </w:r>
      <w:r w:rsidR="00A6609C" w:rsidRPr="0027573B">
        <w:rPr>
          <w:rFonts w:ascii="GHEA Grapalat" w:hAnsi="GHEA Grapalat"/>
        </w:rPr>
        <w:t xml:space="preserve"> </w:t>
      </w:r>
    </w:p>
    <w:p w:rsidR="00FF145F" w:rsidRPr="0001217D" w:rsidRDefault="00FF145F" w:rsidP="00FF145F">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11"/>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w:t>
      </w:r>
      <w:r w:rsidRPr="00570BBD">
        <w:rPr>
          <w:rFonts w:ascii="GHEA Grapalat" w:hAnsi="GHEA Grapalat"/>
        </w:rPr>
        <w:lastRenderedPageBreak/>
        <w:t>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w:t>
      </w:r>
      <w:r w:rsidRPr="00570BBD">
        <w:rPr>
          <w:rFonts w:ascii="GHEA Grapalat" w:hAnsi="GHEA Grapalat"/>
        </w:rPr>
        <w:lastRenderedPageBreak/>
        <w:t xml:space="preserve">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D0A79" w:rsidRPr="003E0081">
        <w:rPr>
          <w:rFonts w:ascii="GHEA Grapalat" w:hAnsi="GHEA Grapalat"/>
          <w:color w:val="FF0000"/>
        </w:rPr>
        <w:t>ЗАПРОС КОТИРО</w:t>
      </w:r>
      <w:r w:rsidR="003D0A79">
        <w:rPr>
          <w:rFonts w:ascii="GHEA Grapalat" w:hAnsi="GHEA Grapalat"/>
          <w:color w:val="FF0000"/>
        </w:rPr>
        <w:t>В</w:t>
      </w:r>
      <w:r w:rsidR="003D0A79" w:rsidRPr="003E0081">
        <w:rPr>
          <w:rFonts w:ascii="GHEA Grapalat" w:hAnsi="GHEA Grapalat"/>
          <w:color w:val="FF0000"/>
        </w:rPr>
        <w:t>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4" w:author="Vardan" w:date="2020-06-03T18:32:00Z">
        <w:r w:rsidR="002C0665" w:rsidDel="00C14716">
          <w:rPr>
            <w:rFonts w:ascii="GHEA Grapalat" w:hAnsi="GHEA Grapalat"/>
          </w:rPr>
          <w:delText>,</w:delText>
        </w:r>
      </w:del>
      <w:ins w:id="5"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w:t>
      </w:r>
      <w:r w:rsidR="006F2D9C" w:rsidRPr="00FF3E38">
        <w:rPr>
          <w:rFonts w:ascii="GHEA Grapalat" w:hAnsi="GHEA Grapalat"/>
        </w:rPr>
        <w:lastRenderedPageBreak/>
        <w:t>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5"/>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D0A79" w:rsidRPr="003D0A79">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A7236" w:rsidRDefault="00BA7236" w:rsidP="00B46D58">
      <w:pPr>
        <w:pStyle w:val="norm"/>
        <w:widowControl w:val="0"/>
        <w:spacing w:after="160" w:line="240" w:lineRule="auto"/>
        <w:ind w:firstLine="284"/>
        <w:jc w:val="right"/>
        <w:rPr>
          <w:rFonts w:ascii="GHEA Grapalat" w:hAnsi="GHEA Grapalat"/>
          <w:b/>
          <w:sz w:val="24"/>
          <w:szCs w:val="24"/>
        </w:rPr>
      </w:pPr>
    </w:p>
    <w:p w:rsidR="00BA7236" w:rsidRDefault="00BA7236" w:rsidP="00B46D58">
      <w:pPr>
        <w:pStyle w:val="norm"/>
        <w:widowControl w:val="0"/>
        <w:spacing w:after="160" w:line="240" w:lineRule="auto"/>
        <w:ind w:firstLine="284"/>
        <w:jc w:val="right"/>
        <w:rPr>
          <w:rFonts w:ascii="GHEA Grapalat" w:hAnsi="GHEA Grapalat"/>
          <w:b/>
          <w:sz w:val="24"/>
          <w:szCs w:val="24"/>
        </w:rPr>
      </w:pPr>
    </w:p>
    <w:p w:rsidR="00BA7236" w:rsidRDefault="00BA7236" w:rsidP="00B46D58">
      <w:pPr>
        <w:pStyle w:val="norm"/>
        <w:widowControl w:val="0"/>
        <w:spacing w:after="160" w:line="240" w:lineRule="auto"/>
        <w:ind w:firstLine="284"/>
        <w:jc w:val="right"/>
        <w:rPr>
          <w:rFonts w:ascii="GHEA Grapalat" w:hAnsi="GHEA Grapalat"/>
          <w:b/>
          <w:sz w:val="24"/>
          <w:szCs w:val="24"/>
        </w:rPr>
      </w:pPr>
    </w:p>
    <w:p w:rsidR="00BA7236" w:rsidRDefault="00BA7236"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EC0F75"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C0F75" w:rsidRPr="003E0081">
        <w:rPr>
          <w:rFonts w:ascii="GHEA Grapalat" w:hAnsi="GHEA Grapalat"/>
          <w:color w:val="FF0000"/>
          <w:sz w:val="24"/>
          <w:szCs w:val="24"/>
        </w:rPr>
        <w:t>запрос котиро</w:t>
      </w:r>
      <w:r w:rsidR="00EC0F75">
        <w:rPr>
          <w:rFonts w:ascii="GHEA Grapalat" w:hAnsi="GHEA Grapalat"/>
          <w:color w:val="FF0000"/>
          <w:sz w:val="24"/>
          <w:szCs w:val="24"/>
        </w:rPr>
        <w:t>в</w:t>
      </w:r>
      <w:r w:rsidR="00EC0F75" w:rsidRPr="003E0081">
        <w:rPr>
          <w:rFonts w:ascii="GHEA Grapalat" w:hAnsi="GHEA Grapalat"/>
          <w:color w:val="FF0000"/>
          <w:sz w:val="24"/>
          <w:szCs w:val="24"/>
        </w:rPr>
        <w:t>ок</w:t>
      </w:r>
      <w:r w:rsidR="00EC0F75" w:rsidRPr="00374F4A">
        <w:rPr>
          <w:rFonts w:ascii="GHEA Grapalat" w:hAnsi="GHEA Grapalat"/>
          <w:b/>
          <w:sz w:val="24"/>
          <w:szCs w:val="24"/>
        </w:rPr>
        <w:t xml:space="preserve"> </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374F4A">
        <w:rPr>
          <w:rFonts w:ascii="GHEA Grapalat" w:hAnsi="GHEA Grapalat"/>
          <w:b/>
          <w:sz w:val="24"/>
          <w:szCs w:val="24"/>
        </w:rPr>
        <w:t xml:space="preserve">под кодом </w:t>
      </w:r>
      <w:r w:rsidR="00BA7236">
        <w:rPr>
          <w:rFonts w:ascii="GHEA Grapalat" w:hAnsi="GHEA Grapalat"/>
          <w:i/>
          <w:sz w:val="24"/>
          <w:szCs w:val="24"/>
          <w:lang w:val="hy-AM"/>
        </w:rPr>
        <w:t>ԷՋՕԸ–ԳՀԱՇՁԲ-</w:t>
      </w:r>
      <w:r w:rsidR="004E75C0">
        <w:rPr>
          <w:rFonts w:ascii="GHEA Grapalat" w:hAnsi="GHEA Grapalat"/>
          <w:i/>
          <w:sz w:val="24"/>
          <w:szCs w:val="24"/>
          <w:lang w:val="hy-AM"/>
        </w:rPr>
        <w:t>2025/1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C0F75" w:rsidRPr="003E0081">
        <w:rPr>
          <w:rFonts w:ascii="GHEA Grapalat" w:hAnsi="GHEA Grapalat"/>
          <w:color w:val="FF0000"/>
          <w:sz w:val="24"/>
          <w:szCs w:val="24"/>
        </w:rPr>
        <w:t>запрос котиро</w:t>
      </w:r>
      <w:r w:rsidR="00EC0F75">
        <w:rPr>
          <w:rFonts w:ascii="GHEA Grapalat" w:hAnsi="GHEA Grapalat"/>
          <w:color w:val="FF0000"/>
          <w:sz w:val="24"/>
          <w:szCs w:val="24"/>
        </w:rPr>
        <w:t>в</w:t>
      </w:r>
      <w:r w:rsidR="00EC0F75" w:rsidRPr="003E0081">
        <w:rPr>
          <w:rFonts w:ascii="GHEA Grapalat" w:hAnsi="GHEA Grapalat"/>
          <w:color w:val="FF0000"/>
          <w:sz w:val="24"/>
          <w:szCs w:val="24"/>
        </w:rPr>
        <w:t>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A7236">
        <w:rPr>
          <w:rFonts w:ascii="GHEA Grapalat" w:hAnsi="GHEA Grapalat"/>
          <w:i/>
          <w:lang w:val="hy-AM"/>
        </w:rPr>
        <w:t>ԷՋՕԸ–ԳՀԱՇՁԲ-</w:t>
      </w:r>
      <w:r w:rsidR="004E75C0">
        <w:rPr>
          <w:rFonts w:ascii="GHEA Grapalat" w:hAnsi="GHEA Grapalat"/>
          <w:i/>
          <w:lang w:val="hy-AM"/>
        </w:rPr>
        <w:t>2025/1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EC0F75" w:rsidP="00B46D58">
      <w:pPr>
        <w:spacing w:after="160"/>
        <w:jc w:val="both"/>
        <w:rPr>
          <w:rFonts w:ascii="GHEA Grapalat" w:hAnsi="GHEA Grapalat"/>
        </w:rPr>
      </w:pP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EC0F75" w:rsidRPr="003E0081">
        <w:rPr>
          <w:rFonts w:ascii="GHEA Grapalat" w:hAnsi="GHEA Grapalat"/>
          <w:color w:val="FF0000"/>
        </w:rPr>
        <w:t>запрос котиро</w:t>
      </w:r>
      <w:r w:rsidR="00EC0F75">
        <w:rPr>
          <w:rFonts w:ascii="GHEA Grapalat" w:hAnsi="GHEA Grapalat"/>
          <w:color w:val="FF0000"/>
        </w:rPr>
        <w:t>в</w:t>
      </w:r>
      <w:r w:rsidR="00EC0F75" w:rsidRPr="003E0081">
        <w:rPr>
          <w:rFonts w:ascii="GHEA Grapalat" w:hAnsi="GHEA Grapalat"/>
          <w:color w:val="FF0000"/>
        </w:rPr>
        <w:t>ок</w:t>
      </w:r>
      <w:r w:rsidR="00EC0F75" w:rsidRPr="00AD67F0">
        <w:rPr>
          <w:rFonts w:ascii="GHEA Grapalat" w:hAnsi="GHEA Grapalat"/>
          <w:color w:val="000000" w:themeColor="text1"/>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BA7236">
        <w:rPr>
          <w:rFonts w:ascii="GHEA Grapalat" w:hAnsi="GHEA Grapalat"/>
          <w:i/>
          <w:lang w:val="hy-AM"/>
        </w:rPr>
        <w:t>ԷՋՕԸ–ԳՀԱՇՁԲ-</w:t>
      </w:r>
      <w:r w:rsidR="004E75C0">
        <w:rPr>
          <w:rFonts w:ascii="GHEA Grapalat" w:hAnsi="GHEA Grapalat"/>
          <w:i/>
          <w:lang w:val="hy-AM"/>
        </w:rPr>
        <w:t>2025/1</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lastRenderedPageBreak/>
        <w:t xml:space="preserve">в рамках участия в </w:t>
      </w:r>
      <w:r w:rsidR="00EC0F75" w:rsidRPr="003E0081">
        <w:rPr>
          <w:rFonts w:ascii="GHEA Grapalat" w:hAnsi="GHEA Grapalat"/>
          <w:color w:val="FF0000"/>
        </w:rPr>
        <w:t>запрос котиро</w:t>
      </w:r>
      <w:r w:rsidR="00EC0F75">
        <w:rPr>
          <w:rFonts w:ascii="GHEA Grapalat" w:hAnsi="GHEA Grapalat"/>
          <w:color w:val="FF0000"/>
        </w:rPr>
        <w:t>в</w:t>
      </w:r>
      <w:r w:rsidR="00EC0F75" w:rsidRPr="003E0081">
        <w:rPr>
          <w:rFonts w:ascii="GHEA Grapalat" w:hAnsi="GHEA Grapalat"/>
          <w:color w:val="FF0000"/>
        </w:rPr>
        <w:t>ок</w:t>
      </w:r>
      <w:r w:rsidR="00305944" w:rsidRPr="00DE3244">
        <w:rPr>
          <w:rFonts w:ascii="GHEA Grapalat" w:hAnsi="GHEA Grapalat"/>
        </w:rPr>
        <w:t xml:space="preserve"> </w:t>
      </w:r>
      <w:r w:rsidRPr="00DE3244">
        <w:rPr>
          <w:rFonts w:ascii="GHEA Grapalat" w:hAnsi="GHEA Grapalat"/>
        </w:rPr>
        <w:t xml:space="preserve">под кодом </w:t>
      </w:r>
      <w:r w:rsidR="00BA7236">
        <w:rPr>
          <w:rFonts w:ascii="GHEA Grapalat" w:hAnsi="GHEA Grapalat"/>
          <w:i/>
          <w:lang w:val="hy-AM"/>
        </w:rPr>
        <w:t>ԷՋՕԸ–ԳՀԱՇՁԲ-</w:t>
      </w:r>
      <w:r w:rsidR="004E75C0">
        <w:rPr>
          <w:rFonts w:ascii="GHEA Grapalat" w:hAnsi="GHEA Grapalat"/>
          <w:i/>
          <w:lang w:val="hy-AM"/>
        </w:rPr>
        <w:t>2025/1</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C0F75" w:rsidRPr="003E0081">
        <w:rPr>
          <w:rFonts w:ascii="GHEA Grapalat" w:hAnsi="GHEA Grapalat"/>
          <w:color w:val="FF0000"/>
        </w:rPr>
        <w:t>запрос котиро</w:t>
      </w:r>
      <w:r w:rsidR="00EC0F75">
        <w:rPr>
          <w:rFonts w:ascii="GHEA Grapalat" w:hAnsi="GHEA Grapalat"/>
          <w:color w:val="FF0000"/>
        </w:rPr>
        <w:t>в</w:t>
      </w:r>
      <w:r w:rsidR="00EC0F75" w:rsidRPr="003E0081">
        <w:rPr>
          <w:rFonts w:ascii="GHEA Grapalat" w:hAnsi="GHEA Grapalat"/>
          <w:color w:val="FF0000"/>
        </w:rPr>
        <w:t>ок</w:t>
      </w:r>
      <w:r w:rsidR="00EC0F75">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6"/>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D043C1" w:rsidRPr="009044F1" w:rsidRDefault="00123294" w:rsidP="00BA7236">
      <w:pPr>
        <w:jc w:val="right"/>
        <w:rPr>
          <w:rFonts w:ascii="GHEA Grapalat" w:hAnsi="GHEA Grapalat" w:cs="Arial"/>
          <w:b/>
          <w:i/>
        </w:rPr>
      </w:pPr>
      <w:r>
        <w:rPr>
          <w:rFonts w:ascii="GHEA Grapalat" w:hAnsi="GHEA Grapalat"/>
          <w:b/>
        </w:rPr>
        <w:br w:type="page"/>
      </w:r>
      <w:r w:rsidR="00D043C1" w:rsidRPr="009044F1">
        <w:rPr>
          <w:rFonts w:ascii="GHEA Grapalat" w:hAnsi="GHEA Grapalat"/>
          <w:b/>
        </w:rPr>
        <w:lastRenderedPageBreak/>
        <w:t xml:space="preserve">Приложение № </w:t>
      </w:r>
      <w:r w:rsidR="00D043C1">
        <w:rPr>
          <w:rFonts w:ascii="GHEA Grapalat" w:hAnsi="GHEA Grapalat"/>
          <w:b/>
        </w:rPr>
        <w:t>1</w:t>
      </w:r>
      <w:r w:rsidR="00EF5BF0" w:rsidRPr="00DC2360">
        <w:rPr>
          <w:rFonts w:ascii="GHEA Grapalat" w:hAnsi="GHEA Grapalat"/>
          <w:b/>
        </w:rPr>
        <w:t>.</w:t>
      </w:r>
      <w:r w:rsidR="00D043C1" w:rsidRPr="009044F1">
        <w:rPr>
          <w:rFonts w:ascii="GHEA Grapalat" w:hAnsi="GHEA Grapalat"/>
          <w:b/>
        </w:rPr>
        <w:t>1</w:t>
      </w:r>
    </w:p>
    <w:p w:rsidR="00D043C1" w:rsidRPr="003D0A79"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D460C" w:rsidRPr="003E0081">
        <w:rPr>
          <w:rFonts w:ascii="GHEA Grapalat" w:hAnsi="GHEA Grapalat"/>
          <w:color w:val="FF0000"/>
          <w:sz w:val="24"/>
          <w:szCs w:val="24"/>
        </w:rPr>
        <w:t>запрос котиро</w:t>
      </w:r>
      <w:r w:rsidR="007D460C">
        <w:rPr>
          <w:rFonts w:ascii="GHEA Grapalat" w:hAnsi="GHEA Grapalat"/>
          <w:color w:val="FF0000"/>
          <w:sz w:val="24"/>
          <w:szCs w:val="24"/>
        </w:rPr>
        <w:t>в</w:t>
      </w:r>
      <w:r w:rsidR="007D460C" w:rsidRPr="003E0081">
        <w:rPr>
          <w:rFonts w:ascii="GHEA Grapalat" w:hAnsi="GHEA Grapalat"/>
          <w:color w:val="FF0000"/>
          <w:sz w:val="24"/>
          <w:szCs w:val="24"/>
        </w:rPr>
        <w:t>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A7236">
        <w:rPr>
          <w:rFonts w:ascii="GHEA Grapalat" w:hAnsi="GHEA Grapalat"/>
          <w:b/>
          <w:sz w:val="24"/>
          <w:szCs w:val="24"/>
          <w:lang w:val="hy-AM"/>
        </w:rPr>
        <w:t>ԷՋՕԸ–ԳՀԱՇՁԲ-</w:t>
      </w:r>
      <w:r w:rsidR="004E75C0">
        <w:rPr>
          <w:rFonts w:ascii="GHEA Grapalat" w:hAnsi="GHEA Grapalat"/>
          <w:b/>
          <w:sz w:val="24"/>
          <w:szCs w:val="24"/>
          <w:lang w:val="hy-AM"/>
        </w:rPr>
        <w:t>2025/1</w:t>
      </w:r>
      <w:r w:rsidRPr="003D0A79">
        <w:rPr>
          <w:rStyle w:val="FootnoteReference"/>
          <w:rFonts w:ascii="GHEA Grapalat" w:hAnsi="GHEA Grapalat"/>
          <w:b/>
          <w:sz w:val="24"/>
          <w:szCs w:val="24"/>
        </w:rPr>
        <w:footnoteReference w:customMarkFollows="1" w:id="18"/>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9044F1">
        <w:rPr>
          <w:rFonts w:ascii="GHEA Grapalat" w:hAnsi="GHEA Grapalat"/>
        </w:rPr>
        <w:t xml:space="preserve"> под кодом </w:t>
      </w:r>
      <w:r w:rsidR="00BA7236">
        <w:rPr>
          <w:rFonts w:ascii="GHEA Grapalat" w:hAnsi="GHEA Grapalat"/>
          <w:i/>
          <w:lang w:val="hy-AM"/>
        </w:rPr>
        <w:t>ԷՋՕԸ–ԳՀԱՇՁԲ-</w:t>
      </w:r>
      <w:r w:rsidR="004E75C0">
        <w:rPr>
          <w:rFonts w:ascii="GHEA Grapalat" w:hAnsi="GHEA Grapalat"/>
          <w:i/>
          <w:lang w:val="hy-AM"/>
        </w:rPr>
        <w:t>2025/1</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sidRPr="00C0080D">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A7236">
        <w:rPr>
          <w:rFonts w:ascii="GHEA Grapalat" w:hAnsi="GHEA Grapalat"/>
          <w:i w:val="0"/>
          <w:sz w:val="24"/>
          <w:szCs w:val="24"/>
          <w:lang w:val="hy-AM"/>
        </w:rPr>
        <w:t>ԷՋՕԸ–ԳՀԱՇՁԲ-</w:t>
      </w:r>
      <w:r w:rsidR="004E75C0">
        <w:rPr>
          <w:rFonts w:ascii="GHEA Grapalat" w:hAnsi="GHEA Grapalat"/>
          <w:i w:val="0"/>
          <w:sz w:val="24"/>
          <w:szCs w:val="24"/>
          <w:lang w:val="hy-AM"/>
        </w:rPr>
        <w:t>2025/1</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941E78"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941E7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941E7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941E78"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941E78"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941E7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941E7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941E78"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941E7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941E78"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220899" w:rsidRPr="005600B4" w:rsidRDefault="00941E7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941E78"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92E73">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w:t>
      </w:r>
      <w:r w:rsidRPr="00092E73">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w:t>
      </w:r>
      <w:r w:rsidRPr="00092E73">
        <w:rPr>
          <w:rFonts w:ascii="GHEA Grapalat" w:hAnsi="GHEA Grapalat"/>
        </w:rPr>
        <w:lastRenderedPageBreak/>
        <w:t xml:space="preserve">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D460C" w:rsidRPr="003E0081">
        <w:rPr>
          <w:rFonts w:ascii="GHEA Grapalat" w:hAnsi="GHEA Grapalat"/>
          <w:color w:val="FF0000"/>
          <w:sz w:val="24"/>
          <w:szCs w:val="24"/>
        </w:rPr>
        <w:t>запрос котиро</w:t>
      </w:r>
      <w:r w:rsidR="007D460C">
        <w:rPr>
          <w:rFonts w:ascii="GHEA Grapalat" w:hAnsi="GHEA Grapalat"/>
          <w:color w:val="FF0000"/>
          <w:sz w:val="24"/>
          <w:szCs w:val="24"/>
        </w:rPr>
        <w:t>в</w:t>
      </w:r>
      <w:r w:rsidR="007D460C" w:rsidRPr="003E0081">
        <w:rPr>
          <w:rFonts w:ascii="GHEA Grapalat" w:hAnsi="GHEA Grapalat"/>
          <w:color w:val="FF0000"/>
          <w:sz w:val="24"/>
          <w:szCs w:val="24"/>
        </w:rPr>
        <w:t>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A7236">
        <w:rPr>
          <w:rFonts w:ascii="GHEA Grapalat" w:hAnsi="GHEA Grapalat"/>
          <w:i/>
          <w:sz w:val="24"/>
          <w:szCs w:val="24"/>
          <w:lang w:val="hy-AM"/>
        </w:rPr>
        <w:t>ԷՋՕԸ–ԳՀԱՇՁԲ-</w:t>
      </w:r>
      <w:r w:rsidR="004E75C0">
        <w:rPr>
          <w:rFonts w:ascii="GHEA Grapalat" w:hAnsi="GHEA Grapalat"/>
          <w:i/>
          <w:sz w:val="24"/>
          <w:szCs w:val="24"/>
          <w:lang w:val="hy-AM"/>
        </w:rPr>
        <w:t>2025/1</w:t>
      </w:r>
      <w:r w:rsidR="00DC619D">
        <w:rPr>
          <w:rStyle w:val="FootnoteReference"/>
          <w:rFonts w:ascii="GHEA Grapalat" w:hAnsi="GHEA Grapalat"/>
          <w:b/>
          <w:sz w:val="24"/>
          <w:szCs w:val="24"/>
        </w:rPr>
        <w:footnoteReference w:customMarkFollows="1" w:id="19"/>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5744FC">
        <w:rPr>
          <w:rFonts w:ascii="GHEA Grapalat" w:hAnsi="GHEA Grapalat"/>
          <w:spacing w:val="-6"/>
        </w:rPr>
        <w:t xml:space="preserve"> под кодом </w:t>
      </w:r>
      <w:r w:rsidR="00BA7236">
        <w:rPr>
          <w:rFonts w:ascii="GHEA Grapalat" w:hAnsi="GHEA Grapalat"/>
          <w:i/>
          <w:lang w:val="hy-AM"/>
        </w:rPr>
        <w:t>ԷՋՕԸ–ԳՀԱՇՁԲ-</w:t>
      </w:r>
      <w:r w:rsidR="004E75C0">
        <w:rPr>
          <w:rFonts w:ascii="GHEA Grapalat" w:hAnsi="GHEA Grapalat"/>
          <w:i/>
          <w:lang w:val="hy-AM"/>
        </w:rPr>
        <w:t>2025/1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0"/>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A7236">
        <w:rPr>
          <w:rFonts w:ascii="GHEA Grapalat" w:hAnsi="GHEA Grapalat"/>
          <w:i/>
          <w:lang w:val="hy-AM"/>
        </w:rPr>
        <w:t>ԷՋՕԸ–ԳՀԱՇՁԲ-</w:t>
      </w:r>
      <w:r w:rsidR="004E75C0">
        <w:rPr>
          <w:rFonts w:ascii="GHEA Grapalat" w:hAnsi="GHEA Grapalat"/>
          <w:i/>
          <w:lang w:val="hy-AM"/>
        </w:rPr>
        <w:t>2025/1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3D0A79">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3D0A79" w:rsidRPr="003D0A79">
              <w:rPr>
                <w:rFonts w:ascii="GHEA Grapalat" w:hAnsi="GHEA Grapalat"/>
              </w:rPr>
              <w:t xml:space="preserve"> </w:t>
            </w:r>
            <w:r w:rsidR="003D0A79">
              <w:rPr>
                <w:rFonts w:ascii="GHEA Grapalat" w:hAnsi="GHEA Grapalat"/>
              </w:rPr>
              <w:t xml:space="preserve"> Эчмиадзин ПВО</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3D0A79">
              <w:rPr>
                <w:rFonts w:ascii="GHEA Grapalat" w:hAnsi="GHEA Grapalat"/>
                <w:lang w:val="en-US"/>
              </w:rPr>
              <w:t xml:space="preserve"> </w:t>
            </w:r>
            <w:r w:rsidR="003D0A79">
              <w:rPr>
                <w:rFonts w:ascii="GHEA Grapalat" w:hAnsi="GHEA Grapalat" w:cs="Arial"/>
                <w:sz w:val="20"/>
                <w:szCs w:val="20"/>
                <w:lang w:val="hy-AM"/>
              </w:rPr>
              <w:t>04427961</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3D0A79" w:rsidRPr="003D0A79">
              <w:rPr>
                <w:rFonts w:ascii="GHEA Grapalat" w:hAnsi="GHEA Grapalat"/>
              </w:rPr>
              <w:t xml:space="preserve"> </w:t>
            </w:r>
            <w:r w:rsidR="003D0A79">
              <w:rPr>
                <w:rFonts w:ascii="GHEA Grapalat" w:hAnsi="GHEA Grapalat"/>
              </w:rPr>
              <w:t xml:space="preserve"> АРДШИН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3D0A79">
              <w:rPr>
                <w:rFonts w:ascii="GHEA Grapalat" w:hAnsi="GHEA Grapalat"/>
                <w:lang w:val="en-US"/>
              </w:rPr>
              <w:t xml:space="preserve"> </w:t>
            </w:r>
            <w:r w:rsidR="003D0A79">
              <w:rPr>
                <w:rFonts w:ascii="GHEA Grapalat" w:hAnsi="GHEA Grapalat" w:cs="Arial"/>
                <w:color w:val="FF0000"/>
                <w:sz w:val="20"/>
                <w:szCs w:val="20"/>
                <w:lang w:val="hy-AM"/>
              </w:rPr>
              <w:t>2475907045050000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B138F3">
        <w:rPr>
          <w:rFonts w:ascii="GHEA Grapalat" w:hAnsi="GHEA Grapalat"/>
          <w:i/>
        </w:rPr>
        <w:br/>
        <w:t xml:space="preserve">под кодом </w:t>
      </w:r>
      <w:r w:rsidR="00BA7236">
        <w:rPr>
          <w:rFonts w:ascii="GHEA Grapalat" w:hAnsi="GHEA Grapalat"/>
          <w:i/>
          <w:lang w:val="hy-AM"/>
        </w:rPr>
        <w:t>ԷՋՕԸ–ԳՀԱՇՁԲ-</w:t>
      </w:r>
      <w:r w:rsidR="004E75C0">
        <w:rPr>
          <w:rFonts w:ascii="GHEA Grapalat" w:hAnsi="GHEA Grapalat"/>
          <w:i/>
          <w:lang w:val="hy-AM"/>
        </w:rPr>
        <w:t>2025/1</w:t>
      </w:r>
      <w:r w:rsidRPr="00B138F3">
        <w:rPr>
          <w:rStyle w:val="FootnoteReference"/>
          <w:rFonts w:ascii="GHEA Grapalat" w:hAnsi="GHEA Grapalat"/>
          <w:i/>
        </w:rPr>
        <w:footnoteReference w:customMarkFollows="1" w:id="22"/>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804E5E" w:rsidRDefault="000A214C" w:rsidP="00804E5E">
            <w:pPr>
              <w:widowControl w:val="0"/>
              <w:spacing w:after="160"/>
              <w:rPr>
                <w:rFonts w:ascii="GHEA Grapalat" w:hAnsi="GHEA Grapalat" w:cs="GHEA Grapalat"/>
                <w:b/>
                <w:lang w:val="en-US"/>
              </w:rPr>
            </w:pPr>
            <w:r w:rsidRPr="00B138F3">
              <w:rPr>
                <w:rFonts w:ascii="GHEA Grapalat" w:hAnsi="GHEA Grapalat"/>
              </w:rPr>
              <w:lastRenderedPageBreak/>
              <w:t xml:space="preserve">г. </w:t>
            </w:r>
            <w:r w:rsidR="00804E5E">
              <w:rPr>
                <w:rFonts w:ascii="GHEA Grapalat" w:hAnsi="GHEA Grapalat"/>
                <w:lang w:val="en-US"/>
              </w:rPr>
              <w:t>____</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3"/>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Pr="00B138F3">
        <w:rPr>
          <w:rFonts w:ascii="GHEA Grapalat" w:hAnsi="GHEA Grapalat"/>
        </w:rPr>
        <w:lastRenderedPageBreak/>
        <w:t>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804E5E">
              <w:rPr>
                <w:rFonts w:ascii="GHEA Grapalat" w:hAnsi="GHEA Grapalat"/>
              </w:rPr>
              <w:t xml:space="preserve"> Эчмиадзин О</w:t>
            </w:r>
            <w:r w:rsidR="00BA7236">
              <w:rPr>
                <w:rFonts w:ascii="GHEA Grapalat" w:hAnsi="GHEA Grapalat"/>
              </w:rPr>
              <w:t>ВП</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04E5E"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804E5E">
              <w:rPr>
                <w:rFonts w:ascii="GHEA Grapalat" w:hAnsi="GHEA Grapalat"/>
                <w:lang w:val="en-US"/>
              </w:rPr>
              <w:t xml:space="preserve"> </w:t>
            </w:r>
            <w:r w:rsidR="00804E5E">
              <w:rPr>
                <w:rFonts w:ascii="GHEA Grapalat" w:hAnsi="GHEA Grapalat" w:cs="Arial"/>
                <w:sz w:val="20"/>
                <w:szCs w:val="20"/>
                <w:lang w:val="hy-AM"/>
              </w:rPr>
              <w:t>04427961</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04E5E"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04E5E" w:rsidRPr="00804E5E">
              <w:rPr>
                <w:rFonts w:ascii="GHEA Grapalat" w:hAnsi="GHEA Grapalat"/>
              </w:rPr>
              <w:t xml:space="preserve"> </w:t>
            </w:r>
            <w:r w:rsidR="00804E5E">
              <w:rPr>
                <w:rFonts w:ascii="GHEA Grapalat" w:hAnsi="GHEA Grapalat"/>
              </w:rPr>
              <w:t xml:space="preserve"> АРДШИН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04E5E"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804E5E">
              <w:rPr>
                <w:rFonts w:ascii="GHEA Grapalat" w:hAnsi="GHEA Grapalat"/>
                <w:lang w:val="en-US"/>
              </w:rPr>
              <w:t xml:space="preserve"> </w:t>
            </w:r>
            <w:r w:rsidR="00804E5E">
              <w:rPr>
                <w:rFonts w:ascii="GHEA Grapalat" w:hAnsi="GHEA Grapalat" w:cs="Arial"/>
                <w:color w:val="FF0000"/>
                <w:sz w:val="20"/>
                <w:szCs w:val="20"/>
                <w:lang w:val="hy-AM"/>
              </w:rPr>
              <w:t>2475907045050000</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7D0798" w:rsidRDefault="007D0798">
      <w:pP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A7236">
        <w:rPr>
          <w:rFonts w:ascii="GHEA Grapalat" w:hAnsi="GHEA Grapalat"/>
          <w:i/>
          <w:sz w:val="24"/>
          <w:szCs w:val="24"/>
          <w:lang w:val="hy-AM"/>
        </w:rPr>
        <w:t>ԷՋՕԸ–ԳՀԱՇՁԲ-</w:t>
      </w:r>
      <w:r w:rsidR="004E75C0">
        <w:rPr>
          <w:rFonts w:ascii="GHEA Grapalat" w:hAnsi="GHEA Grapalat"/>
          <w:i/>
          <w:sz w:val="24"/>
          <w:szCs w:val="24"/>
          <w:lang w:val="hy-AM"/>
        </w:rPr>
        <w:t>2025/1</w:t>
      </w:r>
      <w:r w:rsidR="005250C2" w:rsidRPr="00B138F3">
        <w:rPr>
          <w:rStyle w:val="FootnoteReference"/>
          <w:rFonts w:ascii="GHEA Grapalat" w:hAnsi="GHEA Grapalat"/>
          <w:b/>
          <w:sz w:val="24"/>
          <w:szCs w:val="24"/>
        </w:rPr>
        <w:footnoteReference w:customMarkFollows="1" w:id="24"/>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lastRenderedPageBreak/>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25"/>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lastRenderedPageBreak/>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26"/>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w:t>
      </w:r>
      <w:r w:rsidRPr="009F3DC7">
        <w:rPr>
          <w:rFonts w:ascii="GHEA Grapalat" w:hAnsi="GHEA Grapalat"/>
        </w:rPr>
        <w:lastRenderedPageBreak/>
        <w:t>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27"/>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 xml:space="preserve">в случае если бы о них стало известно до заключения договора, </w:t>
      </w:r>
      <w:r w:rsidRPr="00E02449">
        <w:rPr>
          <w:rFonts w:ascii="GHEA Grapalat" w:hAnsi="GHEA Grapalat"/>
          <w:spacing w:val="-4"/>
        </w:rPr>
        <w:lastRenderedPageBreak/>
        <w:t>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28"/>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w:t>
      </w:r>
      <w:r w:rsidRPr="009F3DC7">
        <w:rPr>
          <w:rFonts w:ascii="GHEA Grapalat" w:hAnsi="GHEA Grapalat"/>
        </w:rPr>
        <w:lastRenderedPageBreak/>
        <w:t>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29"/>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w:t>
      </w:r>
      <w:r w:rsidRPr="009F3DC7">
        <w:rPr>
          <w:rFonts w:ascii="GHEA Grapalat" w:hAnsi="GHEA Grapalat"/>
        </w:rPr>
        <w:lastRenderedPageBreak/>
        <w:t>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w:t>
      </w:r>
      <w:r w:rsidRPr="0013598D">
        <w:rPr>
          <w:rFonts w:ascii="GHEA Grapalat" w:hAnsi="GHEA Grapalat"/>
        </w:rPr>
        <w:lastRenderedPageBreak/>
        <w:t>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пятнадцати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AA6506">
        <w:rPr>
          <w:rStyle w:val="FootnoteReference"/>
          <w:rFonts w:ascii="GHEA Grapalat" w:hAnsi="GHEA Grapalat"/>
        </w:rPr>
        <w:footnoteReference w:customMarkFollows="1" w:id="30"/>
        <w:t>24</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941E78">
      <w:pPr>
        <w:widowControl w:val="0"/>
        <w:spacing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941E78">
      <w:pPr>
        <w:widowControl w:val="0"/>
        <w:spacing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EF1C40" w:rsidRDefault="00BB28C8" w:rsidP="00941E78">
      <w:pPr>
        <w:widowControl w:val="0"/>
        <w:spacing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31"/>
        <w:t>*</w:t>
      </w:r>
    </w:p>
    <w:p w:rsidR="00BB28C8" w:rsidRPr="002D36D1" w:rsidRDefault="00BB28C8" w:rsidP="00941E78">
      <w:pPr>
        <w:widowControl w:val="0"/>
        <w:spacing w:line="360" w:lineRule="auto"/>
        <w:ind w:firstLine="567"/>
        <w:jc w:val="right"/>
        <w:rPr>
          <w:rFonts w:ascii="GHEA Grapalat" w:hAnsi="GHEA Grapalat"/>
        </w:rPr>
      </w:pPr>
      <w:r w:rsidRPr="009F3DC7">
        <w:rPr>
          <w:rFonts w:ascii="GHEA Grapalat" w:hAnsi="GHEA Grapalat"/>
        </w:rPr>
        <w:t>драмов РА</w:t>
      </w:r>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276"/>
        <w:gridCol w:w="2185"/>
        <w:gridCol w:w="6"/>
        <w:gridCol w:w="437"/>
        <w:gridCol w:w="716"/>
        <w:gridCol w:w="1155"/>
        <w:gridCol w:w="1049"/>
        <w:gridCol w:w="952"/>
        <w:gridCol w:w="1968"/>
      </w:tblGrid>
      <w:tr w:rsidR="002D36D1" w:rsidRPr="00F8360E" w:rsidTr="0072702E">
        <w:trPr>
          <w:jc w:val="center"/>
        </w:trPr>
        <w:tc>
          <w:tcPr>
            <w:tcW w:w="658"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276"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2185"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443" w:type="dxa"/>
            <w:gridSpan w:val="2"/>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716"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цена</w:t>
            </w:r>
            <w:r>
              <w:rPr>
                <w:rFonts w:ascii="GHEA Grapalat" w:hAnsi="GHEA Grapalat"/>
                <w:sz w:val="16"/>
                <w:szCs w:val="16"/>
                <w:lang w:val="en-US"/>
              </w:rPr>
              <w:t xml:space="preserve"> </w:t>
            </w:r>
            <w:r>
              <w:rPr>
                <w:rFonts w:ascii="GHEA Grapalat" w:hAnsi="GHEA Grapalat"/>
                <w:sz w:val="16"/>
                <w:szCs w:val="16"/>
              </w:rPr>
              <w:t xml:space="preserve">единицы </w:t>
            </w:r>
            <w:r w:rsidRPr="00F8360E">
              <w:rPr>
                <w:rFonts w:ascii="GHEA Grapalat" w:hAnsi="GHEA Grapalat"/>
                <w:sz w:val="16"/>
                <w:szCs w:val="16"/>
              </w:rPr>
              <w:t>/драмов РА</w:t>
            </w:r>
          </w:p>
        </w:tc>
        <w:tc>
          <w:tcPr>
            <w:tcW w:w="1155" w:type="dxa"/>
            <w:vMerge w:val="restart"/>
            <w:vAlign w:val="center"/>
          </w:tcPr>
          <w:p w:rsidR="002D36D1" w:rsidRPr="00F8360E" w:rsidRDefault="002D36D1" w:rsidP="00BA723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1049"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2920" w:type="dxa"/>
            <w:gridSpan w:val="2"/>
            <w:vAlign w:val="center"/>
          </w:tcPr>
          <w:p w:rsidR="002D36D1" w:rsidRPr="00F8360E" w:rsidRDefault="002D36D1" w:rsidP="00460813">
            <w:pPr>
              <w:widowControl w:val="0"/>
              <w:spacing w:after="120"/>
              <w:jc w:val="center"/>
              <w:rPr>
                <w:rFonts w:ascii="GHEA Grapalat" w:hAnsi="GHEA Grapalat"/>
                <w:sz w:val="16"/>
                <w:szCs w:val="16"/>
              </w:rPr>
            </w:pPr>
          </w:p>
        </w:tc>
      </w:tr>
      <w:tr w:rsidR="002D36D1" w:rsidRPr="00F8360E" w:rsidTr="0072702E">
        <w:trPr>
          <w:jc w:val="center"/>
        </w:trPr>
        <w:tc>
          <w:tcPr>
            <w:tcW w:w="658"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1276"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2185"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443" w:type="dxa"/>
            <w:gridSpan w:val="2"/>
            <w:vMerge/>
            <w:vAlign w:val="center"/>
          </w:tcPr>
          <w:p w:rsidR="002D36D1" w:rsidRPr="00F8360E" w:rsidRDefault="002D36D1" w:rsidP="00460813">
            <w:pPr>
              <w:widowControl w:val="0"/>
              <w:spacing w:after="120"/>
              <w:jc w:val="center"/>
              <w:rPr>
                <w:rFonts w:ascii="GHEA Grapalat" w:hAnsi="GHEA Grapalat"/>
                <w:sz w:val="16"/>
                <w:szCs w:val="16"/>
              </w:rPr>
            </w:pPr>
          </w:p>
        </w:tc>
        <w:tc>
          <w:tcPr>
            <w:tcW w:w="716"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1155"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1049"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952" w:type="dxa"/>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968" w:type="dxa"/>
            <w:vAlign w:val="center"/>
          </w:tcPr>
          <w:p w:rsidR="002D36D1" w:rsidRPr="00F8360E" w:rsidRDefault="002D36D1" w:rsidP="00460813">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32"/>
              <w:t>**</w:t>
            </w:r>
          </w:p>
        </w:tc>
      </w:tr>
      <w:tr w:rsidR="004E75C0" w:rsidRPr="00F8360E" w:rsidTr="0072702E">
        <w:trPr>
          <w:jc w:val="center"/>
        </w:trPr>
        <w:tc>
          <w:tcPr>
            <w:tcW w:w="658" w:type="dxa"/>
          </w:tcPr>
          <w:p w:rsidR="004E75C0" w:rsidRPr="00460813" w:rsidRDefault="004E75C0" w:rsidP="004E75C0">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1</w:t>
            </w:r>
          </w:p>
        </w:tc>
        <w:tc>
          <w:tcPr>
            <w:tcW w:w="1276" w:type="dxa"/>
          </w:tcPr>
          <w:p w:rsidR="004E75C0" w:rsidRPr="00F8360E" w:rsidRDefault="004E75C0" w:rsidP="004E75C0">
            <w:pPr>
              <w:widowControl w:val="0"/>
              <w:spacing w:after="120"/>
              <w:rPr>
                <w:rFonts w:ascii="GHEA Grapalat" w:hAnsi="GHEA Grapalat"/>
                <w:sz w:val="16"/>
                <w:szCs w:val="16"/>
              </w:rPr>
            </w:pPr>
            <w:r>
              <w:rPr>
                <w:rFonts w:ascii="GHEA Grapalat" w:hAnsi="GHEA Grapalat"/>
                <w:sz w:val="18"/>
                <w:szCs w:val="18"/>
                <w:lang w:val="hy-AM"/>
              </w:rPr>
              <w:t>45231132/1</w:t>
            </w:r>
          </w:p>
        </w:tc>
        <w:tc>
          <w:tcPr>
            <w:tcW w:w="2185" w:type="dxa"/>
          </w:tcPr>
          <w:p w:rsidR="00941E78" w:rsidRPr="00941E78" w:rsidRDefault="00941E78" w:rsidP="00941E78">
            <w:pPr>
              <w:widowControl w:val="0"/>
              <w:spacing w:after="120"/>
              <w:jc w:val="center"/>
              <w:rPr>
                <w:rFonts w:ascii="GHEA Grapalat" w:hAnsi="GHEA Grapalat"/>
                <w:sz w:val="16"/>
                <w:szCs w:val="16"/>
              </w:rPr>
            </w:pPr>
            <w:r w:rsidRPr="00941E78">
              <w:rPr>
                <w:rFonts w:ascii="GHEA Grapalat" w:hAnsi="GHEA Grapalat"/>
                <w:sz w:val="16"/>
                <w:szCs w:val="16"/>
              </w:rPr>
              <w:t>Каналы Вагаршапатского района</w:t>
            </w:r>
          </w:p>
          <w:p w:rsidR="00941E78" w:rsidRPr="00941E78" w:rsidRDefault="00941E78" w:rsidP="00941E78">
            <w:pPr>
              <w:widowControl w:val="0"/>
              <w:spacing w:after="120"/>
              <w:jc w:val="center"/>
              <w:rPr>
                <w:rFonts w:ascii="GHEA Grapalat" w:hAnsi="GHEA Grapalat"/>
                <w:sz w:val="16"/>
                <w:szCs w:val="16"/>
              </w:rPr>
            </w:pPr>
            <w:r w:rsidRPr="00941E78">
              <w:rPr>
                <w:rFonts w:ascii="GHEA Grapalat" w:hAnsi="GHEA Grapalat"/>
                <w:sz w:val="16"/>
                <w:szCs w:val="16"/>
              </w:rPr>
              <w:t>Очистка 2-й группы продукции осуществляется путем установки подвесного шнека с креплением не менее 54 мм. трактор грузоподъемностью 1000 кг, при прокладке 1 нитки канала Объемы привоза на м3 составляют 0,11-0,20 м3.</w:t>
            </w:r>
          </w:p>
          <w:p w:rsidR="004E75C0" w:rsidRPr="00F8360E" w:rsidRDefault="00941E78" w:rsidP="00941E78">
            <w:pPr>
              <w:widowControl w:val="0"/>
              <w:spacing w:after="120"/>
              <w:jc w:val="center"/>
              <w:rPr>
                <w:rFonts w:ascii="GHEA Grapalat" w:hAnsi="GHEA Grapalat"/>
                <w:sz w:val="16"/>
                <w:szCs w:val="16"/>
              </w:rPr>
            </w:pPr>
            <w:r w:rsidRPr="00941E78">
              <w:rPr>
                <w:rFonts w:ascii="GHEA Grapalat" w:hAnsi="GHEA Grapalat"/>
                <w:sz w:val="16"/>
                <w:szCs w:val="16"/>
              </w:rPr>
              <w:t>Отчет об ошибке представлен в прикрепленном файле.</w:t>
            </w:r>
          </w:p>
        </w:tc>
        <w:tc>
          <w:tcPr>
            <w:tcW w:w="443" w:type="dxa"/>
            <w:gridSpan w:val="2"/>
          </w:tcPr>
          <w:p w:rsidR="004E75C0" w:rsidRPr="00460813" w:rsidRDefault="004E75C0" w:rsidP="004E75C0">
            <w:pPr>
              <w:widowControl w:val="0"/>
              <w:spacing w:after="160" w:line="360" w:lineRule="auto"/>
              <w:rPr>
                <w:rFonts w:ascii="GHEA Grapalat" w:hAnsi="GHEA Grapalat"/>
              </w:rPr>
            </w:pPr>
            <w:r>
              <w:rPr>
                <w:rFonts w:ascii="GHEA Grapalat" w:hAnsi="GHEA Grapalat"/>
                <w:lang w:val="hy-AM"/>
              </w:rPr>
              <w:t xml:space="preserve">     </w:t>
            </w:r>
            <w:r>
              <w:rPr>
                <w:rFonts w:ascii="GHEA Grapalat" w:hAnsi="GHEA Grapalat"/>
              </w:rPr>
              <w:t>м</w:t>
            </w:r>
          </w:p>
        </w:tc>
        <w:tc>
          <w:tcPr>
            <w:tcW w:w="716" w:type="dxa"/>
            <w:vAlign w:val="center"/>
          </w:tcPr>
          <w:p w:rsidR="004E75C0" w:rsidRPr="00875ED3" w:rsidRDefault="004E75C0" w:rsidP="004E75C0">
            <w:pPr>
              <w:jc w:val="center"/>
              <w:rPr>
                <w:rFonts w:ascii="GHEA Grapalat" w:hAnsi="GHEA Grapalat"/>
                <w:sz w:val="18"/>
                <w:szCs w:val="18"/>
                <w:lang w:val="hy-AM"/>
              </w:rPr>
            </w:pPr>
          </w:p>
        </w:tc>
        <w:tc>
          <w:tcPr>
            <w:tcW w:w="1155" w:type="dxa"/>
            <w:vAlign w:val="center"/>
          </w:tcPr>
          <w:p w:rsidR="004E75C0" w:rsidRPr="00875ED3" w:rsidRDefault="004E75C0" w:rsidP="004E75C0">
            <w:pPr>
              <w:jc w:val="center"/>
              <w:rPr>
                <w:rFonts w:ascii="GHEA Grapalat" w:hAnsi="GHEA Grapalat"/>
                <w:sz w:val="18"/>
                <w:szCs w:val="18"/>
                <w:lang w:val="hy-AM"/>
              </w:rPr>
            </w:pPr>
            <w:r w:rsidRPr="00D532B3">
              <w:rPr>
                <w:rFonts w:ascii="GHEA Grapalat" w:hAnsi="GHEA Grapalat"/>
                <w:sz w:val="18"/>
                <w:szCs w:val="18"/>
                <w:lang w:val="hy-AM"/>
              </w:rPr>
              <w:t>цена включает ориентировочную прибыль и НДС</w:t>
            </w:r>
          </w:p>
        </w:tc>
        <w:tc>
          <w:tcPr>
            <w:tcW w:w="1049" w:type="dxa"/>
            <w:vAlign w:val="center"/>
          </w:tcPr>
          <w:p w:rsidR="004E75C0" w:rsidRPr="00E6597C" w:rsidRDefault="00941E78" w:rsidP="004E75C0">
            <w:pPr>
              <w:jc w:val="center"/>
              <w:rPr>
                <w:rFonts w:ascii="GHEA Grapalat" w:hAnsi="GHEA Grapalat"/>
                <w:sz w:val="20"/>
              </w:rPr>
            </w:pPr>
            <w:r>
              <w:rPr>
                <w:rFonts w:ascii="GHEA Grapalat" w:hAnsi="GHEA Grapalat" w:cs="Arial"/>
                <w:sz w:val="20"/>
                <w:szCs w:val="20"/>
              </w:rPr>
              <w:t>8</w:t>
            </w:r>
            <w:r>
              <w:rPr>
                <w:rFonts w:ascii="GHEA Grapalat" w:hAnsi="GHEA Grapalat" w:cs="Arial"/>
                <w:sz w:val="20"/>
                <w:szCs w:val="20"/>
                <w:lang w:val="hy-AM"/>
              </w:rPr>
              <w:t>68</w:t>
            </w:r>
            <w:r>
              <w:rPr>
                <w:rFonts w:ascii="GHEA Grapalat" w:hAnsi="GHEA Grapalat" w:cs="Arial"/>
                <w:sz w:val="20"/>
                <w:szCs w:val="20"/>
              </w:rPr>
              <w:t>00</w:t>
            </w:r>
          </w:p>
        </w:tc>
        <w:tc>
          <w:tcPr>
            <w:tcW w:w="952" w:type="dxa"/>
          </w:tcPr>
          <w:p w:rsidR="004E75C0" w:rsidRPr="00CE4BA7" w:rsidRDefault="004E75C0" w:rsidP="004E75C0">
            <w:pPr>
              <w:widowControl w:val="0"/>
              <w:spacing w:after="120"/>
              <w:ind w:firstLine="37"/>
              <w:jc w:val="center"/>
              <w:rPr>
                <w:rFonts w:ascii="GHEA Grapalat" w:hAnsi="GHEA Grapalat"/>
                <w:sz w:val="16"/>
                <w:szCs w:val="16"/>
              </w:rPr>
            </w:pPr>
            <w:r w:rsidRPr="00CE4BA7">
              <w:rPr>
                <w:rFonts w:ascii="GHEA Grapalat" w:hAnsi="GHEA Grapalat"/>
                <w:sz w:val="16"/>
                <w:szCs w:val="16"/>
              </w:rPr>
              <w:t>Территориальный участок Вагаршапат</w:t>
            </w:r>
          </w:p>
        </w:tc>
        <w:tc>
          <w:tcPr>
            <w:tcW w:w="1968" w:type="dxa"/>
          </w:tcPr>
          <w:p w:rsidR="00941E78" w:rsidRPr="00941E78" w:rsidRDefault="00941E78" w:rsidP="00941E78">
            <w:pPr>
              <w:widowControl w:val="0"/>
              <w:spacing w:after="120"/>
              <w:jc w:val="center"/>
              <w:rPr>
                <w:rFonts w:ascii="GHEA Grapalat" w:hAnsi="GHEA Grapalat"/>
                <w:sz w:val="16"/>
                <w:szCs w:val="16"/>
              </w:rPr>
            </w:pPr>
            <w:r w:rsidRPr="00941E78">
              <w:rPr>
                <w:rFonts w:ascii="GHEA Grapalat" w:hAnsi="GHEA Grapalat"/>
                <w:sz w:val="16"/>
                <w:szCs w:val="16"/>
              </w:rPr>
              <w:t>Начало выполнения работ, в случае предоставления финансовых ресурсов по заявке заказчика, осуществляется в течение 40 календарных дней со дня вступления в силу договора, заключенного между сторонами, но не позднее 10.04. 2025</w:t>
            </w:r>
          </w:p>
          <w:p w:rsidR="004E75C0" w:rsidRPr="00460813" w:rsidRDefault="00941E78" w:rsidP="00941E78">
            <w:pPr>
              <w:widowControl w:val="0"/>
              <w:spacing w:after="120"/>
              <w:jc w:val="center"/>
              <w:rPr>
                <w:rFonts w:ascii="GHEA Grapalat" w:hAnsi="GHEA Grapalat"/>
                <w:sz w:val="16"/>
                <w:szCs w:val="16"/>
              </w:rPr>
            </w:pPr>
            <w:r w:rsidRPr="00941E78">
              <w:rPr>
                <w:rFonts w:ascii="GHEA Grapalat" w:hAnsi="GHEA Grapalat"/>
                <w:sz w:val="16"/>
                <w:szCs w:val="16"/>
              </w:rPr>
              <w:t xml:space="preserve"> не менее 2500 погонных метров в сутки</w:t>
            </w:r>
          </w:p>
        </w:tc>
      </w:tr>
      <w:tr w:rsidR="004E75C0" w:rsidRPr="00F8360E" w:rsidTr="0072702E">
        <w:trPr>
          <w:jc w:val="center"/>
        </w:trPr>
        <w:tc>
          <w:tcPr>
            <w:tcW w:w="658" w:type="dxa"/>
          </w:tcPr>
          <w:p w:rsidR="004E75C0" w:rsidRPr="00460813" w:rsidRDefault="004E75C0" w:rsidP="004E75C0">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2</w:t>
            </w:r>
          </w:p>
        </w:tc>
        <w:tc>
          <w:tcPr>
            <w:tcW w:w="1276" w:type="dxa"/>
          </w:tcPr>
          <w:p w:rsidR="004E75C0" w:rsidRPr="00460813" w:rsidRDefault="004E75C0" w:rsidP="004E75C0">
            <w:pPr>
              <w:widowControl w:val="0"/>
              <w:spacing w:after="120"/>
              <w:rPr>
                <w:rFonts w:ascii="GHEA Grapalat" w:hAnsi="GHEA Grapalat"/>
                <w:sz w:val="16"/>
                <w:szCs w:val="16"/>
                <w:lang w:val="hy-AM"/>
              </w:rPr>
            </w:pPr>
            <w:r>
              <w:rPr>
                <w:rFonts w:ascii="GHEA Grapalat" w:hAnsi="GHEA Grapalat"/>
                <w:sz w:val="18"/>
                <w:szCs w:val="18"/>
                <w:lang w:val="hy-AM"/>
              </w:rPr>
              <w:t>45231132/2</w:t>
            </w:r>
          </w:p>
        </w:tc>
        <w:tc>
          <w:tcPr>
            <w:tcW w:w="2185" w:type="dxa"/>
          </w:tcPr>
          <w:p w:rsidR="00941E78" w:rsidRPr="00941E78" w:rsidRDefault="00941E78" w:rsidP="00941E78">
            <w:pPr>
              <w:widowControl w:val="0"/>
              <w:spacing w:after="120"/>
              <w:rPr>
                <w:rFonts w:ascii="GHEA Grapalat" w:hAnsi="GHEA Grapalat"/>
                <w:sz w:val="16"/>
                <w:szCs w:val="16"/>
              </w:rPr>
            </w:pPr>
            <w:r w:rsidRPr="00941E78">
              <w:rPr>
                <w:rFonts w:ascii="GHEA Grapalat" w:hAnsi="GHEA Grapalat"/>
                <w:sz w:val="16"/>
                <w:szCs w:val="16"/>
              </w:rPr>
              <w:t>Очистка каналов участка Акналич с установкой подвесного шнека из 2-й группы материалов, с креплением не менее 54 м. трактор грузоподъемностью 1000 кг, при прокладке 1 нитки канала Объемы привоза на м3 составляют 0,11-0,20 м3.</w:t>
            </w:r>
          </w:p>
          <w:p w:rsidR="004E75C0" w:rsidRPr="0069109F" w:rsidRDefault="00941E78" w:rsidP="00941E78">
            <w:pPr>
              <w:widowControl w:val="0"/>
              <w:spacing w:after="120"/>
              <w:rPr>
                <w:rFonts w:ascii="GHEA Grapalat" w:hAnsi="GHEA Grapalat"/>
                <w:sz w:val="16"/>
                <w:szCs w:val="16"/>
              </w:rPr>
            </w:pPr>
            <w:r w:rsidRPr="00941E78">
              <w:rPr>
                <w:rFonts w:ascii="GHEA Grapalat" w:hAnsi="GHEA Grapalat"/>
                <w:sz w:val="16"/>
                <w:szCs w:val="16"/>
              </w:rPr>
              <w:t>Отчет об ошибке представлен в прикрепленном файле.</w:t>
            </w:r>
          </w:p>
        </w:tc>
        <w:tc>
          <w:tcPr>
            <w:tcW w:w="443" w:type="dxa"/>
            <w:gridSpan w:val="2"/>
          </w:tcPr>
          <w:p w:rsidR="004E75C0" w:rsidRPr="00460813" w:rsidRDefault="004E75C0" w:rsidP="004E75C0">
            <w:pPr>
              <w:widowControl w:val="0"/>
              <w:spacing w:after="160" w:line="360" w:lineRule="auto"/>
              <w:rPr>
                <w:rFonts w:ascii="GHEA Grapalat" w:hAnsi="GHEA Grapalat"/>
              </w:rPr>
            </w:pPr>
            <w:r>
              <w:rPr>
                <w:rFonts w:ascii="GHEA Grapalat" w:hAnsi="GHEA Grapalat"/>
                <w:lang w:val="hy-AM"/>
              </w:rPr>
              <w:t xml:space="preserve">     </w:t>
            </w:r>
            <w:r>
              <w:rPr>
                <w:rFonts w:ascii="GHEA Grapalat" w:hAnsi="GHEA Grapalat"/>
              </w:rPr>
              <w:t>м</w:t>
            </w:r>
          </w:p>
        </w:tc>
        <w:tc>
          <w:tcPr>
            <w:tcW w:w="716" w:type="dxa"/>
            <w:vAlign w:val="center"/>
          </w:tcPr>
          <w:p w:rsidR="004E75C0" w:rsidRPr="00D1046F" w:rsidRDefault="004E75C0" w:rsidP="004E75C0">
            <w:pPr>
              <w:jc w:val="center"/>
              <w:rPr>
                <w:rFonts w:ascii="GHEA Grapalat" w:hAnsi="GHEA Grapalat"/>
                <w:sz w:val="18"/>
                <w:szCs w:val="18"/>
              </w:rPr>
            </w:pPr>
          </w:p>
        </w:tc>
        <w:tc>
          <w:tcPr>
            <w:tcW w:w="1155" w:type="dxa"/>
            <w:vAlign w:val="center"/>
          </w:tcPr>
          <w:p w:rsidR="004E75C0" w:rsidRPr="00D1046F" w:rsidRDefault="004E75C0" w:rsidP="004E75C0">
            <w:pPr>
              <w:jc w:val="center"/>
              <w:rPr>
                <w:rFonts w:ascii="GHEA Grapalat" w:hAnsi="GHEA Grapalat"/>
                <w:sz w:val="18"/>
                <w:szCs w:val="18"/>
              </w:rPr>
            </w:pPr>
            <w:r w:rsidRPr="00D532B3">
              <w:rPr>
                <w:rFonts w:ascii="GHEA Grapalat" w:hAnsi="GHEA Grapalat"/>
                <w:sz w:val="18"/>
                <w:szCs w:val="18"/>
              </w:rPr>
              <w:t>цена включает ориентировочную прибыль и НДС</w:t>
            </w:r>
          </w:p>
        </w:tc>
        <w:tc>
          <w:tcPr>
            <w:tcW w:w="1049" w:type="dxa"/>
            <w:vAlign w:val="center"/>
          </w:tcPr>
          <w:p w:rsidR="004E75C0" w:rsidRPr="00E6597C" w:rsidRDefault="004E75C0" w:rsidP="004E75C0">
            <w:pPr>
              <w:jc w:val="center"/>
              <w:rPr>
                <w:rFonts w:ascii="GHEA Grapalat" w:hAnsi="GHEA Grapalat"/>
                <w:sz w:val="20"/>
              </w:rPr>
            </w:pPr>
            <w:r>
              <w:rPr>
                <w:rFonts w:ascii="GHEA Grapalat" w:hAnsi="GHEA Grapalat" w:cs="Arial"/>
                <w:sz w:val="20"/>
                <w:szCs w:val="20"/>
                <w:lang w:val="hy-AM"/>
              </w:rPr>
              <w:t>837</w:t>
            </w:r>
            <w:r>
              <w:rPr>
                <w:rFonts w:ascii="GHEA Grapalat" w:hAnsi="GHEA Grapalat" w:cs="Arial"/>
                <w:sz w:val="20"/>
                <w:szCs w:val="20"/>
              </w:rPr>
              <w:t>00</w:t>
            </w:r>
          </w:p>
        </w:tc>
        <w:tc>
          <w:tcPr>
            <w:tcW w:w="952" w:type="dxa"/>
          </w:tcPr>
          <w:p w:rsidR="004E75C0" w:rsidRPr="00CE4BA7" w:rsidRDefault="004E75C0" w:rsidP="004E75C0">
            <w:pPr>
              <w:widowControl w:val="0"/>
              <w:spacing w:after="120"/>
              <w:ind w:firstLine="37"/>
              <w:jc w:val="center"/>
              <w:rPr>
                <w:rFonts w:ascii="GHEA Grapalat" w:hAnsi="GHEA Grapalat"/>
                <w:sz w:val="16"/>
                <w:szCs w:val="16"/>
              </w:rPr>
            </w:pPr>
            <w:r w:rsidRPr="00CE4BA7">
              <w:rPr>
                <w:rFonts w:ascii="GHEA Grapalat" w:hAnsi="GHEA Grapalat"/>
                <w:sz w:val="16"/>
                <w:szCs w:val="16"/>
              </w:rPr>
              <w:t>Акналычский территориальный район</w:t>
            </w:r>
          </w:p>
        </w:tc>
        <w:tc>
          <w:tcPr>
            <w:tcW w:w="1968" w:type="dxa"/>
          </w:tcPr>
          <w:p w:rsidR="00941E78" w:rsidRPr="00941E78" w:rsidRDefault="00941E78" w:rsidP="00941E78">
            <w:pPr>
              <w:widowControl w:val="0"/>
              <w:spacing w:after="120"/>
              <w:jc w:val="center"/>
              <w:rPr>
                <w:rFonts w:ascii="GHEA Grapalat" w:hAnsi="GHEA Grapalat"/>
                <w:sz w:val="16"/>
                <w:szCs w:val="16"/>
              </w:rPr>
            </w:pPr>
            <w:r w:rsidRPr="00941E78">
              <w:rPr>
                <w:rFonts w:ascii="GHEA Grapalat" w:hAnsi="GHEA Grapalat"/>
                <w:sz w:val="16"/>
                <w:szCs w:val="16"/>
              </w:rPr>
              <w:t>Начало работ, в случае предоставления финансовых ресурсов по заявке заказчика, осуществляется в течение 40 календарных дней с даты вступления в силу договора, заключенного между сторонами, но не позднее 10.04.2025.</w:t>
            </w:r>
          </w:p>
          <w:p w:rsidR="004E75C0" w:rsidRPr="00F8360E" w:rsidRDefault="00941E78" w:rsidP="00941E78">
            <w:pPr>
              <w:widowControl w:val="0"/>
              <w:spacing w:after="120"/>
              <w:jc w:val="center"/>
              <w:rPr>
                <w:rFonts w:ascii="GHEA Grapalat" w:hAnsi="GHEA Grapalat"/>
                <w:sz w:val="16"/>
                <w:szCs w:val="16"/>
              </w:rPr>
            </w:pPr>
            <w:r w:rsidRPr="00941E78">
              <w:rPr>
                <w:rFonts w:ascii="GHEA Grapalat" w:hAnsi="GHEA Grapalat"/>
                <w:sz w:val="16"/>
                <w:szCs w:val="16"/>
              </w:rPr>
              <w:t xml:space="preserve"> не менее 2500 погонных метров в сутки</w:t>
            </w:r>
          </w:p>
        </w:tc>
      </w:tr>
      <w:tr w:rsidR="004E75C0" w:rsidRPr="00F8360E" w:rsidTr="0072702E">
        <w:trPr>
          <w:jc w:val="center"/>
        </w:trPr>
        <w:tc>
          <w:tcPr>
            <w:tcW w:w="658" w:type="dxa"/>
          </w:tcPr>
          <w:p w:rsidR="004E75C0" w:rsidRPr="00460813" w:rsidRDefault="004E75C0" w:rsidP="004E75C0">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3</w:t>
            </w:r>
          </w:p>
        </w:tc>
        <w:tc>
          <w:tcPr>
            <w:tcW w:w="1276" w:type="dxa"/>
          </w:tcPr>
          <w:p w:rsidR="004E75C0" w:rsidRPr="00460813" w:rsidRDefault="004E75C0" w:rsidP="004E75C0">
            <w:pPr>
              <w:widowControl w:val="0"/>
              <w:spacing w:after="120"/>
              <w:rPr>
                <w:rFonts w:ascii="GHEA Grapalat" w:hAnsi="GHEA Grapalat"/>
                <w:sz w:val="16"/>
                <w:szCs w:val="16"/>
                <w:lang w:val="hy-AM"/>
              </w:rPr>
            </w:pPr>
            <w:r>
              <w:rPr>
                <w:rFonts w:ascii="GHEA Grapalat" w:hAnsi="GHEA Grapalat"/>
                <w:sz w:val="18"/>
                <w:szCs w:val="18"/>
                <w:lang w:val="hy-AM"/>
              </w:rPr>
              <w:t>45231132/3</w:t>
            </w:r>
          </w:p>
        </w:tc>
        <w:tc>
          <w:tcPr>
            <w:tcW w:w="2185" w:type="dxa"/>
          </w:tcPr>
          <w:p w:rsidR="00941E78" w:rsidRPr="00941E78" w:rsidRDefault="00941E78" w:rsidP="00941E78">
            <w:pPr>
              <w:widowControl w:val="0"/>
              <w:spacing w:after="120"/>
              <w:rPr>
                <w:rFonts w:ascii="GHEA Grapalat" w:hAnsi="GHEA Grapalat"/>
                <w:sz w:val="16"/>
                <w:szCs w:val="16"/>
              </w:rPr>
            </w:pPr>
            <w:r w:rsidRPr="00941E78">
              <w:rPr>
                <w:rFonts w:ascii="GHEA Grapalat" w:hAnsi="GHEA Grapalat"/>
                <w:sz w:val="16"/>
                <w:szCs w:val="16"/>
              </w:rPr>
              <w:t xml:space="preserve">Очистка каналов участка Хой путем установки подвесного шнека из 2-й группы материалов, с креплением не менее 54 м. трактор грузоподъемностью 1000 </w:t>
            </w:r>
            <w:r w:rsidRPr="00941E78">
              <w:rPr>
                <w:rFonts w:ascii="GHEA Grapalat" w:hAnsi="GHEA Grapalat"/>
                <w:sz w:val="16"/>
                <w:szCs w:val="16"/>
              </w:rPr>
              <w:lastRenderedPageBreak/>
              <w:t>кг, при прокладке 1 нитки канала Объемы привоза на м3 составляют 0,11-0,20 м3.</w:t>
            </w:r>
          </w:p>
          <w:p w:rsidR="004E75C0" w:rsidRPr="0069109F" w:rsidRDefault="00941E78" w:rsidP="00941E78">
            <w:pPr>
              <w:widowControl w:val="0"/>
              <w:spacing w:after="120"/>
              <w:rPr>
                <w:rFonts w:ascii="GHEA Grapalat" w:hAnsi="GHEA Grapalat"/>
                <w:sz w:val="16"/>
                <w:szCs w:val="16"/>
              </w:rPr>
            </w:pPr>
            <w:r w:rsidRPr="00941E78">
              <w:rPr>
                <w:rFonts w:ascii="GHEA Grapalat" w:hAnsi="GHEA Grapalat"/>
                <w:sz w:val="16"/>
                <w:szCs w:val="16"/>
              </w:rPr>
              <w:t>Отчет об ошибке представлен в прикрепленном файле.</w:t>
            </w:r>
          </w:p>
        </w:tc>
        <w:tc>
          <w:tcPr>
            <w:tcW w:w="443" w:type="dxa"/>
            <w:gridSpan w:val="2"/>
          </w:tcPr>
          <w:p w:rsidR="004E75C0" w:rsidRPr="00460813" w:rsidRDefault="004E75C0" w:rsidP="004E75C0">
            <w:pPr>
              <w:widowControl w:val="0"/>
              <w:spacing w:after="160" w:line="360" w:lineRule="auto"/>
              <w:jc w:val="center"/>
              <w:rPr>
                <w:rFonts w:ascii="GHEA Grapalat" w:hAnsi="GHEA Grapalat"/>
              </w:rPr>
            </w:pPr>
            <w:r>
              <w:rPr>
                <w:rFonts w:ascii="GHEA Grapalat" w:hAnsi="GHEA Grapalat"/>
              </w:rPr>
              <w:lastRenderedPageBreak/>
              <w:t>м</w:t>
            </w:r>
          </w:p>
        </w:tc>
        <w:tc>
          <w:tcPr>
            <w:tcW w:w="716" w:type="dxa"/>
            <w:vAlign w:val="center"/>
          </w:tcPr>
          <w:p w:rsidR="004E75C0" w:rsidRDefault="004E75C0" w:rsidP="004E75C0">
            <w:pPr>
              <w:jc w:val="center"/>
              <w:rPr>
                <w:rFonts w:ascii="GHEA Grapalat" w:hAnsi="GHEA Grapalat"/>
                <w:sz w:val="18"/>
                <w:szCs w:val="18"/>
              </w:rPr>
            </w:pPr>
          </w:p>
        </w:tc>
        <w:tc>
          <w:tcPr>
            <w:tcW w:w="1155" w:type="dxa"/>
            <w:vAlign w:val="center"/>
          </w:tcPr>
          <w:p w:rsidR="004E75C0" w:rsidRDefault="004E75C0" w:rsidP="004E75C0">
            <w:pPr>
              <w:jc w:val="center"/>
              <w:rPr>
                <w:rFonts w:ascii="GHEA Grapalat" w:hAnsi="GHEA Grapalat"/>
                <w:sz w:val="18"/>
                <w:szCs w:val="18"/>
              </w:rPr>
            </w:pPr>
            <w:r w:rsidRPr="00D532B3">
              <w:rPr>
                <w:rFonts w:ascii="GHEA Grapalat" w:hAnsi="GHEA Grapalat"/>
                <w:sz w:val="18"/>
                <w:szCs w:val="18"/>
              </w:rPr>
              <w:t>цена включает ориентировочную прибыль и НДС</w:t>
            </w:r>
          </w:p>
        </w:tc>
        <w:tc>
          <w:tcPr>
            <w:tcW w:w="1049" w:type="dxa"/>
            <w:vAlign w:val="center"/>
          </w:tcPr>
          <w:p w:rsidR="004E75C0" w:rsidRPr="00E6597C" w:rsidRDefault="004E75C0" w:rsidP="004E75C0">
            <w:pPr>
              <w:jc w:val="center"/>
              <w:rPr>
                <w:rFonts w:ascii="GHEA Grapalat" w:hAnsi="GHEA Grapalat"/>
                <w:sz w:val="20"/>
              </w:rPr>
            </w:pPr>
            <w:r>
              <w:rPr>
                <w:rFonts w:ascii="GHEA Grapalat" w:hAnsi="GHEA Grapalat" w:cs="Arial"/>
                <w:sz w:val="20"/>
                <w:szCs w:val="20"/>
                <w:lang w:val="hy-AM"/>
              </w:rPr>
              <w:t>332000</w:t>
            </w:r>
          </w:p>
        </w:tc>
        <w:tc>
          <w:tcPr>
            <w:tcW w:w="952" w:type="dxa"/>
          </w:tcPr>
          <w:p w:rsidR="004E75C0" w:rsidRPr="00CE4BA7" w:rsidRDefault="004E75C0" w:rsidP="00536460">
            <w:pPr>
              <w:widowControl w:val="0"/>
              <w:spacing w:after="120"/>
              <w:ind w:firstLine="37"/>
              <w:jc w:val="center"/>
              <w:rPr>
                <w:rFonts w:ascii="GHEA Grapalat" w:hAnsi="GHEA Grapalat"/>
                <w:sz w:val="16"/>
                <w:szCs w:val="16"/>
              </w:rPr>
            </w:pPr>
            <w:r w:rsidRPr="00CE4BA7">
              <w:rPr>
                <w:rFonts w:ascii="GHEA Grapalat" w:hAnsi="GHEA Grapalat"/>
                <w:sz w:val="16"/>
                <w:szCs w:val="16"/>
              </w:rPr>
              <w:t xml:space="preserve">Территориальный участок </w:t>
            </w:r>
            <w:r w:rsidR="00536460">
              <w:rPr>
                <w:rFonts w:ascii="GHEA Grapalat" w:hAnsi="GHEA Grapalat"/>
                <w:sz w:val="16"/>
                <w:szCs w:val="16"/>
              </w:rPr>
              <w:t>Хой</w:t>
            </w:r>
          </w:p>
        </w:tc>
        <w:tc>
          <w:tcPr>
            <w:tcW w:w="1968" w:type="dxa"/>
          </w:tcPr>
          <w:p w:rsidR="00536460" w:rsidRPr="00536460" w:rsidRDefault="00536460" w:rsidP="00536460">
            <w:pPr>
              <w:widowControl w:val="0"/>
              <w:spacing w:after="120"/>
              <w:ind w:firstLine="78"/>
              <w:jc w:val="center"/>
              <w:rPr>
                <w:rFonts w:ascii="GHEA Grapalat" w:hAnsi="GHEA Grapalat"/>
                <w:sz w:val="16"/>
                <w:szCs w:val="16"/>
              </w:rPr>
            </w:pPr>
            <w:r w:rsidRPr="00536460">
              <w:rPr>
                <w:rFonts w:ascii="GHEA Grapalat" w:hAnsi="GHEA Grapalat"/>
                <w:sz w:val="16"/>
                <w:szCs w:val="16"/>
              </w:rPr>
              <w:t xml:space="preserve">Начало работ, в случае предоставления финансовых ресурсов по заявке заказчика, осуществляется в течение 40 календарных дней с </w:t>
            </w:r>
            <w:r w:rsidRPr="00536460">
              <w:rPr>
                <w:rFonts w:ascii="GHEA Grapalat" w:hAnsi="GHEA Grapalat"/>
                <w:sz w:val="16"/>
                <w:szCs w:val="16"/>
              </w:rPr>
              <w:lastRenderedPageBreak/>
              <w:t>даты вступления в силу договора, заключенного между сторонами, но не позднее 10.04.2025.</w:t>
            </w:r>
          </w:p>
          <w:p w:rsidR="004E75C0" w:rsidRPr="00F8360E" w:rsidRDefault="00536460" w:rsidP="00536460">
            <w:pPr>
              <w:widowControl w:val="0"/>
              <w:spacing w:after="120"/>
              <w:ind w:firstLine="78"/>
              <w:jc w:val="center"/>
              <w:rPr>
                <w:rFonts w:ascii="GHEA Grapalat" w:hAnsi="GHEA Grapalat"/>
                <w:sz w:val="16"/>
                <w:szCs w:val="16"/>
              </w:rPr>
            </w:pPr>
            <w:r w:rsidRPr="00536460">
              <w:rPr>
                <w:rFonts w:ascii="GHEA Grapalat" w:hAnsi="GHEA Grapalat"/>
                <w:sz w:val="16"/>
                <w:szCs w:val="16"/>
              </w:rPr>
              <w:t xml:space="preserve"> не менее 9000 погонных метров в сутки</w:t>
            </w:r>
          </w:p>
        </w:tc>
      </w:tr>
      <w:tr w:rsidR="004E75C0" w:rsidTr="0072702E">
        <w:tblPrEx>
          <w:tblLook w:val="0000" w:firstRow="0" w:lastRow="0" w:firstColumn="0" w:lastColumn="0" w:noHBand="0" w:noVBand="0"/>
        </w:tblPrEx>
        <w:trPr>
          <w:trHeight w:val="2396"/>
          <w:jc w:val="center"/>
        </w:trPr>
        <w:tc>
          <w:tcPr>
            <w:tcW w:w="658" w:type="dxa"/>
          </w:tcPr>
          <w:p w:rsidR="004E75C0" w:rsidRPr="00460813" w:rsidRDefault="004E75C0" w:rsidP="004E75C0">
            <w:pPr>
              <w:widowControl w:val="0"/>
              <w:spacing w:after="160" w:line="360" w:lineRule="auto"/>
              <w:rPr>
                <w:rFonts w:ascii="GHEA Grapalat" w:hAnsi="GHEA Grapalat"/>
                <w:lang w:val="hy-AM"/>
              </w:rPr>
            </w:pPr>
            <w:r>
              <w:rPr>
                <w:rFonts w:ascii="GHEA Grapalat" w:hAnsi="GHEA Grapalat"/>
                <w:lang w:val="hy-AM"/>
              </w:rPr>
              <w:lastRenderedPageBreak/>
              <w:t xml:space="preserve">     4</w:t>
            </w:r>
          </w:p>
        </w:tc>
        <w:tc>
          <w:tcPr>
            <w:tcW w:w="1276" w:type="dxa"/>
          </w:tcPr>
          <w:p w:rsidR="004E75C0" w:rsidRPr="00460813" w:rsidRDefault="004E75C0" w:rsidP="004E75C0">
            <w:pPr>
              <w:widowControl w:val="0"/>
              <w:spacing w:after="160" w:line="360" w:lineRule="auto"/>
              <w:rPr>
                <w:rFonts w:ascii="GHEA Grapalat" w:hAnsi="GHEA Grapalat"/>
                <w:lang w:val="hy-AM"/>
              </w:rPr>
            </w:pPr>
            <w:r>
              <w:rPr>
                <w:rFonts w:ascii="GHEA Grapalat" w:hAnsi="GHEA Grapalat"/>
                <w:sz w:val="18"/>
                <w:szCs w:val="18"/>
                <w:lang w:val="hy-AM"/>
              </w:rPr>
              <w:t>45231132/4</w:t>
            </w:r>
          </w:p>
        </w:tc>
        <w:tc>
          <w:tcPr>
            <w:tcW w:w="2191" w:type="dxa"/>
            <w:gridSpan w:val="2"/>
          </w:tcPr>
          <w:p w:rsidR="00536460" w:rsidRPr="00536460" w:rsidRDefault="00536460" w:rsidP="00536460">
            <w:pPr>
              <w:pStyle w:val="HTMLPreformatted"/>
              <w:shd w:val="clear" w:color="auto" w:fill="F8F9FA"/>
              <w:rPr>
                <w:rFonts w:ascii="GHEA Grapalat" w:hAnsi="GHEA Grapalat"/>
                <w:sz w:val="18"/>
                <w:lang w:val="ru-RU"/>
              </w:rPr>
            </w:pPr>
            <w:r w:rsidRPr="00536460">
              <w:rPr>
                <w:rFonts w:ascii="GHEA Grapalat" w:hAnsi="GHEA Grapalat"/>
                <w:sz w:val="18"/>
                <w:lang w:val="ru-RU"/>
              </w:rPr>
              <w:t>Очистка каналов Мусалерского участка путем установки подвесного шнека из 2-й группы материалов, с креплением не менее 54 м. трактор грузоподъемностью 1000 кг, при объеме подаваемой воды на 1 погонный метр канала 0,11-0,20 м3.</w:t>
            </w:r>
          </w:p>
          <w:p w:rsidR="004E75C0" w:rsidRPr="00582BE5" w:rsidRDefault="00536460" w:rsidP="00536460">
            <w:pPr>
              <w:pStyle w:val="HTMLPreformatted"/>
              <w:shd w:val="clear" w:color="auto" w:fill="F8F9FA"/>
              <w:rPr>
                <w:rFonts w:ascii="GHEA Grapalat" w:hAnsi="GHEA Grapalat"/>
                <w:lang w:val="ru-RU"/>
              </w:rPr>
            </w:pPr>
            <w:r w:rsidRPr="00536460">
              <w:rPr>
                <w:rFonts w:ascii="GHEA Grapalat" w:hAnsi="GHEA Grapalat"/>
                <w:sz w:val="18"/>
                <w:lang w:val="ru-RU"/>
              </w:rPr>
              <w:t>Отчет об ошибке представлен в прикрепленном файле.</w:t>
            </w:r>
          </w:p>
        </w:tc>
        <w:tc>
          <w:tcPr>
            <w:tcW w:w="437" w:type="dxa"/>
          </w:tcPr>
          <w:p w:rsidR="004E75C0" w:rsidRPr="00460813" w:rsidRDefault="004E75C0" w:rsidP="004E75C0">
            <w:pPr>
              <w:widowControl w:val="0"/>
              <w:spacing w:after="160" w:line="360" w:lineRule="auto"/>
              <w:jc w:val="center"/>
              <w:rPr>
                <w:rFonts w:ascii="GHEA Grapalat" w:hAnsi="GHEA Grapalat"/>
              </w:rPr>
            </w:pPr>
            <w:r>
              <w:rPr>
                <w:rFonts w:ascii="GHEA Grapalat" w:hAnsi="GHEA Grapalat"/>
              </w:rPr>
              <w:t>м</w:t>
            </w:r>
          </w:p>
        </w:tc>
        <w:tc>
          <w:tcPr>
            <w:tcW w:w="716" w:type="dxa"/>
          </w:tcPr>
          <w:p w:rsidR="004E75C0" w:rsidRDefault="004E75C0" w:rsidP="004E75C0">
            <w:pPr>
              <w:jc w:val="center"/>
              <w:rPr>
                <w:rFonts w:ascii="GHEA Grapalat" w:hAnsi="GHEA Grapalat"/>
                <w:sz w:val="18"/>
                <w:szCs w:val="18"/>
              </w:rPr>
            </w:pPr>
          </w:p>
          <w:p w:rsidR="004E75C0" w:rsidRDefault="004E75C0" w:rsidP="004E75C0">
            <w:pPr>
              <w:jc w:val="center"/>
              <w:rPr>
                <w:rFonts w:ascii="GHEA Grapalat" w:hAnsi="GHEA Grapalat"/>
                <w:sz w:val="18"/>
                <w:szCs w:val="18"/>
              </w:rPr>
            </w:pPr>
          </w:p>
        </w:tc>
        <w:tc>
          <w:tcPr>
            <w:tcW w:w="1155" w:type="dxa"/>
          </w:tcPr>
          <w:p w:rsidR="004E75C0" w:rsidRDefault="004E75C0" w:rsidP="004E75C0">
            <w:pPr>
              <w:jc w:val="center"/>
              <w:rPr>
                <w:rFonts w:ascii="GHEA Grapalat" w:hAnsi="GHEA Grapalat"/>
                <w:sz w:val="18"/>
                <w:szCs w:val="18"/>
              </w:rPr>
            </w:pPr>
            <w:r w:rsidRPr="00D532B3">
              <w:rPr>
                <w:rFonts w:ascii="GHEA Grapalat" w:hAnsi="GHEA Grapalat"/>
                <w:sz w:val="18"/>
                <w:szCs w:val="18"/>
              </w:rPr>
              <w:t>цена включает ориентировочную прибыль и НДС</w:t>
            </w:r>
          </w:p>
        </w:tc>
        <w:tc>
          <w:tcPr>
            <w:tcW w:w="1049" w:type="dxa"/>
            <w:vAlign w:val="center"/>
          </w:tcPr>
          <w:p w:rsidR="004E75C0" w:rsidRPr="00E6597C" w:rsidRDefault="004E75C0" w:rsidP="004E75C0">
            <w:pPr>
              <w:jc w:val="center"/>
              <w:rPr>
                <w:rFonts w:ascii="GHEA Grapalat" w:hAnsi="GHEA Grapalat"/>
                <w:sz w:val="20"/>
              </w:rPr>
            </w:pPr>
            <w:r>
              <w:rPr>
                <w:rFonts w:ascii="GHEA Grapalat" w:hAnsi="GHEA Grapalat" w:cs="Arial"/>
                <w:sz w:val="20"/>
                <w:szCs w:val="20"/>
                <w:lang w:val="hy-AM"/>
              </w:rPr>
              <w:t>306</w:t>
            </w:r>
            <w:r>
              <w:rPr>
                <w:rFonts w:ascii="GHEA Grapalat" w:hAnsi="GHEA Grapalat" w:cs="Arial"/>
                <w:sz w:val="20"/>
                <w:szCs w:val="20"/>
              </w:rPr>
              <w:t>00</w:t>
            </w:r>
          </w:p>
        </w:tc>
        <w:tc>
          <w:tcPr>
            <w:tcW w:w="952" w:type="dxa"/>
          </w:tcPr>
          <w:p w:rsidR="004E75C0" w:rsidRPr="00CE4BA7" w:rsidRDefault="004E75C0" w:rsidP="004E75C0">
            <w:pPr>
              <w:widowControl w:val="0"/>
              <w:jc w:val="center"/>
              <w:rPr>
                <w:rFonts w:ascii="GHEA Grapalat" w:hAnsi="GHEA Grapalat"/>
                <w:sz w:val="16"/>
                <w:szCs w:val="16"/>
                <w:lang w:val="en-US"/>
              </w:rPr>
            </w:pPr>
            <w:r w:rsidRPr="00CE4BA7">
              <w:rPr>
                <w:rFonts w:ascii="GHEA Grapalat" w:hAnsi="GHEA Grapalat"/>
                <w:sz w:val="16"/>
                <w:szCs w:val="16"/>
                <w:lang w:val="en-US"/>
              </w:rPr>
              <w:t>Мусалерский территориальный район</w:t>
            </w:r>
          </w:p>
        </w:tc>
        <w:tc>
          <w:tcPr>
            <w:tcW w:w="1968" w:type="dxa"/>
          </w:tcPr>
          <w:p w:rsidR="00536460" w:rsidRPr="00536460" w:rsidRDefault="00536460" w:rsidP="00536460">
            <w:pPr>
              <w:widowControl w:val="0"/>
              <w:jc w:val="center"/>
              <w:rPr>
                <w:rFonts w:ascii="GHEA Grapalat" w:hAnsi="GHEA Grapalat"/>
                <w:sz w:val="16"/>
                <w:szCs w:val="16"/>
              </w:rPr>
            </w:pPr>
            <w:r w:rsidRPr="00536460">
              <w:rPr>
                <w:rFonts w:ascii="GHEA Grapalat" w:hAnsi="GHEA Grapalat"/>
                <w:sz w:val="16"/>
                <w:szCs w:val="16"/>
              </w:rPr>
              <w:t>Начало выполнения работ, в случае предоставления финансовых ресурсов по заявке заказчика, осуществляется в течение 40 календарных дней со дня вступления в силу договора, заключенного между сторонами, но не позднее 10.04. 2025</w:t>
            </w:r>
          </w:p>
          <w:p w:rsidR="004E75C0" w:rsidRPr="00536460" w:rsidRDefault="00536460" w:rsidP="00536460">
            <w:pPr>
              <w:widowControl w:val="0"/>
              <w:jc w:val="center"/>
              <w:rPr>
                <w:rFonts w:ascii="GHEA Grapalat" w:hAnsi="GHEA Grapalat"/>
              </w:rPr>
            </w:pPr>
            <w:r w:rsidRPr="00536460">
              <w:rPr>
                <w:rFonts w:ascii="GHEA Grapalat" w:hAnsi="GHEA Grapalat"/>
                <w:sz w:val="16"/>
                <w:szCs w:val="16"/>
              </w:rPr>
              <w:t xml:space="preserve"> не менее 1000 погонных метров в сутки</w:t>
            </w:r>
          </w:p>
        </w:tc>
      </w:tr>
    </w:tbl>
    <w:p w:rsidR="00536460" w:rsidRPr="00536460" w:rsidRDefault="00536460" w:rsidP="00536460">
      <w:pPr>
        <w:widowControl w:val="0"/>
        <w:spacing w:line="276" w:lineRule="auto"/>
        <w:ind w:firstLine="567"/>
        <w:jc w:val="both"/>
        <w:rPr>
          <w:rStyle w:val="y2iqfc"/>
          <w:rFonts w:ascii="inherit" w:hAnsi="inherit" w:cs="Courier New"/>
          <w:color w:val="FF0000"/>
          <w:lang w:eastAsia="en-US" w:bidi="ar-SA"/>
        </w:rPr>
      </w:pPr>
      <w:r w:rsidRPr="00536460">
        <w:rPr>
          <w:rStyle w:val="y2iqfc"/>
          <w:rFonts w:ascii="inherit" w:hAnsi="inherit" w:cs="Courier New"/>
          <w:color w:val="FF0000"/>
          <w:lang w:eastAsia="en-US" w:bidi="ar-SA"/>
        </w:rPr>
        <w:t>Контроль качества при выполнении работ будет осуществляться уполномоченной группой Водопроводной компании «Эчмиадзин». Выявленные недостатки должны быть устранены подрядчиком в течение 3 календарных дней, в случае неустранения договор расторгается в одностороннем порядке и к нему применяется ответственность, предусмотренная договором, в порядке, установленном законодательством.</w:t>
      </w:r>
    </w:p>
    <w:p w:rsidR="00536460" w:rsidRPr="00536460" w:rsidRDefault="00536460" w:rsidP="00536460">
      <w:pPr>
        <w:widowControl w:val="0"/>
        <w:spacing w:line="276" w:lineRule="auto"/>
        <w:ind w:firstLine="567"/>
        <w:jc w:val="both"/>
        <w:rPr>
          <w:rStyle w:val="y2iqfc"/>
          <w:rFonts w:ascii="inherit" w:hAnsi="inherit" w:cs="Courier New"/>
          <w:color w:val="FF0000"/>
          <w:lang w:eastAsia="en-US" w:bidi="ar-SA"/>
        </w:rPr>
      </w:pPr>
      <w:r w:rsidRPr="00536460">
        <w:rPr>
          <w:rStyle w:val="y2iqfc"/>
          <w:rFonts w:ascii="inherit" w:hAnsi="inherit" w:cs="Courier New"/>
          <w:color w:val="FF0000"/>
          <w:lang w:eastAsia="en-US" w:bidi="ar-SA"/>
        </w:rPr>
        <w:t>Работы будут проводиться в радиусе 30 км от административного здания.</w:t>
      </w:r>
    </w:p>
    <w:p w:rsidR="00333B49" w:rsidRPr="00CE18EB" w:rsidRDefault="00536460" w:rsidP="00536460">
      <w:pPr>
        <w:widowControl w:val="0"/>
        <w:spacing w:line="276" w:lineRule="auto"/>
        <w:ind w:firstLine="567"/>
        <w:jc w:val="both"/>
        <w:rPr>
          <w:rFonts w:ascii="GHEA Grapalat" w:hAnsi="GHEA Grapalat"/>
          <w:lang w:val="hy-AM"/>
        </w:rPr>
      </w:pPr>
      <w:r w:rsidRPr="00536460">
        <w:rPr>
          <w:rStyle w:val="y2iqfc"/>
          <w:rFonts w:ascii="inherit" w:hAnsi="inherit" w:cs="Courier New"/>
          <w:color w:val="FF0000"/>
          <w:lang w:eastAsia="en-US" w:bidi="ar-SA"/>
        </w:rPr>
        <w:t>Участникам рекомендуется посетить объекты обслуживания компании «Эчмиадзин» перед началом соревнований, чтобы ознакомиться со спецификой предстоящих работ.</w:t>
      </w:r>
      <w:r w:rsidR="00CE18EB" w:rsidRPr="00CE18EB">
        <w:rPr>
          <w:rStyle w:val="y2iqfc"/>
          <w:rFonts w:ascii="inherit" w:hAnsi="inherit" w:cs="Courier New"/>
          <w:color w:val="FF0000"/>
          <w:lang w:eastAsia="en-US" w:bidi="ar-SA"/>
        </w:rPr>
        <w:t>.</w:t>
      </w:r>
    </w:p>
    <w:p w:rsidR="00AC4674" w:rsidRDefault="00982674" w:rsidP="0009005B">
      <w:pPr>
        <w:widowControl w:val="0"/>
        <w:ind w:firstLine="567"/>
        <w:jc w:val="both"/>
        <w:rPr>
          <w:rFonts w:ascii="GHEA Grapalat" w:hAnsi="GHEA Grapalat"/>
        </w:rPr>
      </w:pPr>
      <w:r w:rsidRPr="00982674">
        <w:rPr>
          <w:rFonts w:ascii="GHEA Grapalat" w:hAnsi="GHEA Grapalat"/>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p>
    <w:p w:rsidR="0009005B" w:rsidRDefault="0009005B" w:rsidP="0009005B">
      <w:pPr>
        <w:widowControl w:val="0"/>
        <w:ind w:firstLine="567"/>
        <w:jc w:val="both"/>
        <w:rPr>
          <w:rFonts w:ascii="GHEA Grapalat" w:hAnsi="GHEA Grapalat"/>
        </w:rPr>
      </w:pPr>
    </w:p>
    <w:p w:rsidR="0009005B" w:rsidRPr="00333B49" w:rsidRDefault="0009005B" w:rsidP="0009005B">
      <w:pPr>
        <w:widowControl w:val="0"/>
        <w:ind w:firstLine="567"/>
        <w:jc w:val="both"/>
        <w:rPr>
          <w:rFonts w:ascii="GHEA Grapalat" w:hAnsi="GHEA Grapalat"/>
        </w:rPr>
      </w:pPr>
      <w:bookmarkStart w:id="7" w:name="_GoBack"/>
      <w:bookmarkEnd w:id="7"/>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3"/>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4"/>
              <w:t>**</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BB28C8" w:rsidRPr="00D25446" w:rsidRDefault="00BB28C8" w:rsidP="003D2146">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582BE5">
          <w:footerReference w:type="default" r:id="rId8"/>
          <w:footnotePr>
            <w:pos w:val="beneathText"/>
          </w:footnotePr>
          <w:pgSz w:w="11907" w:h="16840" w:code="9"/>
          <w:pgMar w:top="426" w:right="850" w:bottom="567" w:left="851"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BodyTextIndent3"/>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lang w:val="en-US"/>
        </w:rPr>
      </w:pPr>
      <w:r>
        <w:rPr>
          <w:rFonts w:ascii="GHEA Grapalat" w:hAnsi="GHEA Grapalat" w:cs="Sylfaen"/>
        </w:rPr>
        <w:br w:type="page"/>
      </w:r>
    </w:p>
    <w:p w:rsidR="002D36D1" w:rsidRPr="002D36D1" w:rsidRDefault="002D36D1" w:rsidP="00BB28C8">
      <w:pPr>
        <w:rPr>
          <w:rFonts w:ascii="GHEA Grapalat" w:hAnsi="GHEA Grapalat" w:cs="Sylfaen"/>
          <w:lang w:val="en-US"/>
        </w:rPr>
      </w:pPr>
    </w:p>
    <w:sectPr w:rsidR="002D36D1" w:rsidRPr="002D36D1" w:rsidSect="002D36D1">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72A" w:rsidRDefault="00A0372A">
      <w:r>
        <w:separator/>
      </w:r>
    </w:p>
  </w:endnote>
  <w:endnote w:type="continuationSeparator" w:id="0">
    <w:p w:rsidR="00A0372A" w:rsidRDefault="00A03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941E78" w:rsidRPr="003E450C" w:rsidRDefault="00941E78">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9005B">
          <w:rPr>
            <w:rFonts w:ascii="GHEA Grapalat" w:hAnsi="GHEA Grapalat"/>
            <w:noProof/>
            <w:sz w:val="24"/>
            <w:szCs w:val="24"/>
          </w:rPr>
          <w:t>84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72A" w:rsidRDefault="00A0372A">
      <w:r>
        <w:separator/>
      </w:r>
    </w:p>
  </w:footnote>
  <w:footnote w:type="continuationSeparator" w:id="0">
    <w:p w:rsidR="00A0372A" w:rsidRDefault="00A0372A">
      <w:r>
        <w:continuationSeparator/>
      </w:r>
    </w:p>
  </w:footnote>
  <w:footnote w:id="1">
    <w:p w:rsidR="00941E78" w:rsidRPr="00ED3BA4" w:rsidRDefault="00941E78" w:rsidP="00B65538">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941E78" w:rsidRPr="008842CE" w:rsidRDefault="00941E78"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41E78" w:rsidRPr="00CD6B60" w:rsidRDefault="00941E78"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41E78" w:rsidRPr="00CD6B60" w:rsidRDefault="00941E78"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41E78" w:rsidRPr="002E4BC5" w:rsidRDefault="00941E78"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41E78" w:rsidRPr="003F2273" w:rsidRDefault="00941E78"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941E78" w:rsidRDefault="00941E78"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941E78" w:rsidRPr="00831D6D" w:rsidRDefault="00941E78"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941E78" w:rsidRPr="00831D6D" w:rsidRDefault="00941E78"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5">
    <w:p w:rsidR="00941E78" w:rsidRPr="00D3436F" w:rsidRDefault="00941E78"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41E78" w:rsidRPr="000811C1" w:rsidRDefault="00941E78">
      <w:pPr>
        <w:pStyle w:val="FootnoteText"/>
        <w:rPr>
          <w:rFonts w:asciiTheme="minorHAnsi" w:hAnsiTheme="minorHAnsi"/>
        </w:rPr>
      </w:pPr>
    </w:p>
  </w:footnote>
  <w:footnote w:id="6">
    <w:p w:rsidR="00941E78" w:rsidRPr="00810F23" w:rsidRDefault="00941E78">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rsidR="00941E78" w:rsidRPr="00035859" w:rsidRDefault="00941E78"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941E78" w:rsidRPr="00035859" w:rsidRDefault="00941E78"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rsidR="00941E78" w:rsidRPr="00035859" w:rsidRDefault="00941E78"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941E78" w:rsidRPr="000811C1" w:rsidRDefault="00941E78">
      <w:pPr>
        <w:pStyle w:val="FootnoteText"/>
        <w:rPr>
          <w:rFonts w:asciiTheme="minorHAnsi" w:hAnsiTheme="minorHAnsi"/>
        </w:rPr>
      </w:pPr>
    </w:p>
  </w:footnote>
  <w:footnote w:id="8">
    <w:p w:rsidR="00941E78" w:rsidRPr="00FE2AA4" w:rsidRDefault="00941E78">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941E78" w:rsidRPr="008842CE" w:rsidRDefault="00941E78"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41E78" w:rsidRPr="000811C1" w:rsidRDefault="00941E78">
      <w:pPr>
        <w:pStyle w:val="FootnoteText"/>
        <w:rPr>
          <w:lang w:val="af-ZA"/>
        </w:rPr>
      </w:pPr>
    </w:p>
  </w:footnote>
  <w:footnote w:id="10">
    <w:p w:rsidR="00941E78" w:rsidRPr="00F41D1E" w:rsidRDefault="00941E78"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941E78" w:rsidRPr="00F41D1E" w:rsidRDefault="00941E78"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941E78" w:rsidRPr="00F41D1E" w:rsidRDefault="00941E78" w:rsidP="00791FC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941E78" w:rsidRPr="00791FCA" w:rsidRDefault="00941E78" w:rsidP="00C457A7">
      <w:pPr>
        <w:pStyle w:val="FootnoteText"/>
        <w:jc w:val="both"/>
        <w:rPr>
          <w:rFonts w:asciiTheme="minorHAnsi" w:hAnsiTheme="minorHAnsi"/>
          <w:i/>
        </w:rPr>
      </w:pPr>
    </w:p>
    <w:p w:rsidR="00941E78" w:rsidRPr="00D44813" w:rsidRDefault="00941E78"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941E78" w:rsidRPr="00D44813" w:rsidRDefault="00941E78"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941E78" w:rsidRPr="00D44813" w:rsidRDefault="00941E78"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941E78" w:rsidRDefault="00941E78" w:rsidP="00C457A7">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941E78" w:rsidRPr="00D44813" w:rsidRDefault="00941E78" w:rsidP="00C457A7">
      <w:pPr>
        <w:pStyle w:val="FootnoteText"/>
        <w:jc w:val="both"/>
        <w:rPr>
          <w:rFonts w:asciiTheme="minorHAnsi" w:hAnsiTheme="minorHAnsi"/>
          <w:i/>
        </w:rPr>
      </w:pPr>
    </w:p>
    <w:p w:rsidR="00941E78" w:rsidRDefault="00941E78" w:rsidP="00C67FAB">
      <w:pPr>
        <w:pStyle w:val="FootnoteText"/>
        <w:jc w:val="both"/>
        <w:rPr>
          <w:rFonts w:asciiTheme="minorHAnsi" w:hAnsiTheme="minorHAnsi"/>
        </w:rPr>
      </w:pPr>
    </w:p>
    <w:p w:rsidR="00941E78" w:rsidRPr="002B487D" w:rsidRDefault="00941E78" w:rsidP="00C67FAB">
      <w:pPr>
        <w:pStyle w:val="FootnoteText"/>
        <w:jc w:val="both"/>
        <w:rPr>
          <w:ins w:id="3" w:author="Vardan" w:date="2020-06-03T18:23:00Z"/>
          <w:rFonts w:asciiTheme="minorHAnsi" w:hAnsiTheme="minorHAnsi"/>
          <w:i/>
        </w:rPr>
      </w:pPr>
      <w:r w:rsidRPr="002B487D">
        <w:rPr>
          <w:rFonts w:asciiTheme="minorHAnsi" w:hAnsiTheme="minorHAnsi"/>
          <w:i/>
        </w:rPr>
        <w:t>12 Если:</w:t>
      </w:r>
    </w:p>
    <w:p w:rsidR="00941E78" w:rsidRPr="002B487D" w:rsidRDefault="00941E78"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941E78" w:rsidRPr="002B487D" w:rsidRDefault="00941E78" w:rsidP="008F43E8">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941E78" w:rsidRPr="002B487D" w:rsidRDefault="00941E78" w:rsidP="00C67FAB">
      <w:pPr>
        <w:pStyle w:val="FootnoteText"/>
        <w:jc w:val="both"/>
        <w:rPr>
          <w:rFonts w:asciiTheme="minorHAnsi" w:hAnsiTheme="minorHAnsi"/>
          <w:i/>
        </w:rPr>
      </w:pPr>
    </w:p>
  </w:footnote>
  <w:footnote w:id="11">
    <w:p w:rsidR="00941E78" w:rsidRPr="002B487D" w:rsidRDefault="00941E78"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2">
    <w:p w:rsidR="00941E78" w:rsidRPr="008E4439" w:rsidRDefault="00941E78"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41E78" w:rsidRPr="000811C1" w:rsidRDefault="00941E78" w:rsidP="0027573B">
      <w:pPr>
        <w:pStyle w:val="FootnoteText"/>
        <w:rPr>
          <w:rFonts w:ascii="Sylfaen" w:hAnsi="Sylfaen"/>
          <w:sz w:val="18"/>
          <w:szCs w:val="18"/>
        </w:rPr>
      </w:pPr>
    </w:p>
  </w:footnote>
  <w:footnote w:id="13">
    <w:p w:rsidR="00941E78" w:rsidRPr="00A31673" w:rsidRDefault="00941E7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941E78" w:rsidRPr="00900E5A" w:rsidRDefault="00941E78">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5">
    <w:p w:rsidR="00941E78" w:rsidRPr="00810F23" w:rsidRDefault="00941E78"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941E78" w:rsidRPr="005F2C25" w:rsidRDefault="00941E78">
      <w:pPr>
        <w:pStyle w:val="FootnoteText"/>
        <w:rPr>
          <w:rFonts w:ascii="Times New Roman" w:hAnsi="Times New Roman"/>
        </w:rPr>
      </w:pPr>
    </w:p>
  </w:footnote>
  <w:footnote w:id="16">
    <w:p w:rsidR="00941E78" w:rsidRDefault="00941E78" w:rsidP="006B3E56">
      <w:pPr>
        <w:jc w:val="both"/>
      </w:pPr>
    </w:p>
    <w:p w:rsidR="00941E78" w:rsidRPr="00FC561F" w:rsidRDefault="00941E78" w:rsidP="006B3E56">
      <w:pPr>
        <w:jc w:val="both"/>
        <w:rPr>
          <w:rFonts w:ascii="GHEA Grapalat" w:hAnsi="GHEA Grapalat"/>
          <w:i/>
          <w:sz w:val="20"/>
          <w:szCs w:val="20"/>
        </w:rPr>
      </w:pPr>
    </w:p>
    <w:p w:rsidR="00941E78" w:rsidRPr="007D41A3" w:rsidRDefault="00941E78"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941E78" w:rsidRPr="007D41A3" w:rsidRDefault="00941E78" w:rsidP="00DB6244">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941E78" w:rsidRPr="007D41A3" w:rsidRDefault="00941E78"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41E78" w:rsidRPr="001849D9" w:rsidRDefault="00941E78"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941E78" w:rsidRPr="001849D9" w:rsidRDefault="00941E78" w:rsidP="006B3E56">
      <w:pPr>
        <w:pStyle w:val="FootnoteText"/>
        <w:rPr>
          <w:rFonts w:asciiTheme="minorHAnsi" w:hAnsiTheme="minorHAnsi"/>
          <w:i/>
          <w:lang w:val="af-ZA"/>
        </w:rPr>
      </w:pPr>
    </w:p>
  </w:footnote>
  <w:footnote w:id="17">
    <w:p w:rsidR="00941E78" w:rsidRPr="00990559" w:rsidRDefault="00941E78">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rsidR="00941E78" w:rsidRPr="00A25D1B" w:rsidRDefault="00941E78"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941E78" w:rsidRPr="00DC619D" w:rsidRDefault="00941E78"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rsidR="00941E78" w:rsidRPr="00D3436F" w:rsidRDefault="00941E7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941E78" w:rsidRPr="00D3436F" w:rsidRDefault="00941E78">
      <w:pPr>
        <w:pStyle w:val="FootnoteText"/>
        <w:rPr>
          <w:lang w:val="es-ES"/>
        </w:rPr>
      </w:pPr>
    </w:p>
  </w:footnote>
  <w:footnote w:id="21">
    <w:p w:rsidR="00941E78" w:rsidRPr="008842CE" w:rsidRDefault="00941E78" w:rsidP="003D2FE2">
      <w:pPr>
        <w:pStyle w:val="FootnoteText"/>
        <w:jc w:val="both"/>
      </w:pPr>
    </w:p>
  </w:footnote>
  <w:footnote w:id="22">
    <w:p w:rsidR="00941E78" w:rsidRPr="008842CE" w:rsidRDefault="00941E78"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941E78" w:rsidRPr="008842CE" w:rsidRDefault="00941E78" w:rsidP="000A214C">
      <w:pPr>
        <w:pStyle w:val="FootnoteText"/>
        <w:jc w:val="both"/>
        <w:rPr>
          <w:rFonts w:ascii="GHEA Grapalat" w:hAnsi="GHEA Grapalat"/>
        </w:rPr>
      </w:pPr>
    </w:p>
  </w:footnote>
  <w:footnote w:id="23">
    <w:p w:rsidR="00941E78" w:rsidRPr="008842CE" w:rsidRDefault="00941E78" w:rsidP="000A214C">
      <w:pPr>
        <w:pStyle w:val="FootnoteText"/>
        <w:jc w:val="both"/>
      </w:pPr>
    </w:p>
  </w:footnote>
  <w:footnote w:id="24">
    <w:p w:rsidR="00941E78" w:rsidRPr="008842CE" w:rsidRDefault="00941E78"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941E78" w:rsidRPr="00124BE9" w:rsidRDefault="00941E78"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6">
    <w:p w:rsidR="00941E78" w:rsidRPr="00AA52B7" w:rsidRDefault="00941E78"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941E78" w:rsidRPr="00552088" w:rsidRDefault="00941E78"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41E78" w:rsidRPr="00124BE9" w:rsidRDefault="00941E78" w:rsidP="00BB28C8">
      <w:pPr>
        <w:pStyle w:val="FootnoteText"/>
        <w:widowControl w:val="0"/>
        <w:jc w:val="both"/>
        <w:rPr>
          <w:rFonts w:ascii="GHEA Grapalat" w:hAnsi="GHEA Grapalat"/>
          <w:lang w:val="hy-AM"/>
        </w:rPr>
      </w:pPr>
      <w:r w:rsidRPr="00124BE9">
        <w:rPr>
          <w:rFonts w:ascii="GHEA Grapalat" w:hAnsi="GHEA Grapalat"/>
          <w:i/>
        </w:rPr>
        <w:t>.</w:t>
      </w:r>
    </w:p>
  </w:footnote>
  <w:footnote w:id="27">
    <w:p w:rsidR="00941E78" w:rsidRPr="00124BE9" w:rsidRDefault="00941E78"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rsidR="00941E78" w:rsidRPr="00124BE9" w:rsidRDefault="00941E78"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941E78" w:rsidRPr="00124BE9" w:rsidRDefault="00941E78"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rsidR="00941E78" w:rsidRPr="00124BE9" w:rsidRDefault="00941E78"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941E78" w:rsidRPr="00124BE9" w:rsidRDefault="00941E78"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1">
    <w:p w:rsidR="00941E78" w:rsidRPr="00124BE9" w:rsidRDefault="00941E78"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2">
    <w:p w:rsidR="00941E78" w:rsidRPr="00124BE9" w:rsidRDefault="00941E78"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941E78" w:rsidRPr="00124BE9" w:rsidRDefault="00941E78" w:rsidP="00BB28C8">
      <w:pPr>
        <w:pStyle w:val="FootnoteText"/>
        <w:widowControl w:val="0"/>
        <w:jc w:val="both"/>
      </w:pPr>
    </w:p>
  </w:footnote>
  <w:footnote w:id="33">
    <w:p w:rsidR="00941E78" w:rsidRPr="00124BE9" w:rsidRDefault="00941E78"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941E78" w:rsidRPr="00124BE9" w:rsidRDefault="00941E78"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062"/>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8EB"/>
    <w:rsid w:val="00085931"/>
    <w:rsid w:val="00086B1E"/>
    <w:rsid w:val="000878DB"/>
    <w:rsid w:val="00087A30"/>
    <w:rsid w:val="0009005B"/>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A49"/>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A6E"/>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52A"/>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6D1"/>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49"/>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816"/>
    <w:rsid w:val="00380FA2"/>
    <w:rsid w:val="00381658"/>
    <w:rsid w:val="00381E92"/>
    <w:rsid w:val="00382089"/>
    <w:rsid w:val="00382B60"/>
    <w:rsid w:val="00382E15"/>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6CC"/>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A79"/>
    <w:rsid w:val="003D0C67"/>
    <w:rsid w:val="003D0E3C"/>
    <w:rsid w:val="003D1153"/>
    <w:rsid w:val="003D117E"/>
    <w:rsid w:val="003D14E9"/>
    <w:rsid w:val="003D1CF4"/>
    <w:rsid w:val="003D2146"/>
    <w:rsid w:val="003D2FE2"/>
    <w:rsid w:val="003D365B"/>
    <w:rsid w:val="003D3964"/>
    <w:rsid w:val="003D56A5"/>
    <w:rsid w:val="003D6B1B"/>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813"/>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5C21"/>
    <w:rsid w:val="004C5CF3"/>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E75C0"/>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BF5"/>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460"/>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3D29"/>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71B"/>
    <w:rsid w:val="00576B25"/>
    <w:rsid w:val="00577582"/>
    <w:rsid w:val="005775F6"/>
    <w:rsid w:val="00577E4E"/>
    <w:rsid w:val="00580F33"/>
    <w:rsid w:val="00581057"/>
    <w:rsid w:val="0058113A"/>
    <w:rsid w:val="0058298C"/>
    <w:rsid w:val="00582BE5"/>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17B"/>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20D"/>
    <w:rsid w:val="00681F45"/>
    <w:rsid w:val="00682E8D"/>
    <w:rsid w:val="00682F00"/>
    <w:rsid w:val="0068321D"/>
    <w:rsid w:val="00685962"/>
    <w:rsid w:val="00685A30"/>
    <w:rsid w:val="00685C48"/>
    <w:rsid w:val="00687302"/>
    <w:rsid w:val="00687381"/>
    <w:rsid w:val="00687E34"/>
    <w:rsid w:val="006906E8"/>
    <w:rsid w:val="00691009"/>
    <w:rsid w:val="0069109F"/>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02E"/>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329"/>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59F"/>
    <w:rsid w:val="00771A24"/>
    <w:rsid w:val="00771A7D"/>
    <w:rsid w:val="00771C0F"/>
    <w:rsid w:val="00771DCB"/>
    <w:rsid w:val="00772086"/>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60C"/>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4E5E"/>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225"/>
    <w:rsid w:val="008326D8"/>
    <w:rsid w:val="0083296C"/>
    <w:rsid w:val="0083475E"/>
    <w:rsid w:val="008348C6"/>
    <w:rsid w:val="00834CD0"/>
    <w:rsid w:val="00834E8B"/>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3C1"/>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6233"/>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1E78"/>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0F7"/>
    <w:rsid w:val="00971450"/>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2674"/>
    <w:rsid w:val="00983AF5"/>
    <w:rsid w:val="00984456"/>
    <w:rsid w:val="00984BDB"/>
    <w:rsid w:val="00984DE5"/>
    <w:rsid w:val="00985291"/>
    <w:rsid w:val="00985A25"/>
    <w:rsid w:val="009865B0"/>
    <w:rsid w:val="009873F3"/>
    <w:rsid w:val="00987E76"/>
    <w:rsid w:val="0099004C"/>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97A"/>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31"/>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2A"/>
    <w:rsid w:val="00A03791"/>
    <w:rsid w:val="00A039C5"/>
    <w:rsid w:val="00A03FEC"/>
    <w:rsid w:val="00A04202"/>
    <w:rsid w:val="00A04DB0"/>
    <w:rsid w:val="00A06BD7"/>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1D6"/>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35AD"/>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674"/>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6E47"/>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538"/>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236"/>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8E8"/>
    <w:rsid w:val="00C819E8"/>
    <w:rsid w:val="00C81FE2"/>
    <w:rsid w:val="00C82BD2"/>
    <w:rsid w:val="00C83D8F"/>
    <w:rsid w:val="00C84419"/>
    <w:rsid w:val="00C8509E"/>
    <w:rsid w:val="00C85211"/>
    <w:rsid w:val="00C85E52"/>
    <w:rsid w:val="00C85FFA"/>
    <w:rsid w:val="00C861E9"/>
    <w:rsid w:val="00C864DC"/>
    <w:rsid w:val="00C86AB3"/>
    <w:rsid w:val="00C86F9C"/>
    <w:rsid w:val="00C8705F"/>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2B7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18EB"/>
    <w:rsid w:val="00CE2212"/>
    <w:rsid w:val="00CE2264"/>
    <w:rsid w:val="00CE23B1"/>
    <w:rsid w:val="00CE31A0"/>
    <w:rsid w:val="00CE3E7A"/>
    <w:rsid w:val="00CE4BA7"/>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5968"/>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B0B"/>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C23"/>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2B3"/>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7450"/>
    <w:rsid w:val="00E1773C"/>
    <w:rsid w:val="00E177DB"/>
    <w:rsid w:val="00E17B7F"/>
    <w:rsid w:val="00E20011"/>
    <w:rsid w:val="00E207EB"/>
    <w:rsid w:val="00E20B3E"/>
    <w:rsid w:val="00E20E95"/>
    <w:rsid w:val="00E21361"/>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0F75"/>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5C2"/>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75CA"/>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1B61"/>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 w:val="00FF7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6491C"/>
  <w15:docId w15:val="{299BD3B2-436E-4655-93AA-C970F8AAB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65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65538"/>
    <w:rPr>
      <w:rFonts w:ascii="Courier New" w:hAnsi="Courier New" w:cs="Courier New"/>
      <w:lang w:val="en-US" w:eastAsia="en-US" w:bidi="ar-SA"/>
    </w:rPr>
  </w:style>
  <w:style w:type="character" w:customStyle="1" w:styleId="y2iqfc">
    <w:name w:val="y2iqfc"/>
    <w:basedOn w:val="DefaultParagraphFont"/>
    <w:rsid w:val="00B65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6295649">
      <w:bodyDiv w:val="1"/>
      <w:marLeft w:val="0"/>
      <w:marRight w:val="0"/>
      <w:marTop w:val="0"/>
      <w:marBottom w:val="0"/>
      <w:divBdr>
        <w:top w:val="none" w:sz="0" w:space="0" w:color="auto"/>
        <w:left w:val="none" w:sz="0" w:space="0" w:color="auto"/>
        <w:bottom w:val="none" w:sz="0" w:space="0" w:color="auto"/>
        <w:right w:val="none" w:sz="0" w:space="0" w:color="auto"/>
      </w:divBdr>
    </w:div>
    <w:div w:id="193003545">
      <w:bodyDiv w:val="1"/>
      <w:marLeft w:val="0"/>
      <w:marRight w:val="0"/>
      <w:marTop w:val="0"/>
      <w:marBottom w:val="0"/>
      <w:divBdr>
        <w:top w:val="none" w:sz="0" w:space="0" w:color="auto"/>
        <w:left w:val="none" w:sz="0" w:space="0" w:color="auto"/>
        <w:bottom w:val="none" w:sz="0" w:space="0" w:color="auto"/>
        <w:right w:val="none" w:sz="0" w:space="0" w:color="auto"/>
      </w:divBdr>
    </w:div>
    <w:div w:id="21681872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763733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1083202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05479784">
      <w:bodyDiv w:val="1"/>
      <w:marLeft w:val="0"/>
      <w:marRight w:val="0"/>
      <w:marTop w:val="0"/>
      <w:marBottom w:val="0"/>
      <w:divBdr>
        <w:top w:val="none" w:sz="0" w:space="0" w:color="auto"/>
        <w:left w:val="none" w:sz="0" w:space="0" w:color="auto"/>
        <w:bottom w:val="none" w:sz="0" w:space="0" w:color="auto"/>
        <w:right w:val="none" w:sz="0" w:space="0" w:color="auto"/>
      </w:divBdr>
    </w:div>
    <w:div w:id="1223562118">
      <w:bodyDiv w:val="1"/>
      <w:marLeft w:val="0"/>
      <w:marRight w:val="0"/>
      <w:marTop w:val="0"/>
      <w:marBottom w:val="0"/>
      <w:divBdr>
        <w:top w:val="none" w:sz="0" w:space="0" w:color="auto"/>
        <w:left w:val="none" w:sz="0" w:space="0" w:color="auto"/>
        <w:bottom w:val="none" w:sz="0" w:space="0" w:color="auto"/>
        <w:right w:val="none" w:sz="0" w:space="0" w:color="auto"/>
      </w:divBdr>
    </w:div>
    <w:div w:id="12820310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75499912">
      <w:bodyDiv w:val="1"/>
      <w:marLeft w:val="0"/>
      <w:marRight w:val="0"/>
      <w:marTop w:val="0"/>
      <w:marBottom w:val="0"/>
      <w:divBdr>
        <w:top w:val="none" w:sz="0" w:space="0" w:color="auto"/>
        <w:left w:val="none" w:sz="0" w:space="0" w:color="auto"/>
        <w:bottom w:val="none" w:sz="0" w:space="0" w:color="auto"/>
        <w:right w:val="none" w:sz="0" w:space="0" w:color="auto"/>
      </w:divBdr>
      <w:divsChild>
        <w:div w:id="29769153">
          <w:marLeft w:val="0"/>
          <w:marRight w:val="0"/>
          <w:marTop w:val="0"/>
          <w:marBottom w:val="0"/>
          <w:divBdr>
            <w:top w:val="none" w:sz="0" w:space="0" w:color="auto"/>
            <w:left w:val="none" w:sz="0" w:space="0" w:color="auto"/>
            <w:bottom w:val="none" w:sz="0" w:space="0" w:color="auto"/>
            <w:right w:val="none" w:sz="0" w:space="0" w:color="auto"/>
          </w:divBdr>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9851154">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183844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60E51-7380-421A-B317-A6A03D957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2611</TotalTime>
  <Pages>90</Pages>
  <Words>20446</Words>
  <Characters>116544</Characters>
  <Application>Microsoft Office Word</Application>
  <DocSecurity>0</DocSecurity>
  <Lines>971</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136717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1585</cp:revision>
  <cp:lastPrinted>2018-02-16T07:12:00Z</cp:lastPrinted>
  <dcterms:created xsi:type="dcterms:W3CDTF">2019-10-28T07:04:00Z</dcterms:created>
  <dcterms:modified xsi:type="dcterms:W3CDTF">2025-01-14T06:04:00Z</dcterms:modified>
</cp:coreProperties>
</file>