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73F8" w:rsidRDefault="00B973F8" w:rsidP="00B973F8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B973F8" w:rsidRDefault="00B973F8" w:rsidP="00B973F8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պայմանագիր կնքելու որոշման մասին</w:t>
      </w:r>
    </w:p>
    <w:p w:rsidR="00B973F8" w:rsidRDefault="00B973F8" w:rsidP="00B973F8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:rsidR="00B973F8" w:rsidRDefault="00B973F8" w:rsidP="00B973F8">
      <w:pPr>
        <w:pStyle w:val="Heading3"/>
        <w:spacing w:after="240" w:line="360" w:lineRule="auto"/>
        <w:ind w:firstLine="0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>Ընթացակարգի ծածկագիրը</w:t>
      </w:r>
      <w:r w:rsidRPr="002A7884">
        <w:rPr>
          <w:rFonts w:ascii="GHEA Grapalat" w:hAnsi="GHEA Grapalat"/>
          <w:sz w:val="20"/>
          <w:lang w:val="af-ZA"/>
        </w:rPr>
        <w:t xml:space="preserve">` </w:t>
      </w:r>
      <w:r w:rsidR="002A7884">
        <w:rPr>
          <w:rFonts w:ascii="GHEA Grapalat" w:hAnsi="GHEA Grapalat"/>
          <w:sz w:val="20"/>
          <w:lang w:val="af-ZA"/>
        </w:rPr>
        <w:t>Ա7333411199</w:t>
      </w:r>
    </w:p>
    <w:p w:rsidR="00B973F8" w:rsidRDefault="00B973F8" w:rsidP="00B973F8">
      <w:pPr>
        <w:spacing w:after="0" w:line="240" w:lineRule="auto"/>
        <w:ind w:firstLine="706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ՀՀ վիճակագրական կոմիտեն ստորև ներկայացնում է իր կարիքների համար կենցաղային սառնարանների ձեռքբերման նպատակով կազմակերպված </w:t>
      </w:r>
      <w:r w:rsidR="002A7884">
        <w:rPr>
          <w:rFonts w:ascii="GHEA Grapalat" w:hAnsi="GHEA Grapalat"/>
          <w:sz w:val="20"/>
          <w:lang w:val="af-ZA"/>
        </w:rPr>
        <w:t>Ա7333411199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 պայմանագիր կնքելու որոշման մասին տեղեկատվությունը`</w:t>
      </w:r>
    </w:p>
    <w:p w:rsidR="00B973F8" w:rsidRDefault="00B973F8" w:rsidP="00B973F8">
      <w:pPr>
        <w:spacing w:after="0" w:line="240" w:lineRule="auto"/>
        <w:ind w:firstLine="706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B973F8" w:rsidRDefault="00B973F8" w:rsidP="00B973F8">
      <w:pPr>
        <w:spacing w:after="0" w:line="240" w:lineRule="auto"/>
        <w:ind w:firstLine="706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Գնահատող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հանձնաժողովի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2018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թվականի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proofErr w:type="spellStart"/>
      <w:r>
        <w:rPr>
          <w:rFonts w:ascii="GHEA Grapalat" w:eastAsia="Times New Roman" w:hAnsi="GHEA Grapalat" w:cs="Times New Roman"/>
          <w:sz w:val="20"/>
          <w:szCs w:val="20"/>
          <w:lang w:eastAsia="ru-RU"/>
        </w:rPr>
        <w:t>նոյեմբերի</w:t>
      </w:r>
      <w:proofErr w:type="spellEnd"/>
      <w:r>
        <w:rPr>
          <w:rFonts w:ascii="GHEA Grapalat" w:eastAsia="Times New Roman" w:hAnsi="GHEA Grapalat" w:cs="Times New Roman"/>
          <w:sz w:val="20"/>
          <w:szCs w:val="20"/>
          <w:lang w:eastAsia="ru-RU"/>
        </w:rPr>
        <w:t xml:space="preserve"> 7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-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ի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թիվ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1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որոշմամբ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հաստատվել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են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ընթացակարգի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բոլոր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մասնակիցների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կողմից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ներկայացված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հայտերի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հրավերի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պահանջներին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համապատասխանության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գնահատման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արդյունքները</w:t>
      </w:r>
      <w:r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Համաձայն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որի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`</w:t>
      </w:r>
    </w:p>
    <w:p w:rsidR="00B973F8" w:rsidRDefault="00B973F8" w:rsidP="00B973F8">
      <w:pPr>
        <w:spacing w:after="0" w:line="240" w:lineRule="auto"/>
        <w:jc w:val="both"/>
        <w:rPr>
          <w:rFonts w:ascii="GHEA Grapalat" w:eastAsia="Times New Roman" w:hAnsi="GHEA Grapalat" w:cs="Arial Armenian"/>
          <w:sz w:val="20"/>
          <w:szCs w:val="20"/>
          <w:lang w:val="af-ZA" w:eastAsia="ru-RU"/>
        </w:rPr>
      </w:pPr>
    </w:p>
    <w:p w:rsidR="00B973F8" w:rsidRDefault="00B973F8" w:rsidP="00B973F8">
      <w:pPr>
        <w:spacing w:after="0" w:line="240" w:lineRule="auto"/>
        <w:ind w:firstLine="706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Չափաբաժին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N 1</w:t>
      </w:r>
      <w:r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</w:p>
    <w:p w:rsidR="00B973F8" w:rsidRDefault="00B973F8" w:rsidP="00B973F8">
      <w:pPr>
        <w:spacing w:after="0" w:line="240" w:lineRule="auto"/>
        <w:jc w:val="both"/>
        <w:rPr>
          <w:rFonts w:ascii="GHEA Grapalat" w:eastAsia="Times New Roman" w:hAnsi="GHEA Grapalat" w:cs="Arial Armenian"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Գնման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առարկա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է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հանդիսանում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proofErr w:type="spellStart"/>
      <w:r>
        <w:rPr>
          <w:rFonts w:ascii="GHEA Grapalat" w:eastAsia="Times New Roman" w:hAnsi="GHEA Grapalat" w:cs="Sylfaen"/>
          <w:sz w:val="20"/>
          <w:szCs w:val="20"/>
          <w:lang w:eastAsia="ru-RU"/>
        </w:rPr>
        <w:t>կենցաղային</w:t>
      </w:r>
      <w:proofErr w:type="spellEnd"/>
      <w:r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proofErr w:type="spellStart"/>
      <w:r>
        <w:rPr>
          <w:rFonts w:ascii="GHEA Grapalat" w:eastAsia="Times New Roman" w:hAnsi="GHEA Grapalat" w:cs="Sylfaen"/>
          <w:sz w:val="20"/>
          <w:szCs w:val="20"/>
          <w:lang w:eastAsia="ru-RU"/>
        </w:rPr>
        <w:t>սառնարաններ</w:t>
      </w:r>
      <w:proofErr w:type="spellEnd"/>
      <w:r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tbl>
      <w:tblPr>
        <w:tblW w:w="1038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1985"/>
        <w:gridCol w:w="2370"/>
        <w:gridCol w:w="2439"/>
        <w:gridCol w:w="2990"/>
      </w:tblGrid>
      <w:tr w:rsidR="00B973F8" w:rsidTr="00B973F8">
        <w:trPr>
          <w:trHeight w:val="375"/>
          <w:jc w:val="center"/>
        </w:trPr>
        <w:tc>
          <w:tcPr>
            <w:tcW w:w="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73F8" w:rsidRDefault="00B973F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73F8" w:rsidRDefault="00B973F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B973F8" w:rsidRDefault="00B973F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73F8" w:rsidRDefault="00B973F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:rsidR="00B973F8" w:rsidRDefault="00B973F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73F8" w:rsidRDefault="00B973F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B973F8" w:rsidRDefault="00B973F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73F8" w:rsidRDefault="00B973F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նկարագրություն</w:t>
            </w:r>
          </w:p>
        </w:tc>
      </w:tr>
      <w:tr w:rsidR="00B973F8" w:rsidTr="00B973F8">
        <w:trPr>
          <w:trHeight w:val="575"/>
          <w:jc w:val="center"/>
        </w:trPr>
        <w:tc>
          <w:tcPr>
            <w:tcW w:w="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73F8" w:rsidRDefault="00B973F8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73F8" w:rsidRDefault="00B973F8" w:rsidP="00B973F8">
            <w:pPr>
              <w:spacing w:line="360" w:lineRule="auto"/>
              <w:jc w:val="center"/>
              <w:rPr>
                <w:rFonts w:ascii="GHEA Grapalat" w:hAnsi="GHEA Grapalat"/>
                <w:sz w:val="20"/>
                <w:szCs w:val="20"/>
                <w:lang w:val="ru-RU"/>
              </w:rPr>
            </w:pPr>
            <w:r>
              <w:rPr>
                <w:rFonts w:ascii="GHEA Grapalat" w:hAnsi="GHEA Grapalat" w:cs="Segoe UI"/>
                <w:color w:val="37474F"/>
                <w:sz w:val="20"/>
                <w:szCs w:val="20"/>
              </w:rPr>
              <w:t>&lt;&lt;</w:t>
            </w:r>
            <w:proofErr w:type="spellStart"/>
            <w:r>
              <w:rPr>
                <w:rFonts w:ascii="GHEA Grapalat" w:hAnsi="GHEA Grapalat" w:cs="Segoe UI"/>
                <w:color w:val="37474F"/>
                <w:sz w:val="20"/>
                <w:szCs w:val="20"/>
              </w:rPr>
              <w:t>Վեգա</w:t>
            </w:r>
            <w:proofErr w:type="spellEnd"/>
            <w:r>
              <w:rPr>
                <w:rFonts w:ascii="GHEA Grapalat" w:hAnsi="GHEA Grapalat" w:cs="Segoe UI"/>
                <w:color w:val="37474F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HEA Grapalat" w:hAnsi="GHEA Grapalat" w:cs="Segoe UI"/>
                <w:color w:val="37474F"/>
                <w:sz w:val="20"/>
                <w:szCs w:val="20"/>
              </w:rPr>
              <w:t>ՈՒոլդ</w:t>
            </w:r>
            <w:proofErr w:type="spellEnd"/>
            <w:r>
              <w:rPr>
                <w:rFonts w:ascii="GHEA Grapalat" w:hAnsi="GHEA Grapalat" w:cs="Segoe UI"/>
                <w:color w:val="37474F"/>
                <w:sz w:val="20"/>
                <w:szCs w:val="20"/>
              </w:rPr>
              <w:t>&gt;&gt; ՍՊԸ</w:t>
            </w: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73F8" w:rsidRDefault="00B973F8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73F8" w:rsidRDefault="00B973F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2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73F8" w:rsidRDefault="00B973F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B973F8" w:rsidRDefault="00B973F8" w:rsidP="00B973F8">
      <w:pPr>
        <w:tabs>
          <w:tab w:val="left" w:pos="5415"/>
        </w:tabs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</w:r>
    </w:p>
    <w:tbl>
      <w:tblPr>
        <w:tblpPr w:leftFromText="180" w:rightFromText="180" w:vertAnchor="text" w:horzAnchor="margin" w:tblpXSpec="center" w:tblpY="162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B973F8" w:rsidTr="00B973F8">
        <w:trPr>
          <w:trHeight w:val="626"/>
        </w:trPr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73F8" w:rsidRDefault="00B973F8" w:rsidP="00B973F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73F8" w:rsidRDefault="00B973F8" w:rsidP="00B973F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73F8" w:rsidRDefault="00B973F8" w:rsidP="00B973F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73F8" w:rsidRDefault="00B973F8" w:rsidP="00B973F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B973F8" w:rsidRDefault="00B973F8" w:rsidP="00B973F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առանց</w:t>
            </w: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ԱՀՀ</w:t>
            </w: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B973F8" w:rsidTr="00B973F8">
        <w:trPr>
          <w:trHeight w:val="654"/>
        </w:trPr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73F8" w:rsidRDefault="00B973F8" w:rsidP="00B973F8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73F8" w:rsidRDefault="00B973F8" w:rsidP="00B973F8">
            <w:pPr>
              <w:spacing w:line="360" w:lineRule="auto"/>
              <w:jc w:val="center"/>
              <w:rPr>
                <w:rFonts w:ascii="GHEA Grapalat" w:hAnsi="GHEA Grapalat"/>
                <w:sz w:val="20"/>
                <w:szCs w:val="20"/>
                <w:lang w:val="ru-RU"/>
              </w:rPr>
            </w:pPr>
            <w:r>
              <w:rPr>
                <w:rFonts w:ascii="GHEA Grapalat" w:hAnsi="GHEA Grapalat" w:cs="Segoe UI"/>
                <w:color w:val="37474F"/>
                <w:sz w:val="20"/>
                <w:szCs w:val="20"/>
              </w:rPr>
              <w:t>&lt;&lt;</w:t>
            </w:r>
            <w:proofErr w:type="spellStart"/>
            <w:r>
              <w:rPr>
                <w:rFonts w:ascii="GHEA Grapalat" w:hAnsi="GHEA Grapalat" w:cs="Segoe UI"/>
                <w:color w:val="37474F"/>
                <w:sz w:val="20"/>
                <w:szCs w:val="20"/>
              </w:rPr>
              <w:t>Վեգա</w:t>
            </w:r>
            <w:proofErr w:type="spellEnd"/>
            <w:r>
              <w:rPr>
                <w:rFonts w:ascii="GHEA Grapalat" w:hAnsi="GHEA Grapalat" w:cs="Segoe UI"/>
                <w:color w:val="37474F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HEA Grapalat" w:hAnsi="GHEA Grapalat" w:cs="Segoe UI"/>
                <w:color w:val="37474F"/>
                <w:sz w:val="20"/>
                <w:szCs w:val="20"/>
              </w:rPr>
              <w:t>ՈՒոլդ</w:t>
            </w:r>
            <w:proofErr w:type="spellEnd"/>
            <w:r>
              <w:rPr>
                <w:rFonts w:ascii="GHEA Grapalat" w:hAnsi="GHEA Grapalat" w:cs="Segoe UI"/>
                <w:color w:val="37474F"/>
                <w:sz w:val="20"/>
                <w:szCs w:val="20"/>
              </w:rPr>
              <w:t>&gt;&gt; 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73F8" w:rsidRDefault="00B973F8" w:rsidP="00B973F8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73F8" w:rsidRDefault="0007622C" w:rsidP="00B973F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>
              <w:rPr>
                <w:rFonts w:ascii="GHEA Grapalat" w:hAnsi="GHEA Grapalat" w:cs="Segoe UI"/>
                <w:sz w:val="20"/>
                <w:szCs w:val="20"/>
                <w:shd w:val="clear" w:color="auto" w:fill="FFFFFF"/>
              </w:rPr>
              <w:t>250000</w:t>
            </w:r>
            <w:bookmarkStart w:id="0" w:name="_GoBack"/>
            <w:bookmarkEnd w:id="0"/>
          </w:p>
        </w:tc>
      </w:tr>
    </w:tbl>
    <w:p w:rsidR="00B973F8" w:rsidRDefault="00B973F8" w:rsidP="00B973F8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B973F8" w:rsidRDefault="00B973F8" w:rsidP="00B973F8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B973F8" w:rsidRDefault="00B973F8" w:rsidP="00B973F8">
      <w:pPr>
        <w:spacing w:after="0" w:line="240" w:lineRule="auto"/>
        <w:ind w:firstLine="706"/>
        <w:jc w:val="both"/>
        <w:rPr>
          <w:rFonts w:ascii="GHEA Grapalat" w:eastAsia="Times New Roman" w:hAnsi="GHEA Grapalat" w:cs="Arial Armenian"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</w:t>
      </w:r>
    </w:p>
    <w:p w:rsidR="00B973F8" w:rsidRDefault="00B973F8" w:rsidP="00B973F8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նվազագույն գնային առաջարկ:</w:t>
      </w:r>
    </w:p>
    <w:p w:rsidR="00B973F8" w:rsidRDefault="00B973F8" w:rsidP="00B973F8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“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Գնումների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մասին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”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ՀՀ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օրենքի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10-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րդ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հոդվածի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4-րդ մասի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համաձայն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անգործության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ժամկետ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կիրառելի չէ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:</w:t>
      </w:r>
    </w:p>
    <w:p w:rsidR="00B973F8" w:rsidRDefault="00B973F8" w:rsidP="00B973F8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Սույն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հայտարարության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հետ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կապված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լրացուցիչ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տեղեկություններ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ստանալու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կարող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եք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դիմել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2A7884">
        <w:rPr>
          <w:rFonts w:ascii="GHEA Grapalat" w:hAnsi="GHEA Grapalat"/>
          <w:sz w:val="20"/>
          <w:lang w:val="af-ZA"/>
        </w:rPr>
        <w:t>Ա7333411199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ծածկագրով գնահատող հանձնաժողովի քարտուղար </w:t>
      </w:r>
      <w:proofErr w:type="spellStart"/>
      <w:r>
        <w:rPr>
          <w:rFonts w:ascii="GHEA Grapalat" w:eastAsia="Times New Roman" w:hAnsi="GHEA Grapalat" w:cs="Sylfaen"/>
          <w:sz w:val="20"/>
          <w:szCs w:val="20"/>
          <w:lang w:eastAsia="ru-RU"/>
        </w:rPr>
        <w:t>Գայանե</w:t>
      </w:r>
      <w:proofErr w:type="spellEnd"/>
      <w:r>
        <w:rPr>
          <w:rFonts w:ascii="GHEA Grapalat" w:eastAsia="Times New Roman" w:hAnsi="GHEA Grapalat" w:cs="Sylfaen"/>
          <w:sz w:val="20"/>
          <w:szCs w:val="20"/>
          <w:lang w:eastAsia="ru-RU"/>
        </w:rPr>
        <w:t xml:space="preserve"> </w:t>
      </w:r>
      <w:proofErr w:type="spellStart"/>
      <w:r>
        <w:rPr>
          <w:rFonts w:ascii="GHEA Grapalat" w:eastAsia="Times New Roman" w:hAnsi="GHEA Grapalat" w:cs="Sylfaen"/>
          <w:sz w:val="20"/>
          <w:szCs w:val="20"/>
          <w:lang w:eastAsia="ru-RU"/>
        </w:rPr>
        <w:t>Հարությունյանին</w:t>
      </w:r>
      <w:proofErr w:type="spellEnd"/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:</w:t>
      </w:r>
    </w:p>
    <w:p w:rsidR="00B973F8" w:rsidRDefault="00B973F8" w:rsidP="00B973F8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i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</w:p>
    <w:p w:rsidR="00B973F8" w:rsidRDefault="00B973F8" w:rsidP="00B973F8">
      <w:pPr>
        <w:spacing w:after="0" w:line="360" w:lineRule="auto"/>
        <w:ind w:firstLine="706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B973F8" w:rsidRDefault="00B973F8" w:rsidP="00B973F8">
      <w:pPr>
        <w:spacing w:after="0" w:line="360" w:lineRule="auto"/>
        <w:ind w:firstLine="706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Հեռախոս՝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011 52 22 53</w:t>
      </w:r>
      <w:r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:rsidR="00B973F8" w:rsidRDefault="00B973F8" w:rsidP="00B973F8">
      <w:pPr>
        <w:spacing w:after="0" w:line="360" w:lineRule="auto"/>
        <w:ind w:firstLine="706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Էլ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.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փոստ՝</w:t>
      </w: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gayaneharutyunyan20@yahoo.com</w:t>
      </w:r>
    </w:p>
    <w:p w:rsidR="00B973F8" w:rsidRDefault="00B973F8" w:rsidP="00B973F8">
      <w:pPr>
        <w:spacing w:after="0" w:line="240" w:lineRule="auto"/>
        <w:jc w:val="both"/>
        <w:rPr>
          <w:rFonts w:ascii="GHEA Grapalat" w:eastAsia="Times New Roman" w:hAnsi="GHEA Grapalat" w:cs="Sylfaen"/>
          <w:b/>
          <w:i/>
          <w:lang w:val="es-ES" w:eastAsia="ru-RU"/>
        </w:rPr>
      </w:pP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</w:r>
      <w:r>
        <w:rPr>
          <w:rFonts w:ascii="GHEA Grapalat" w:eastAsia="Times New Roman" w:hAnsi="GHEA Grapalat" w:cs="Sylfaen"/>
          <w:b/>
          <w:lang w:val="af-ZA" w:eastAsia="ru-RU"/>
        </w:rPr>
        <w:t>Պատվիրատու</w:t>
      </w:r>
      <w:r>
        <w:rPr>
          <w:rFonts w:ascii="GHEA Grapalat" w:eastAsia="Times New Roman" w:hAnsi="GHEA Grapalat" w:cs="Times New Roman"/>
          <w:b/>
          <w:lang w:val="af-ZA" w:eastAsia="ru-RU"/>
        </w:rPr>
        <w:t xml:space="preserve">` </w:t>
      </w:r>
      <w:r>
        <w:rPr>
          <w:rFonts w:ascii="GHEA Grapalat" w:hAnsi="GHEA Grapalat"/>
          <w:b/>
          <w:lang w:val="af-ZA"/>
        </w:rPr>
        <w:t>ՀՀ վիճակագրական կոմիտե</w:t>
      </w:r>
    </w:p>
    <w:p w:rsidR="00B973F8" w:rsidRDefault="00B973F8" w:rsidP="00B973F8">
      <w:pPr>
        <w:rPr>
          <w:lang w:val="af-ZA"/>
        </w:rPr>
      </w:pPr>
    </w:p>
    <w:p w:rsidR="006665B1" w:rsidRDefault="006665B1"/>
    <w:sectPr w:rsidR="006665B1" w:rsidSect="00B973F8">
      <w:pgSz w:w="12240" w:h="15840"/>
      <w:pgMar w:top="27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5CF2"/>
    <w:rsid w:val="0007622C"/>
    <w:rsid w:val="00285CF2"/>
    <w:rsid w:val="002A7884"/>
    <w:rsid w:val="006665B1"/>
    <w:rsid w:val="00B676EB"/>
    <w:rsid w:val="00B97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73F8"/>
  </w:style>
  <w:style w:type="paragraph" w:styleId="Heading3">
    <w:name w:val="heading 3"/>
    <w:basedOn w:val="Normal"/>
    <w:next w:val="Normal"/>
    <w:link w:val="Heading3Char"/>
    <w:semiHidden/>
    <w:unhideWhenUsed/>
    <w:qFormat/>
    <w:rsid w:val="00B973F8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semiHidden/>
    <w:rsid w:val="00B973F8"/>
    <w:rPr>
      <w:rFonts w:ascii="Times LatArm" w:eastAsia="Times New Roman" w:hAnsi="Times LatArm" w:cs="Times New Roman"/>
      <w:b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73F8"/>
  </w:style>
  <w:style w:type="paragraph" w:styleId="Heading3">
    <w:name w:val="heading 3"/>
    <w:basedOn w:val="Normal"/>
    <w:next w:val="Normal"/>
    <w:link w:val="Heading3Char"/>
    <w:semiHidden/>
    <w:unhideWhenUsed/>
    <w:qFormat/>
    <w:rsid w:val="00B973F8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semiHidden/>
    <w:rsid w:val="00B973F8"/>
    <w:rPr>
      <w:rFonts w:ascii="Times LatArm" w:eastAsia="Times New Roman" w:hAnsi="Times LatArm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448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221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Viktoria Kazaryan</dc:creator>
  <cp:keywords/>
  <dc:description/>
  <cp:lastModifiedBy>Viktoria Kazaryan</cp:lastModifiedBy>
  <cp:revision>3</cp:revision>
  <dcterms:created xsi:type="dcterms:W3CDTF">2018-11-07T12:43:00Z</dcterms:created>
  <dcterms:modified xsi:type="dcterms:W3CDTF">2018-11-08T05:45:00Z</dcterms:modified>
</cp:coreProperties>
</file>