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804D" w14:textId="77777777" w:rsidR="008F490D" w:rsidRPr="006F5D5F" w:rsidRDefault="008F490D" w:rsidP="008F490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6F5D5F">
        <w:rPr>
          <w:rFonts w:ascii="GHEA Grapalat" w:hAnsi="GHEA Grapalat"/>
          <w:b/>
          <w:lang w:val="hy-AM"/>
        </w:rPr>
        <w:t>ՀԱՅՏԱՐԱՐՈՒԹՅՈՒՆ</w:t>
      </w:r>
    </w:p>
    <w:p w14:paraId="3936E35D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Պայմանագիրը  կնքելու որոշման  մասին</w:t>
      </w:r>
    </w:p>
    <w:p w14:paraId="09BD3504" w14:textId="720E24D5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Ընթացակարգի  ծածկագիրը «</w:t>
      </w:r>
      <w:r w:rsidR="008D1F6D" w:rsidRPr="00934E64">
        <w:rPr>
          <w:rFonts w:ascii="GHEA Grapalat" w:hAnsi="GHEA Grapalat"/>
          <w:lang w:val="ru-RU"/>
        </w:rPr>
        <w:t>ԱՄԽՀԿՍԲՀՀ</w:t>
      </w:r>
      <w:r w:rsidR="008D1F6D" w:rsidRPr="00934E64">
        <w:rPr>
          <w:rFonts w:ascii="GHEA Grapalat" w:hAnsi="GHEA Grapalat"/>
          <w:lang w:val="af-ZA"/>
        </w:rPr>
        <w:t>-</w:t>
      </w:r>
      <w:r w:rsidR="008D1F6D" w:rsidRPr="00934E64">
        <w:rPr>
          <w:rFonts w:ascii="GHEA Grapalat" w:hAnsi="GHEA Grapalat"/>
          <w:lang w:val="ru-RU"/>
        </w:rPr>
        <w:t>ԳՀ</w:t>
      </w:r>
      <w:r w:rsidR="008D1F6D" w:rsidRPr="00934E64">
        <w:rPr>
          <w:rFonts w:ascii="GHEA Grapalat" w:hAnsi="GHEA Grapalat"/>
          <w:lang w:val="hy-AM"/>
        </w:rPr>
        <w:t>Ծ</w:t>
      </w:r>
      <w:r w:rsidR="008D1F6D" w:rsidRPr="00934E64">
        <w:rPr>
          <w:rFonts w:ascii="GHEA Grapalat" w:hAnsi="GHEA Grapalat"/>
          <w:lang w:val="ru-RU"/>
        </w:rPr>
        <w:t>ՁԲ</w:t>
      </w:r>
      <w:r w:rsidR="008D1F6D">
        <w:rPr>
          <w:rFonts w:ascii="GHEA Grapalat" w:hAnsi="GHEA Grapalat"/>
          <w:lang w:val="af-ZA"/>
        </w:rPr>
        <w:t>-</w:t>
      </w:r>
      <w:r w:rsidR="008D1F6D">
        <w:rPr>
          <w:rFonts w:ascii="GHEA Grapalat" w:hAnsi="GHEA Grapalat"/>
          <w:lang w:val="hy-AM"/>
        </w:rPr>
        <w:t>25/07</w:t>
      </w:r>
      <w:r w:rsidRPr="006F5D5F">
        <w:rPr>
          <w:rFonts w:ascii="GHEA Grapalat" w:hAnsi="GHEA Grapalat"/>
          <w:b/>
          <w:lang w:val="hy-AM"/>
        </w:rPr>
        <w:t>»</w:t>
      </w:r>
    </w:p>
    <w:p w14:paraId="3AA77FD8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ծածկագրով գնանշման    հարցման    </w:t>
      </w:r>
      <w:r w:rsidRPr="006F5D5F">
        <w:rPr>
          <w:rFonts w:ascii="GHEA Grapalat" w:hAnsi="GHEA Grapalat" w:cs="Sylfaen"/>
          <w:b/>
          <w:lang w:val="hy-AM"/>
        </w:rPr>
        <w:t xml:space="preserve">ընթացակարգի </w:t>
      </w:r>
      <w:r w:rsidRPr="006F5D5F"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14:paraId="46E04D72" w14:textId="42477E5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Գնահատող  հանձնաժողովի 202</w:t>
      </w:r>
      <w:r w:rsidR="00C53883">
        <w:rPr>
          <w:rFonts w:ascii="GHEA Grapalat" w:hAnsi="GHEA Grapalat"/>
          <w:lang w:val="hy-AM"/>
        </w:rPr>
        <w:t>5</w:t>
      </w:r>
      <w:r w:rsidRPr="006F5D5F">
        <w:rPr>
          <w:rFonts w:ascii="GHEA Grapalat" w:hAnsi="GHEA Grapalat"/>
          <w:lang w:val="hy-AM"/>
        </w:rPr>
        <w:t xml:space="preserve">  թվականի  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</w:t>
      </w:r>
      <w:r w:rsidR="008D1F6D">
        <w:rPr>
          <w:rFonts w:ascii="GHEA Grapalat" w:hAnsi="GHEA Grapalat"/>
          <w:lang w:val="hy-AM"/>
        </w:rPr>
        <w:t>հուլիսի</w:t>
      </w:r>
      <w:r w:rsidR="00173547">
        <w:rPr>
          <w:rFonts w:ascii="GHEA Grapalat" w:hAnsi="GHEA Grapalat"/>
          <w:lang w:val="hy-AM"/>
        </w:rPr>
        <w:t xml:space="preserve"> </w:t>
      </w:r>
      <w:r w:rsidR="008D1F6D">
        <w:rPr>
          <w:rFonts w:ascii="GHEA Grapalat" w:hAnsi="GHEA Grapalat"/>
          <w:lang w:val="hy-AM"/>
        </w:rPr>
        <w:t>7</w:t>
      </w:r>
      <w:r w:rsidRPr="006F5D5F">
        <w:rPr>
          <w:rFonts w:ascii="GHEA Grapalat" w:hAnsi="GHEA Grapalat"/>
          <w:lang w:val="hy-AM"/>
        </w:rPr>
        <w:t>-ի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6F5D5F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607EF4C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Գնման   առարկա է հանդիսանում   Խոյ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համայնքի</w:t>
      </w:r>
      <w:r w:rsidRPr="006F5D5F">
        <w:rPr>
          <w:rFonts w:ascii="GHEA Grapalat" w:hAnsi="GHEA Grapalat"/>
          <w:lang w:val="af-ZA"/>
        </w:rPr>
        <w:t xml:space="preserve"> &lt;&lt;</w:t>
      </w:r>
      <w:r w:rsidRPr="006F5D5F">
        <w:rPr>
          <w:rFonts w:ascii="GHEA Grapalat" w:hAnsi="GHEA Grapalat"/>
          <w:lang w:val="hy-AM"/>
        </w:rPr>
        <w:t>ԿՈՄՈՒՆԱԼ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ՍՊԱՍԱՐԿՈՒՄ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ԵՎ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ԲԱՐԵԿԱՐԳՈՒՄ</w:t>
      </w:r>
      <w:r w:rsidRPr="006F5D5F">
        <w:rPr>
          <w:rFonts w:ascii="GHEA Grapalat" w:hAnsi="GHEA Grapalat"/>
          <w:lang w:val="af-ZA"/>
        </w:rPr>
        <w:t xml:space="preserve">&gt;&gt; </w:t>
      </w:r>
      <w:r w:rsidRPr="006F5D5F">
        <w:rPr>
          <w:rFonts w:ascii="GHEA Grapalat" w:hAnsi="GHEA Grapalat"/>
          <w:lang w:val="hy-AM"/>
        </w:rPr>
        <w:t>համայնքային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 xml:space="preserve">հիմնարկ կարիքների   համար ` </w:t>
      </w:r>
    </w:p>
    <w:p w14:paraId="3F25B96E" w14:textId="16B7F32E" w:rsidR="00F6383C" w:rsidRPr="008D1F6D" w:rsidRDefault="008F490D" w:rsidP="00F6383C">
      <w:pPr>
        <w:jc w:val="both"/>
        <w:rPr>
          <w:sz w:val="22"/>
          <w:lang w:val="hy-AM"/>
        </w:rPr>
      </w:pPr>
      <w:r w:rsidRPr="006F5D5F">
        <w:rPr>
          <w:rFonts w:ascii="GHEA Grapalat" w:hAnsi="GHEA Grapalat"/>
          <w:lang w:val="hy-AM"/>
        </w:rPr>
        <w:t>1</w:t>
      </w:r>
      <w:r w:rsidRPr="006F5D5F">
        <w:rPr>
          <w:rFonts w:ascii="Cambria Math" w:hAnsi="Cambria Math"/>
          <w:lang w:val="hy-AM"/>
        </w:rPr>
        <w:t xml:space="preserve">․ </w:t>
      </w:r>
      <w:r w:rsidR="008D1F6D" w:rsidRPr="008D1F6D">
        <w:rPr>
          <w:rFonts w:ascii="GHEA Grapalat" w:hAnsi="GHEA Grapalat"/>
          <w:lang w:val="af-ZA"/>
        </w:rPr>
        <w:t>Ավտոգրեյդեր շինարարական մեքենայի վարձակալություն (մեքենավարի հետ մեկտեղ)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2246"/>
        <w:gridCol w:w="2249"/>
        <w:gridCol w:w="2087"/>
      </w:tblGrid>
      <w:tr w:rsidR="008F490D" w:rsidRPr="006F5D5F" w14:paraId="17FC5E94" w14:textId="77777777" w:rsidTr="00E53375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FFFED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A2774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8467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3F4FB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A326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151B07" w:rsidRPr="006F5D5F" w14:paraId="1EBA4BBB" w14:textId="77777777" w:rsidTr="00E53375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5206B" w14:textId="77777777" w:rsidR="00151B07" w:rsidRPr="006F5D5F" w:rsidRDefault="00151B07" w:rsidP="005036C7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97BBD" w14:textId="2049CB9F" w:rsidR="00151B07" w:rsidRPr="009C4253" w:rsidRDefault="008D1F6D" w:rsidP="00CD2A7D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&lt;&lt;Էյ Էն Փրոդաքթս&gt;&gt; ՍՊԸ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CFDD0" w14:textId="77777777" w:rsidR="00151B07" w:rsidRPr="006F5D5F" w:rsidRDefault="00151B07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1404" w14:textId="77777777" w:rsidR="00151B07" w:rsidRPr="006F5D5F" w:rsidRDefault="00151B07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B63F" w14:textId="77777777" w:rsidR="00151B07" w:rsidRPr="006F5D5F" w:rsidRDefault="00151B07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3150"/>
        <w:gridCol w:w="1850"/>
        <w:gridCol w:w="2393"/>
      </w:tblGrid>
      <w:tr w:rsidR="008F490D" w:rsidRPr="006F5D5F" w14:paraId="37FA870B" w14:textId="77777777" w:rsidTr="00E53375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80B4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6053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358E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6D07E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07393031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151B07" w:rsidRPr="006F5D5F" w14:paraId="5AC1420C" w14:textId="77777777" w:rsidTr="00E53375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B702A" w14:textId="328EB063" w:rsidR="00151B07" w:rsidRPr="0072770C" w:rsidRDefault="00173547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AB374" w14:textId="73997774" w:rsidR="00151B07" w:rsidRPr="009C4253" w:rsidRDefault="008D1F6D" w:rsidP="00CD2A7D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&lt;&lt;Էյ Էն Փրոդաքթս&gt;&gt; ՍՊԸ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34BD3" w14:textId="7BA33215" w:rsidR="00151B07" w:rsidRPr="000A00F6" w:rsidRDefault="00151B07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09998" w14:textId="297A9DBF" w:rsidR="00151B07" w:rsidRPr="008D1F6D" w:rsidRDefault="008D1F6D" w:rsidP="005036C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27900000</w:t>
            </w:r>
          </w:p>
        </w:tc>
      </w:tr>
    </w:tbl>
    <w:p w14:paraId="430F9A6E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</w:p>
    <w:p w14:paraId="48A44028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603E2256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4AB814FC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1309D5ED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2246"/>
        <w:gridCol w:w="2249"/>
        <w:gridCol w:w="2087"/>
      </w:tblGrid>
      <w:tr w:rsidR="005D0820" w:rsidRPr="006F5D5F" w14:paraId="7BF2A347" w14:textId="77777777" w:rsidTr="00521E4A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0986C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45155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10B82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36E11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254F9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C53883" w:rsidRPr="006F5D5F" w14:paraId="6B564E54" w14:textId="77777777" w:rsidTr="00C53883">
        <w:trPr>
          <w:trHeight w:val="71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EDE4B" w14:textId="77777777" w:rsidR="00C53883" w:rsidRPr="006F5D5F" w:rsidRDefault="00C53883" w:rsidP="00C5388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2B4B2" w14:textId="070BF3E1" w:rsidR="00C53883" w:rsidRPr="005D0820" w:rsidRDefault="008D1F6D" w:rsidP="00C53883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4C4DEC">
              <w:rPr>
                <w:rFonts w:ascii="Sylfaen" w:hAnsi="Sylfaen"/>
                <w:bCs/>
                <w:lang w:val="hy-AM"/>
              </w:rPr>
              <w:t>Ա/Ձ Գևորգ Անդրեասյան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AD526" w14:textId="77777777" w:rsidR="00C53883" w:rsidRPr="006F5D5F" w:rsidRDefault="00C53883" w:rsidP="00C5388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ED65" w14:textId="77777777" w:rsidR="00C53883" w:rsidRPr="006F5D5F" w:rsidRDefault="00C53883" w:rsidP="00C5388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0653" w14:textId="77777777" w:rsidR="00C53883" w:rsidRPr="006F5D5F" w:rsidRDefault="00C53883" w:rsidP="00C5388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710"/>
        <w:gridCol w:w="1993"/>
      </w:tblGrid>
      <w:tr w:rsidR="005D0820" w:rsidRPr="006F5D5F" w14:paraId="40764CB1" w14:textId="77777777" w:rsidTr="00E53375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7E4D9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34E3E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D9291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C89D5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11B0A352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C53883" w:rsidRPr="006F5D5F" w14:paraId="55A33B33" w14:textId="77777777" w:rsidTr="00E53375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8FC38" w14:textId="0852D4FB" w:rsidR="00C53883" w:rsidRPr="0033234A" w:rsidRDefault="00173547" w:rsidP="00C5388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0A29E" w14:textId="22A5D030" w:rsidR="00C53883" w:rsidRPr="006F5D5F" w:rsidRDefault="008D1F6D" w:rsidP="00C5388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4C4DEC">
              <w:rPr>
                <w:rFonts w:ascii="Sylfaen" w:hAnsi="Sylfaen"/>
                <w:bCs/>
                <w:lang w:val="hy-AM"/>
              </w:rPr>
              <w:t>Ա/Ձ Գևորգ Անդրեասյան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8307" w14:textId="3AE84EEA" w:rsidR="00C53883" w:rsidRPr="00521E4A" w:rsidRDefault="00173547" w:rsidP="00C5388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E98A8" w14:textId="61C95282" w:rsidR="00C53883" w:rsidRPr="00C53883" w:rsidRDefault="008D1F6D" w:rsidP="00C53883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17625000</w:t>
            </w:r>
          </w:p>
        </w:tc>
      </w:tr>
    </w:tbl>
    <w:p w14:paraId="7222E905" w14:textId="77777777" w:rsidR="005D0820" w:rsidRPr="006F5D5F" w:rsidRDefault="005D0820" w:rsidP="005D0820">
      <w:pPr>
        <w:jc w:val="both"/>
        <w:rPr>
          <w:rFonts w:ascii="GHEA Grapalat" w:hAnsi="GHEA Grapalat"/>
          <w:lang w:val="hy-AM"/>
        </w:rPr>
      </w:pPr>
    </w:p>
    <w:p w14:paraId="40524852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2FAD5405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277D22AD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06A81F0B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3015D395" w14:textId="2EAF1854" w:rsidR="008F490D" w:rsidRPr="00046AF1" w:rsidRDefault="008F490D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մասնակցին   որոշելու   համար  կիրառված  չափանիշ` բավարար  գնահատված հայտ </w:t>
      </w:r>
      <w:r w:rsidR="005D0820" w:rsidRPr="00046AF1">
        <w:rPr>
          <w:rFonts w:ascii="GHEA Grapalat" w:hAnsi="GHEA Grapalat"/>
          <w:b/>
          <w:sz w:val="22"/>
          <w:szCs w:val="18"/>
          <w:lang w:val="hy-AM"/>
        </w:rPr>
        <w:t>և ցածր գին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:</w:t>
      </w:r>
    </w:p>
    <w:p w14:paraId="5062C874" w14:textId="6F6BBBF5" w:rsidR="008F490D" w:rsidRPr="00046AF1" w:rsidRDefault="008F490D" w:rsidP="008F490D">
      <w:pPr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</w:t>
      </w:r>
      <w:r w:rsidR="00F3211F" w:rsidRPr="00F3211F">
        <w:rPr>
          <w:rFonts w:ascii="GHEA Grapalat" w:hAnsi="GHEA Grapalat"/>
          <w:lang w:val="hy-AM"/>
        </w:rPr>
        <w:t>ԱՄԽՀԿՍԲՀՀ</w:t>
      </w:r>
      <w:r w:rsidR="00F3211F" w:rsidRPr="00934E64">
        <w:rPr>
          <w:rFonts w:ascii="GHEA Grapalat" w:hAnsi="GHEA Grapalat"/>
          <w:lang w:val="af-ZA"/>
        </w:rPr>
        <w:t>-</w:t>
      </w:r>
      <w:r w:rsidR="00F3211F" w:rsidRPr="00F3211F">
        <w:rPr>
          <w:rFonts w:ascii="GHEA Grapalat" w:hAnsi="GHEA Grapalat"/>
          <w:lang w:val="hy-AM"/>
        </w:rPr>
        <w:t>ԳՀ</w:t>
      </w:r>
      <w:r w:rsidR="00F3211F" w:rsidRPr="00934E64">
        <w:rPr>
          <w:rFonts w:ascii="GHEA Grapalat" w:hAnsi="GHEA Grapalat"/>
          <w:lang w:val="hy-AM"/>
        </w:rPr>
        <w:t>Ծ</w:t>
      </w:r>
      <w:r w:rsidR="00F3211F" w:rsidRPr="00F3211F">
        <w:rPr>
          <w:rFonts w:ascii="GHEA Grapalat" w:hAnsi="GHEA Grapalat"/>
          <w:lang w:val="hy-AM"/>
        </w:rPr>
        <w:t>ՁԲ</w:t>
      </w:r>
      <w:r w:rsidR="00F3211F">
        <w:rPr>
          <w:rFonts w:ascii="GHEA Grapalat" w:hAnsi="GHEA Grapalat"/>
          <w:lang w:val="af-ZA"/>
        </w:rPr>
        <w:t>-</w:t>
      </w:r>
      <w:r w:rsidR="00F3211F">
        <w:rPr>
          <w:rFonts w:ascii="GHEA Grapalat" w:hAnsi="GHEA Grapalat"/>
          <w:lang w:val="hy-AM"/>
        </w:rPr>
        <w:t>25/07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» ծածկագրով գնահատող   հանձնաժողով</w:t>
      </w:r>
      <w:r w:rsidR="00356461">
        <w:rPr>
          <w:rFonts w:ascii="GHEA Grapalat" w:hAnsi="GHEA Grapalat"/>
          <w:b/>
          <w:sz w:val="22"/>
          <w:szCs w:val="18"/>
          <w:lang w:val="hy-AM"/>
        </w:rPr>
        <w:t>ը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 որոշեց</w:t>
      </w:r>
      <w:r w:rsidRPr="00046AF1">
        <w:rPr>
          <w:rFonts w:ascii="Cambria Math" w:hAnsi="Cambria Math" w:cs="Cambria Math"/>
          <w:b/>
          <w:sz w:val="22"/>
          <w:szCs w:val="18"/>
          <w:lang w:val="hy-AM"/>
        </w:rPr>
        <w:t>․</w:t>
      </w:r>
    </w:p>
    <w:p w14:paraId="789F34BA" w14:textId="77777777" w:rsidR="00356461" w:rsidRDefault="008F490D" w:rsidP="008F490D">
      <w:pPr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մասնակցի` </w:t>
      </w:r>
    </w:p>
    <w:p w14:paraId="78B0F55C" w14:textId="0E4644B6" w:rsidR="008F490D" w:rsidRDefault="00F3211F" w:rsidP="00356461">
      <w:pPr>
        <w:spacing w:after="200" w:line="276" w:lineRule="auto"/>
        <w:ind w:left="360"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4C4DEC">
        <w:rPr>
          <w:rFonts w:ascii="Sylfaen" w:hAnsi="Sylfaen"/>
          <w:bCs/>
          <w:lang w:val="hy-AM"/>
        </w:rPr>
        <w:t>Ա/Ձ Գևորգ Անդրեասյան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="008F490D" w:rsidRPr="00046AF1">
        <w:rPr>
          <w:rFonts w:ascii="GHEA Grapalat" w:hAnsi="GHEA Grapalat"/>
          <w:b/>
          <w:sz w:val="22"/>
          <w:szCs w:val="18"/>
          <w:lang w:val="hy-AM"/>
        </w:rPr>
        <w:t>-ի հետ  կնքել   պայմանագիր</w:t>
      </w:r>
      <w:r w:rsidR="00356461" w:rsidRPr="00356461">
        <w:rPr>
          <w:rFonts w:ascii="GHEA Grapalat" w:hAnsi="GHEA Grapalat"/>
          <w:b/>
          <w:sz w:val="22"/>
          <w:szCs w:val="18"/>
          <w:lang w:val="hy-AM"/>
        </w:rPr>
        <w:t>,</w:t>
      </w:r>
    </w:p>
    <w:p w14:paraId="37C1C7DA" w14:textId="5C32FBD6" w:rsidR="008F490D" w:rsidRPr="00046AF1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«Գնումների  մասին»  ՀՀ  օրենքի  10-րդ  հոդվածի   4-րդ   կետի  համաձայն  անգործության  ժամկետը  10 օրացույցային օր է:</w:t>
      </w:r>
    </w:p>
    <w:p w14:paraId="37A86D01" w14:textId="68095756" w:rsidR="008F490D" w:rsidRPr="00046AF1" w:rsidRDefault="008F490D" w:rsidP="008F490D">
      <w:pPr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    Սույն     հայտարարության      հետ       կապված     լրացուցիչ      տեղեկություններ     ստանալու համար կարող եք դիմել «</w:t>
      </w:r>
      <w:r w:rsidR="00F3211F" w:rsidRPr="00F3211F">
        <w:rPr>
          <w:rFonts w:ascii="GHEA Grapalat" w:hAnsi="GHEA Grapalat"/>
          <w:lang w:val="hy-AM"/>
        </w:rPr>
        <w:t>ԱՄԽՀԿՍԲՀՀ</w:t>
      </w:r>
      <w:r w:rsidR="00F3211F" w:rsidRPr="00934E64">
        <w:rPr>
          <w:rFonts w:ascii="GHEA Grapalat" w:hAnsi="GHEA Grapalat"/>
          <w:lang w:val="af-ZA"/>
        </w:rPr>
        <w:t>-</w:t>
      </w:r>
      <w:r w:rsidR="00F3211F" w:rsidRPr="00F3211F">
        <w:rPr>
          <w:rFonts w:ascii="GHEA Grapalat" w:hAnsi="GHEA Grapalat"/>
          <w:lang w:val="hy-AM"/>
        </w:rPr>
        <w:t>ԳՀ</w:t>
      </w:r>
      <w:r w:rsidR="00F3211F" w:rsidRPr="00934E64">
        <w:rPr>
          <w:rFonts w:ascii="GHEA Grapalat" w:hAnsi="GHEA Grapalat"/>
          <w:lang w:val="hy-AM"/>
        </w:rPr>
        <w:t>Ծ</w:t>
      </w:r>
      <w:r w:rsidR="00F3211F" w:rsidRPr="00F3211F">
        <w:rPr>
          <w:rFonts w:ascii="GHEA Grapalat" w:hAnsi="GHEA Grapalat"/>
          <w:lang w:val="hy-AM"/>
        </w:rPr>
        <w:t>ՁԲ</w:t>
      </w:r>
      <w:r w:rsidR="00F3211F">
        <w:rPr>
          <w:rFonts w:ascii="GHEA Grapalat" w:hAnsi="GHEA Grapalat"/>
          <w:lang w:val="af-ZA"/>
        </w:rPr>
        <w:t>-</w:t>
      </w:r>
      <w:r w:rsidR="00F3211F">
        <w:rPr>
          <w:rFonts w:ascii="GHEA Grapalat" w:hAnsi="GHEA Grapalat"/>
          <w:lang w:val="hy-AM"/>
        </w:rPr>
        <w:t>25/07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» ծածկագրով գնահատող  հանձնաժողովի  քարտուղար   Մ. Պողոսյան: </w:t>
      </w:r>
    </w:p>
    <w:p w14:paraId="536A9B13" w14:textId="37ACDCED" w:rsidR="008F490D" w:rsidRPr="00F3211F" w:rsidRDefault="008F490D" w:rsidP="00F3211F">
      <w:pPr>
        <w:pStyle w:val="a6"/>
        <w:rPr>
          <w:rFonts w:ascii="GHEA Grapalat" w:hAnsi="GHEA Grapalat"/>
          <w:i/>
          <w:u w:val="single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Հեռախոս` </w:t>
      </w:r>
      <w:r w:rsidR="00F3211F" w:rsidRPr="004104F1">
        <w:rPr>
          <w:rFonts w:ascii="GHEA Grapalat" w:hAnsi="GHEA Grapalat"/>
          <w:b/>
          <w:u w:val="single"/>
          <w:lang w:val="hy-AM"/>
        </w:rPr>
        <w:t>060-888</w:t>
      </w:r>
      <w:r w:rsidR="00F3211F">
        <w:rPr>
          <w:rFonts w:ascii="GHEA Grapalat" w:hAnsi="GHEA Grapalat"/>
          <w:b/>
          <w:u w:val="single"/>
          <w:lang w:val="hy-AM"/>
        </w:rPr>
        <w:t>-</w:t>
      </w:r>
      <w:r w:rsidR="00F3211F" w:rsidRPr="004104F1">
        <w:rPr>
          <w:rFonts w:ascii="GHEA Grapalat" w:hAnsi="GHEA Grapalat"/>
          <w:b/>
          <w:u w:val="single"/>
          <w:lang w:val="hy-AM"/>
        </w:rPr>
        <w:t>999</w:t>
      </w:r>
      <w:r w:rsidR="00F3211F" w:rsidRPr="0060499F">
        <w:rPr>
          <w:rFonts w:ascii="GHEA Grapalat" w:hAnsi="GHEA Grapalat"/>
          <w:b/>
          <w:u w:val="single"/>
          <w:lang w:val="af-ZA"/>
        </w:rPr>
        <w:t>/</w:t>
      </w:r>
      <w:r w:rsidR="00F3211F">
        <w:rPr>
          <w:rFonts w:ascii="GHEA Grapalat" w:hAnsi="GHEA Grapalat"/>
          <w:b/>
          <w:u w:val="single"/>
          <w:lang w:val="hy-AM"/>
        </w:rPr>
        <w:t>78</w:t>
      </w:r>
      <w:r w:rsidR="00F3211F" w:rsidRPr="0060499F">
        <w:rPr>
          <w:rFonts w:ascii="GHEA Grapalat" w:hAnsi="GHEA Grapalat"/>
          <w:b/>
          <w:u w:val="single"/>
          <w:lang w:val="af-ZA"/>
        </w:rPr>
        <w:t>/</w:t>
      </w:r>
      <w:r w:rsidR="00F3211F">
        <w:rPr>
          <w:rFonts w:ascii="GHEA Grapalat" w:hAnsi="GHEA Grapalat"/>
          <w:b/>
          <w:u w:val="single"/>
          <w:lang w:val="hy-AM"/>
        </w:rPr>
        <w:t>, 077332009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, էլ.   Փոստ   </w:t>
      </w:r>
      <w:r w:rsidR="00F3211F">
        <w:rPr>
          <w:rFonts w:ascii="Helvetica" w:hAnsi="Helvetica" w:cs="Helvetica"/>
          <w:color w:val="87898F"/>
          <w:shd w:val="clear" w:color="auto" w:fill="FFFFFF"/>
        </w:rPr>
        <w:fldChar w:fldCharType="begin"/>
      </w:r>
      <w:r w:rsidR="00F3211F" w:rsidRPr="009D6E3F">
        <w:rPr>
          <w:rFonts w:ascii="Helvetica" w:hAnsi="Helvetica" w:cs="Helvetica"/>
          <w:color w:val="87898F"/>
          <w:shd w:val="clear" w:color="auto" w:fill="FFFFFF"/>
          <w:lang w:val="hy-AM"/>
        </w:rPr>
        <w:instrText xml:space="preserve"> HYPERLINK "mailto:komunal.khoy@mail.ru" </w:instrText>
      </w:r>
      <w:r w:rsidR="00F3211F">
        <w:rPr>
          <w:rFonts w:ascii="Helvetica" w:hAnsi="Helvetica" w:cs="Helvetica"/>
          <w:color w:val="87898F"/>
          <w:shd w:val="clear" w:color="auto" w:fill="FFFFFF"/>
        </w:rPr>
        <w:fldChar w:fldCharType="separate"/>
      </w:r>
      <w:r w:rsidR="00F3211F" w:rsidRPr="009D6E3F">
        <w:rPr>
          <w:rStyle w:val="aa"/>
          <w:rFonts w:ascii="Helvetica" w:hAnsi="Helvetica" w:cs="Helvetica"/>
          <w:shd w:val="clear" w:color="auto" w:fill="FFFFFF"/>
          <w:lang w:val="hy-AM"/>
        </w:rPr>
        <w:t>komunal.khoy@mail.ru</w:t>
      </w:r>
      <w:r w:rsidR="00F3211F">
        <w:rPr>
          <w:rFonts w:ascii="Helvetica" w:hAnsi="Helvetica" w:cs="Helvetica"/>
          <w:color w:val="87898F"/>
          <w:shd w:val="clear" w:color="auto" w:fill="FFFFFF"/>
        </w:rPr>
        <w:fldChar w:fldCharType="end"/>
      </w:r>
    </w:p>
    <w:p w14:paraId="1E4E91F9" w14:textId="71B75E67" w:rsidR="003C58A8" w:rsidRPr="00046AF1" w:rsidRDefault="008F490D" w:rsidP="00046AF1">
      <w:pPr>
        <w:jc w:val="both"/>
        <w:rPr>
          <w:sz w:val="22"/>
          <w:szCs w:val="18"/>
          <w:lang w:val="af-ZA"/>
        </w:rPr>
      </w:pPr>
      <w:proofErr w:type="spellStart"/>
      <w:r w:rsidRPr="00046AF1">
        <w:rPr>
          <w:rFonts w:ascii="GHEA Grapalat" w:hAnsi="GHEA Grapalat"/>
          <w:b/>
          <w:sz w:val="22"/>
          <w:szCs w:val="18"/>
        </w:rPr>
        <w:t>Պատվիրատու</w:t>
      </w:r>
      <w:proofErr w:type="spellEnd"/>
      <w:r w:rsidRPr="00046AF1">
        <w:rPr>
          <w:rFonts w:ascii="GHEA Grapalat" w:hAnsi="GHEA Grapalat"/>
          <w:b/>
          <w:sz w:val="22"/>
          <w:szCs w:val="18"/>
          <w:lang w:val="af-ZA"/>
        </w:rPr>
        <w:t xml:space="preserve">` </w:t>
      </w:r>
      <w:proofErr w:type="spellStart"/>
      <w:r w:rsidRPr="00046AF1">
        <w:rPr>
          <w:rFonts w:ascii="GHEA Grapalat" w:hAnsi="GHEA Grapalat"/>
          <w:sz w:val="22"/>
          <w:szCs w:val="18"/>
        </w:rPr>
        <w:t>Խոյ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համայնքի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&lt;&lt;</w:t>
      </w:r>
      <w:r w:rsidRPr="00046AF1">
        <w:rPr>
          <w:rFonts w:ascii="GHEA Grapalat" w:hAnsi="GHEA Grapalat"/>
          <w:sz w:val="22"/>
          <w:szCs w:val="18"/>
        </w:rPr>
        <w:t>ԿՈՄՈՒՆԱԼ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ՍՊԱՍԱՐԿՈՒՄ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ԵՎ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ԲԱՐԵԿԱՐԳՈՒՄ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&gt;&gt;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համայնքային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հիմնարկ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>:</w:t>
      </w:r>
    </w:p>
    <w:sectPr w:rsidR="003C58A8" w:rsidRPr="00046AF1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5D753" w14:textId="77777777" w:rsidR="00FD2F47" w:rsidRDefault="00FD2F47" w:rsidP="00FD4AD9">
      <w:r>
        <w:separator/>
      </w:r>
    </w:p>
  </w:endnote>
  <w:endnote w:type="continuationSeparator" w:id="0">
    <w:p w14:paraId="09A2774C" w14:textId="77777777" w:rsidR="00FD2F47" w:rsidRDefault="00FD2F4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50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20827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B87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1B07">
      <w:rPr>
        <w:rStyle w:val="a3"/>
        <w:noProof/>
      </w:rPr>
      <w:t>1</w:t>
    </w:r>
    <w:r>
      <w:rPr>
        <w:rStyle w:val="a3"/>
      </w:rPr>
      <w:fldChar w:fldCharType="end"/>
    </w:r>
  </w:p>
  <w:p w14:paraId="6C648E8E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7A0AC" w14:textId="77777777" w:rsidR="00FD2F47" w:rsidRDefault="00FD2F47" w:rsidP="00FD4AD9">
      <w:r>
        <w:separator/>
      </w:r>
    </w:p>
  </w:footnote>
  <w:footnote w:type="continuationSeparator" w:id="0">
    <w:p w14:paraId="397CD168" w14:textId="77777777" w:rsidR="00FD2F47" w:rsidRDefault="00FD2F47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46AF1"/>
    <w:rsid w:val="000925FA"/>
    <w:rsid w:val="000A00F6"/>
    <w:rsid w:val="00126272"/>
    <w:rsid w:val="00151B07"/>
    <w:rsid w:val="00173547"/>
    <w:rsid w:val="00192ED9"/>
    <w:rsid w:val="0019594E"/>
    <w:rsid w:val="002732EB"/>
    <w:rsid w:val="0029779F"/>
    <w:rsid w:val="002A54AA"/>
    <w:rsid w:val="002B4ADF"/>
    <w:rsid w:val="003159A7"/>
    <w:rsid w:val="00316CCF"/>
    <w:rsid w:val="0033234A"/>
    <w:rsid w:val="00356461"/>
    <w:rsid w:val="003C58A8"/>
    <w:rsid w:val="003D26F1"/>
    <w:rsid w:val="00407420"/>
    <w:rsid w:val="00412F99"/>
    <w:rsid w:val="00435451"/>
    <w:rsid w:val="00441C13"/>
    <w:rsid w:val="00521E4A"/>
    <w:rsid w:val="00527AE0"/>
    <w:rsid w:val="00583CCB"/>
    <w:rsid w:val="00590C7C"/>
    <w:rsid w:val="005D0820"/>
    <w:rsid w:val="00647E0D"/>
    <w:rsid w:val="006C6D86"/>
    <w:rsid w:val="0072770C"/>
    <w:rsid w:val="00736A2B"/>
    <w:rsid w:val="00745F72"/>
    <w:rsid w:val="007854CB"/>
    <w:rsid w:val="007C160D"/>
    <w:rsid w:val="007D0740"/>
    <w:rsid w:val="007F7860"/>
    <w:rsid w:val="00804917"/>
    <w:rsid w:val="0087085D"/>
    <w:rsid w:val="008C6020"/>
    <w:rsid w:val="008D1F6D"/>
    <w:rsid w:val="008F490D"/>
    <w:rsid w:val="009C6A2F"/>
    <w:rsid w:val="00B23268"/>
    <w:rsid w:val="00B7518A"/>
    <w:rsid w:val="00B76823"/>
    <w:rsid w:val="00BB10A2"/>
    <w:rsid w:val="00BD4EFD"/>
    <w:rsid w:val="00C2751E"/>
    <w:rsid w:val="00C41084"/>
    <w:rsid w:val="00C53883"/>
    <w:rsid w:val="00C9435A"/>
    <w:rsid w:val="00CD7DB8"/>
    <w:rsid w:val="00D26D2C"/>
    <w:rsid w:val="00D5553D"/>
    <w:rsid w:val="00D7372B"/>
    <w:rsid w:val="00E46542"/>
    <w:rsid w:val="00E53375"/>
    <w:rsid w:val="00E641F9"/>
    <w:rsid w:val="00EA4E16"/>
    <w:rsid w:val="00EB1B15"/>
    <w:rsid w:val="00F3211F"/>
    <w:rsid w:val="00F57A84"/>
    <w:rsid w:val="00F6383C"/>
    <w:rsid w:val="00F66163"/>
    <w:rsid w:val="00FD2F47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511A9"/>
  <w15:docId w15:val="{F3678786-0B93-4337-9916-33039E5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a">
    <w:name w:val="Hyperlink"/>
    <w:rsid w:val="00F321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43</cp:revision>
  <cp:lastPrinted>2025-07-08T13:07:00Z</cp:lastPrinted>
  <dcterms:created xsi:type="dcterms:W3CDTF">2018-10-04T11:35:00Z</dcterms:created>
  <dcterms:modified xsi:type="dcterms:W3CDTF">2025-07-08T13:07:00Z</dcterms:modified>
</cp:coreProperties>
</file>