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6D9" w:rsidRPr="00365437" w:rsidRDefault="00A546D9" w:rsidP="00A546D9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A546D9" w:rsidRPr="00B14C86" w:rsidRDefault="00A546D9" w:rsidP="00A546D9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B14C86">
        <w:rPr>
          <w:rFonts w:ascii="GHEA Grapalat" w:hAnsi="GHEA Grapalat"/>
          <w:b/>
          <w:sz w:val="22"/>
          <w:szCs w:val="22"/>
        </w:rPr>
        <w:t>ՄԱ</w:t>
      </w:r>
      <w:r w:rsidRPr="00B14C8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14C86">
        <w:rPr>
          <w:rFonts w:ascii="GHEA Grapalat" w:hAnsi="GHEA Grapalat"/>
          <w:b/>
          <w:sz w:val="22"/>
          <w:szCs w:val="22"/>
        </w:rPr>
        <w:t>ԳՆՈՒՄ</w:t>
      </w:r>
      <w:r w:rsidRPr="00B14C86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14C86">
        <w:rPr>
          <w:rFonts w:ascii="GHEA Grapalat" w:hAnsi="GHEA Grapalat"/>
          <w:b/>
          <w:sz w:val="22"/>
          <w:szCs w:val="22"/>
        </w:rPr>
        <w:t>ԿԱՏԱՐԵԼՈՒ</w:t>
      </w:r>
      <w:r w:rsidRPr="00B14C86">
        <w:rPr>
          <w:rFonts w:ascii="GHEA Grapalat" w:hAnsi="GHEA Grapalat"/>
          <w:b/>
          <w:sz w:val="22"/>
          <w:szCs w:val="22"/>
          <w:lang w:val="af-ZA"/>
        </w:rPr>
        <w:t xml:space="preserve"> ԸՆԹԱՑԱԿԱՐԳԻ ՄԻՋՈՑՈՎ </w:t>
      </w:r>
    </w:p>
    <w:p w:rsidR="00A546D9" w:rsidRPr="00D77D9F" w:rsidRDefault="00A546D9" w:rsidP="00A546D9">
      <w:pPr>
        <w:spacing w:after="240"/>
        <w:jc w:val="center"/>
        <w:rPr>
          <w:rFonts w:ascii="GHEA Grapalat" w:hAnsi="GHEA Grapalat"/>
          <w:b/>
          <w:i/>
          <w:sz w:val="20"/>
          <w:lang w:val="af-ZA"/>
        </w:rPr>
      </w:pPr>
      <w:r w:rsidRPr="00B14C86">
        <w:rPr>
          <w:rFonts w:ascii="GHEA Grapalat" w:hAnsi="GHEA Grapalat" w:cs="Sylfaen"/>
          <w:b/>
          <w:lang w:val="af-ZA"/>
        </w:rPr>
        <w:t>ԸՆԹԱՑԱԿԱՐԳԻ</w:t>
      </w:r>
      <w:r w:rsidRPr="00B14C86">
        <w:rPr>
          <w:rFonts w:ascii="GHEA Grapalat" w:hAnsi="GHEA Grapalat"/>
          <w:b/>
          <w:lang w:val="af-ZA"/>
        </w:rPr>
        <w:t xml:space="preserve"> </w:t>
      </w:r>
      <w:r w:rsidRPr="00B14C86">
        <w:rPr>
          <w:rFonts w:ascii="GHEA Grapalat" w:hAnsi="GHEA Grapalat" w:cs="Sylfaen"/>
          <w:b/>
          <w:lang w:val="af-ZA"/>
        </w:rPr>
        <w:t>ԾԱԾԿԱԳԻՐԸ՝</w:t>
      </w:r>
      <w:r w:rsidRPr="00B14C86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i/>
          <w:lang w:val="ru-RU"/>
        </w:rPr>
        <w:t>Ա</w:t>
      </w:r>
      <w:r w:rsidR="00D77D9F" w:rsidRPr="00D77D9F">
        <w:rPr>
          <w:rFonts w:ascii="GHEA Grapalat" w:hAnsi="GHEA Grapalat"/>
          <w:b/>
          <w:i/>
          <w:lang w:val="af-ZA"/>
        </w:rPr>
        <w:t>2952439556</w:t>
      </w:r>
    </w:p>
    <w:p w:rsidR="00D77D9F" w:rsidRPr="00D77D9F" w:rsidRDefault="00A546D9" w:rsidP="00A546D9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B14C86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14C86">
        <w:rPr>
          <w:rFonts w:ascii="GHEA Grapalat" w:hAnsi="GHEA Grapalat" w:cs="Sylfaen"/>
          <w:sz w:val="20"/>
          <w:szCs w:val="20"/>
          <w:lang w:val="hy-AM"/>
        </w:rPr>
        <w:t>Իրինա Ռոդնինայի Գեղասահքի Մարզադպրոց</w:t>
      </w:r>
      <w:r w:rsidRPr="00B14C86">
        <w:rPr>
          <w:rFonts w:ascii="GHEA Grapalat" w:hAnsi="GHEA Grapalat" w:cs="Times Armenian"/>
          <w:sz w:val="20"/>
          <w:szCs w:val="20"/>
          <w:lang w:val="hy-AM"/>
        </w:rPr>
        <w:t xml:space="preserve"> ՀՈԱԿ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-ն, որը գտնվում է </w:t>
      </w:r>
      <w:r w:rsidRPr="00B14C86">
        <w:rPr>
          <w:rFonts w:ascii="GHEA Grapalat" w:hAnsi="GHEA Grapalat" w:cs="Sylfaen"/>
          <w:sz w:val="18"/>
          <w:szCs w:val="18"/>
          <w:lang w:val="hy-AM"/>
        </w:rPr>
        <w:t>ք</w:t>
      </w:r>
      <w:r w:rsidRPr="00B14C86">
        <w:rPr>
          <w:rFonts w:ascii="GHEA Grapalat" w:hAnsi="GHEA Grapalat"/>
          <w:sz w:val="18"/>
          <w:szCs w:val="18"/>
          <w:lang w:val="hy-AM"/>
        </w:rPr>
        <w:t xml:space="preserve">. </w:t>
      </w:r>
      <w:r w:rsidRPr="00B14C86">
        <w:rPr>
          <w:rFonts w:ascii="GHEA Grapalat" w:hAnsi="GHEA Grapalat" w:cs="Sylfaen"/>
          <w:sz w:val="18"/>
          <w:szCs w:val="18"/>
          <w:lang w:val="hy-AM"/>
        </w:rPr>
        <w:t>Երևան</w:t>
      </w:r>
      <w:r w:rsidRPr="00B14C86">
        <w:rPr>
          <w:rFonts w:ascii="GHEA Grapalat" w:hAnsi="GHEA Grapalat"/>
          <w:sz w:val="18"/>
          <w:szCs w:val="18"/>
          <w:lang w:val="hy-AM"/>
        </w:rPr>
        <w:t xml:space="preserve"> Իսակովի պող. 27/10</w:t>
      </w:r>
      <w:r w:rsidRPr="00B14C86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հասցեում, </w:t>
      </w:r>
      <w:r w:rsidRPr="00B14C86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4C8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4C86">
        <w:rPr>
          <w:rFonts w:ascii="GHEA Grapalat" w:hAnsi="GHEA Grapalat" w:cs="Sylfaen"/>
          <w:sz w:val="20"/>
          <w:szCs w:val="20"/>
          <w:lang w:val="af-ZA"/>
        </w:rPr>
        <w:t>է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4C86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  <w:r w:rsidR="00D77D9F">
        <w:rPr>
          <w:rFonts w:ascii="GHEA Grapalat" w:hAnsi="GHEA Grapalat"/>
          <w:b/>
          <w:i/>
          <w:lang w:val="ru-RU"/>
        </w:rPr>
        <w:t>Ա</w:t>
      </w:r>
      <w:r w:rsidR="00D77D9F" w:rsidRPr="00D77D9F">
        <w:rPr>
          <w:rFonts w:ascii="GHEA Grapalat" w:hAnsi="GHEA Grapalat"/>
          <w:b/>
          <w:i/>
          <w:lang w:val="af-ZA"/>
        </w:rPr>
        <w:t>2952439556</w:t>
      </w:r>
    </w:p>
    <w:p w:rsidR="00A546D9" w:rsidRPr="00734141" w:rsidRDefault="00A546D9" w:rsidP="00A546D9">
      <w:pPr>
        <w:spacing w:after="240"/>
        <w:jc w:val="center"/>
        <w:rPr>
          <w:rFonts w:ascii="GHEA Grapalat" w:hAnsi="GHEA Grapalat"/>
          <w:sz w:val="20"/>
          <w:szCs w:val="20"/>
          <w:lang w:val="af-ZA"/>
        </w:rPr>
      </w:pPr>
      <w:r w:rsidRPr="00B14C86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4C86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4C86">
        <w:rPr>
          <w:rFonts w:ascii="GHEA Grapalat" w:hAnsi="GHEA Grapalat" w:cs="Sylfaen"/>
          <w:sz w:val="20"/>
          <w:szCs w:val="20"/>
          <w:lang w:val="af-ZA"/>
        </w:rPr>
        <w:t>հաշիվ-ապրանքագրի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4C86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B14C8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4C86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B14C86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216" w:type="dxa"/>
        <w:tblInd w:w="-8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425"/>
        <w:gridCol w:w="74"/>
        <w:gridCol w:w="351"/>
        <w:gridCol w:w="114"/>
        <w:gridCol w:w="934"/>
        <w:gridCol w:w="68"/>
        <w:gridCol w:w="80"/>
        <w:gridCol w:w="10"/>
        <w:gridCol w:w="17"/>
        <w:gridCol w:w="53"/>
        <w:gridCol w:w="91"/>
        <w:gridCol w:w="553"/>
        <w:gridCol w:w="32"/>
        <w:gridCol w:w="33"/>
        <w:gridCol w:w="127"/>
        <w:gridCol w:w="634"/>
        <w:gridCol w:w="210"/>
        <w:gridCol w:w="140"/>
        <w:gridCol w:w="279"/>
        <w:gridCol w:w="182"/>
        <w:gridCol w:w="10"/>
        <w:gridCol w:w="20"/>
        <w:gridCol w:w="28"/>
        <w:gridCol w:w="122"/>
        <w:gridCol w:w="20"/>
        <w:gridCol w:w="570"/>
        <w:gridCol w:w="351"/>
        <w:gridCol w:w="149"/>
        <w:gridCol w:w="16"/>
        <w:gridCol w:w="190"/>
        <w:gridCol w:w="152"/>
        <w:gridCol w:w="177"/>
        <w:gridCol w:w="204"/>
        <w:gridCol w:w="20"/>
        <w:gridCol w:w="187"/>
        <w:gridCol w:w="132"/>
        <w:gridCol w:w="265"/>
        <w:gridCol w:w="271"/>
        <w:gridCol w:w="51"/>
        <w:gridCol w:w="147"/>
        <w:gridCol w:w="39"/>
        <w:gridCol w:w="311"/>
        <w:gridCol w:w="315"/>
        <w:gridCol w:w="91"/>
        <w:gridCol w:w="122"/>
        <w:gridCol w:w="31"/>
        <w:gridCol w:w="206"/>
        <w:gridCol w:w="362"/>
        <w:gridCol w:w="180"/>
        <w:gridCol w:w="284"/>
        <w:gridCol w:w="128"/>
        <w:gridCol w:w="308"/>
        <w:gridCol w:w="623"/>
        <w:gridCol w:w="68"/>
        <w:gridCol w:w="85"/>
        <w:gridCol w:w="20"/>
      </w:tblGrid>
      <w:tr w:rsidR="00A546D9" w:rsidRPr="00BF7713" w:rsidTr="00A546D9">
        <w:trPr>
          <w:gridAfter w:val="3"/>
          <w:wAfter w:w="173" w:type="dxa"/>
          <w:trHeight w:val="146"/>
        </w:trPr>
        <w:tc>
          <w:tcPr>
            <w:tcW w:w="11043" w:type="dxa"/>
            <w:gridSpan w:val="54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61459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A546D9" w:rsidRPr="00BF7713" w:rsidTr="00A546D9">
        <w:trPr>
          <w:gridAfter w:val="3"/>
          <w:wAfter w:w="173" w:type="dxa"/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546D9" w:rsidRPr="00614591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26" w:type="dxa"/>
            <w:gridSpan w:val="10"/>
            <w:vMerge w:val="restart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572" w:type="dxa"/>
            <w:gridSpan w:val="6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614591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3" w:type="dxa"/>
            <w:gridSpan w:val="17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69" w:type="dxa"/>
            <w:gridSpan w:val="16"/>
            <w:vMerge w:val="restart"/>
            <w:shd w:val="clear" w:color="auto" w:fill="auto"/>
            <w:vAlign w:val="center"/>
          </w:tcPr>
          <w:p w:rsidR="00A546D9" w:rsidRPr="00614591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A546D9" w:rsidRPr="00BF7713" w:rsidTr="00A546D9">
        <w:trPr>
          <w:gridAfter w:val="3"/>
          <w:wAfter w:w="173" w:type="dxa"/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A546D9" w:rsidRPr="00614591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10"/>
            <w:vMerge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1" w:type="dxa"/>
            <w:gridSpan w:val="2"/>
            <w:vMerge w:val="restart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3" w:type="dxa"/>
            <w:gridSpan w:val="17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/ՀՀ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469" w:type="dxa"/>
            <w:gridSpan w:val="16"/>
            <w:vMerge/>
            <w:shd w:val="clear" w:color="auto" w:fill="auto"/>
          </w:tcPr>
          <w:p w:rsidR="00A546D9" w:rsidRPr="00614591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546D9" w:rsidRPr="00BF7713" w:rsidTr="00A546D9">
        <w:trPr>
          <w:gridAfter w:val="3"/>
          <w:wAfter w:w="173" w:type="dxa"/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469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A546D9" w:rsidRPr="00614591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546D9" w:rsidRPr="00D77D9F" w:rsidTr="00A546D9">
        <w:trPr>
          <w:gridAfter w:val="3"/>
          <w:wAfter w:w="173" w:type="dxa"/>
          <w:trHeight w:val="563"/>
        </w:trPr>
        <w:tc>
          <w:tcPr>
            <w:tcW w:w="554" w:type="dxa"/>
            <w:shd w:val="clear" w:color="auto" w:fill="auto"/>
            <w:vAlign w:val="center"/>
          </w:tcPr>
          <w:p w:rsidR="00A546D9" w:rsidRPr="00C350D9" w:rsidRDefault="00A546D9" w:rsidP="00135C8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350D9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300C89" w:rsidRDefault="00A546D9" w:rsidP="00135C8C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ՏՆՏԵՍԱԿԱՆ ԱՊՐԱՆՔՆԵՐ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A61C81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7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3F5345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A546D9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Համաձայն հաշիվ ապրանքագրի</w:t>
            </w: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3F5345" w:rsidRDefault="00A546D9" w:rsidP="00135C8C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D77D9F" w:rsidRDefault="00D77D9F" w:rsidP="00135C8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91000</w:t>
            </w:r>
          </w:p>
        </w:tc>
        <w:tc>
          <w:tcPr>
            <w:tcW w:w="346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A546D9" w:rsidRDefault="00A546D9" w:rsidP="00135C8C">
            <w:pPr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Զուգարանի մաքրող նյութեր, Խտանյութ, որը նախատեսված է ապակիներ մաքրելու համար, օդափոխիչ նյութեր, հատակ մաքրող միջոցներ:</w:t>
            </w:r>
          </w:p>
        </w:tc>
      </w:tr>
      <w:tr w:rsidR="00A546D9" w:rsidRPr="00D77D9F" w:rsidTr="00A546D9">
        <w:trPr>
          <w:gridAfter w:val="3"/>
          <w:wAfter w:w="173" w:type="dxa"/>
          <w:trHeight w:val="169"/>
        </w:trPr>
        <w:tc>
          <w:tcPr>
            <w:tcW w:w="11043" w:type="dxa"/>
            <w:gridSpan w:val="54"/>
            <w:shd w:val="clear" w:color="auto" w:fill="99CCFF"/>
            <w:vAlign w:val="center"/>
          </w:tcPr>
          <w:p w:rsidR="00A546D9" w:rsidRPr="0040453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46D9" w:rsidRPr="00BF7713" w:rsidTr="00A546D9">
        <w:trPr>
          <w:gridAfter w:val="3"/>
          <w:wAfter w:w="173" w:type="dxa"/>
          <w:trHeight w:val="137"/>
        </w:trPr>
        <w:tc>
          <w:tcPr>
            <w:tcW w:w="436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ՙՙԳնումների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՚՚ ՀՀ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23</w:t>
            </w:r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-րդ </w:t>
            </w:r>
            <w:proofErr w:type="spellStart"/>
            <w:r w:rsidRPr="00AF19EB">
              <w:rPr>
                <w:rFonts w:ascii="GHEA Grapalat" w:hAnsi="GHEA Grapalat"/>
                <w:b/>
                <w:sz w:val="18"/>
                <w:szCs w:val="18"/>
              </w:rPr>
              <w:t>հոդվածի</w:t>
            </w:r>
            <w:proofErr w:type="spellEnd"/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>1</w:t>
            </w:r>
            <w:r w:rsidRPr="00AF19EB"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>
              <w:rPr>
                <w:rFonts w:ascii="GHEA Grapalat" w:hAnsi="GHEA Grapalat"/>
                <w:b/>
                <w:sz w:val="18"/>
                <w:szCs w:val="18"/>
              </w:rPr>
              <w:t>ին</w:t>
            </w:r>
            <w:r w:rsidRPr="00AF19E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r w:rsidRPr="001E10FF">
              <w:rPr>
                <w:rFonts w:ascii="GHEA Grapalat" w:hAnsi="GHEA Grapalat"/>
                <w:b/>
                <w:sz w:val="18"/>
                <w:szCs w:val="18"/>
              </w:rPr>
              <w:t xml:space="preserve">(ՀՀ </w:t>
            </w:r>
            <w:proofErr w:type="spellStart"/>
            <w:r w:rsidRPr="001E10FF">
              <w:rPr>
                <w:rFonts w:ascii="GHEA Grapalat" w:hAnsi="GHEA Grapalat"/>
                <w:b/>
                <w:sz w:val="18"/>
                <w:szCs w:val="18"/>
              </w:rPr>
              <w:t>կառավ</w:t>
            </w:r>
            <w:proofErr w:type="spellEnd"/>
            <w:r w:rsidRPr="001E10FF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N526</w:t>
            </w:r>
            <w:r w:rsidRPr="001E10FF">
              <w:rPr>
                <w:rFonts w:ascii="GHEA Grapalat" w:hAnsi="GHEA Grapalat"/>
                <w:b/>
                <w:sz w:val="18"/>
                <w:szCs w:val="18"/>
              </w:rPr>
              <w:t xml:space="preserve">-Ն </w:t>
            </w:r>
            <w:proofErr w:type="spellStart"/>
            <w:r w:rsidRPr="001E10FF">
              <w:rPr>
                <w:rFonts w:ascii="GHEA Grapalat" w:hAnsi="GHEA Grapalat"/>
                <w:b/>
                <w:sz w:val="18"/>
                <w:szCs w:val="18"/>
              </w:rPr>
              <w:t>որոշման</w:t>
            </w:r>
            <w:proofErr w:type="spellEnd"/>
            <w:r w:rsidRPr="001E10FF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72-րդ </w:t>
            </w: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կետ</w:t>
            </w:r>
            <w:proofErr w:type="spellEnd"/>
            <w:r w:rsidRPr="001E10FF">
              <w:rPr>
                <w:rFonts w:ascii="GHEA Grapalat" w:hAnsi="GHEA Grapalat"/>
                <w:b/>
                <w:sz w:val="18"/>
                <w:szCs w:val="18"/>
              </w:rPr>
              <w:t>)</w:t>
            </w:r>
          </w:p>
        </w:tc>
      </w:tr>
      <w:tr w:rsidR="00A546D9" w:rsidRPr="00BF7713" w:rsidTr="00A546D9">
        <w:trPr>
          <w:gridAfter w:val="3"/>
          <w:wAfter w:w="173" w:type="dxa"/>
          <w:trHeight w:val="196"/>
        </w:trPr>
        <w:tc>
          <w:tcPr>
            <w:tcW w:w="11043" w:type="dxa"/>
            <w:gridSpan w:val="5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</w:trPr>
        <w:tc>
          <w:tcPr>
            <w:tcW w:w="11043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</w:trPr>
        <w:tc>
          <w:tcPr>
            <w:tcW w:w="15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  <w:trHeight w:val="65"/>
        </w:trPr>
        <w:tc>
          <w:tcPr>
            <w:tcW w:w="15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FF440A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440A">
              <w:rPr>
                <w:rFonts w:ascii="GHEA Grapalat" w:hAnsi="GHEA Grapalat"/>
                <w:sz w:val="18"/>
                <w:szCs w:val="18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FF440A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440A">
              <w:rPr>
                <w:rFonts w:ascii="GHEA Grapalat" w:hAnsi="GHEA Grapalat"/>
                <w:sz w:val="18"/>
                <w:szCs w:val="18"/>
              </w:rPr>
              <w:t>05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FF440A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440A">
              <w:rPr>
                <w:rFonts w:ascii="GHEA Grapalat" w:hAnsi="GHEA Grapalat"/>
                <w:sz w:val="18"/>
                <w:szCs w:val="18"/>
              </w:rPr>
              <w:t>01</w:t>
            </w:r>
          </w:p>
        </w:tc>
        <w:tc>
          <w:tcPr>
            <w:tcW w:w="18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FF440A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440A">
              <w:rPr>
                <w:rFonts w:ascii="GHEA Grapalat" w:hAnsi="GHEA Grapalat"/>
                <w:sz w:val="18"/>
                <w:szCs w:val="18"/>
              </w:rPr>
              <w:t>4511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FF440A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F440A">
              <w:rPr>
                <w:rFonts w:ascii="GHEA Grapalat" w:hAnsi="GHEA Grapalat"/>
                <w:sz w:val="18"/>
                <w:szCs w:val="18"/>
              </w:rPr>
              <w:t>V</w:t>
            </w:r>
          </w:p>
        </w:tc>
        <w:tc>
          <w:tcPr>
            <w:tcW w:w="26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  <w:trHeight w:val="196"/>
        </w:trPr>
        <w:tc>
          <w:tcPr>
            <w:tcW w:w="11043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  <w:trHeight w:val="155"/>
        </w:trPr>
        <w:tc>
          <w:tcPr>
            <w:tcW w:w="697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546D9" w:rsidRPr="00D57D3F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</w:t>
            </w:r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  <w:trHeight w:val="164"/>
        </w:trPr>
        <w:tc>
          <w:tcPr>
            <w:tcW w:w="624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  <w:trHeight w:val="92"/>
        </w:trPr>
        <w:tc>
          <w:tcPr>
            <w:tcW w:w="624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  <w:trHeight w:val="47"/>
        </w:trPr>
        <w:tc>
          <w:tcPr>
            <w:tcW w:w="6247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  <w:trHeight w:val="47"/>
        </w:trPr>
        <w:tc>
          <w:tcPr>
            <w:tcW w:w="6247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46D9" w:rsidRPr="00BF7713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173" w:type="dxa"/>
          <w:trHeight w:val="155"/>
        </w:trPr>
        <w:tc>
          <w:tcPr>
            <w:tcW w:w="6247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46D9" w:rsidRPr="00BF7713" w:rsidTr="00A546D9">
        <w:trPr>
          <w:gridAfter w:val="3"/>
          <w:wAfter w:w="173" w:type="dxa"/>
          <w:trHeight w:val="54"/>
        </w:trPr>
        <w:tc>
          <w:tcPr>
            <w:tcW w:w="11043" w:type="dxa"/>
            <w:gridSpan w:val="54"/>
            <w:shd w:val="clear" w:color="auto" w:fill="99CCFF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46D9" w:rsidRPr="00BF7713" w:rsidTr="00A546D9">
        <w:trPr>
          <w:gridAfter w:val="3"/>
          <w:wAfter w:w="173" w:type="dxa"/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112" w:type="dxa"/>
            <w:gridSpan w:val="12"/>
            <w:vMerge w:val="restart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27" w:type="dxa"/>
            <w:gridSpan w:val="38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61459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61459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A546D9" w:rsidRPr="00BF7713" w:rsidTr="00A546D9">
        <w:trPr>
          <w:gridAfter w:val="3"/>
          <w:wAfter w:w="173" w:type="dxa"/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12" w:type="dxa"/>
            <w:gridSpan w:val="12"/>
            <w:vMerge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527" w:type="dxa"/>
            <w:gridSpan w:val="38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A546D9" w:rsidRPr="00BF7713" w:rsidTr="00A546D9">
        <w:trPr>
          <w:gridAfter w:val="3"/>
          <w:wAfter w:w="173" w:type="dxa"/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12" w:type="dxa"/>
            <w:gridSpan w:val="12"/>
            <w:vMerge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1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A546D9" w:rsidRPr="00BF7713" w:rsidTr="00A546D9">
        <w:trPr>
          <w:gridAfter w:val="3"/>
          <w:wAfter w:w="173" w:type="dxa"/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12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</w:t>
            </w:r>
            <w:proofErr w:type="spellEnd"/>
            <w:r w:rsidRPr="000A39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</w:t>
            </w:r>
            <w:proofErr w:type="spellEnd"/>
            <w:r w:rsidRPr="000A39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ֆինանսա</w:t>
            </w:r>
            <w:proofErr w:type="spellEnd"/>
            <w:r w:rsidRPr="000A392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կան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միջոցնե</w:t>
            </w:r>
            <w:proofErr w:type="spellEnd"/>
            <w:r w:rsidRPr="000A3928">
              <w:rPr>
                <w:rFonts w:ascii="GHEA Grapalat" w:hAnsi="GHEA Grapalat" w:cs="Sylfaen"/>
                <w:b/>
                <w:sz w:val="16"/>
                <w:szCs w:val="16"/>
              </w:rPr>
              <w:t xml:space="preserve"> 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614591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</w:tr>
      <w:tr w:rsidR="00A546D9" w:rsidRPr="00BF7713" w:rsidTr="00A546D9">
        <w:trPr>
          <w:gridAfter w:val="3"/>
          <w:wAfter w:w="173" w:type="dxa"/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639" w:type="dxa"/>
            <w:gridSpan w:val="50"/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A546D9" w:rsidRPr="00BF7713" w:rsidTr="00A546D9">
        <w:trPr>
          <w:gridAfter w:val="3"/>
          <w:wAfter w:w="173" w:type="dxa"/>
          <w:trHeight w:val="755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A546D9" w:rsidRPr="001E10FF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E10F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1. </w:t>
            </w:r>
          </w:p>
        </w:tc>
        <w:tc>
          <w:tcPr>
            <w:tcW w:w="2112" w:type="dxa"/>
            <w:gridSpan w:val="12"/>
            <w:shd w:val="clear" w:color="auto" w:fill="auto"/>
            <w:vAlign w:val="center"/>
          </w:tcPr>
          <w:p w:rsidR="00A546D9" w:rsidRPr="00240A11" w:rsidRDefault="00A546D9" w:rsidP="00135C8C">
            <w:pPr>
              <w:pStyle w:val="Normal1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Գլոբալ Քեմիքլս ՍՊԸ</w:t>
            </w:r>
          </w:p>
        </w:tc>
        <w:tc>
          <w:tcPr>
            <w:tcW w:w="1503" w:type="dxa"/>
            <w:gridSpan w:val="8"/>
            <w:shd w:val="clear" w:color="auto" w:fill="auto"/>
            <w:vAlign w:val="center"/>
          </w:tcPr>
          <w:p w:rsidR="00A546D9" w:rsidRPr="00C42D12" w:rsidRDefault="00A546D9" w:rsidP="00135C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546D9" w:rsidRPr="00D77D9F" w:rsidRDefault="00D77D9F" w:rsidP="00135C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75833.34</w:t>
            </w:r>
          </w:p>
        </w:tc>
        <w:tc>
          <w:tcPr>
            <w:tcW w:w="1137" w:type="dxa"/>
            <w:gridSpan w:val="7"/>
            <w:shd w:val="clear" w:color="auto" w:fill="auto"/>
            <w:vAlign w:val="center"/>
          </w:tcPr>
          <w:p w:rsidR="00A546D9" w:rsidRPr="00C42D12" w:rsidRDefault="00A546D9" w:rsidP="00135C8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546D9" w:rsidRPr="00D77D9F" w:rsidRDefault="00D77D9F" w:rsidP="00135C8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15166.66</w:t>
            </w:r>
          </w:p>
        </w:tc>
        <w:tc>
          <w:tcPr>
            <w:tcW w:w="1276" w:type="dxa"/>
            <w:gridSpan w:val="7"/>
            <w:shd w:val="clear" w:color="auto" w:fill="auto"/>
          </w:tcPr>
          <w:p w:rsidR="00A546D9" w:rsidRDefault="00A546D9" w:rsidP="00135C8C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A546D9" w:rsidRDefault="00A546D9" w:rsidP="00135C8C"/>
        </w:tc>
        <w:tc>
          <w:tcPr>
            <w:tcW w:w="1059" w:type="dxa"/>
            <w:gridSpan w:val="3"/>
            <w:shd w:val="clear" w:color="auto" w:fill="auto"/>
            <w:vAlign w:val="center"/>
          </w:tcPr>
          <w:p w:rsidR="00A546D9" w:rsidRPr="00D77D9F" w:rsidRDefault="00D77D9F" w:rsidP="00135C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91000</w:t>
            </w:r>
          </w:p>
        </w:tc>
      </w:tr>
      <w:tr w:rsidR="00A546D9" w:rsidRPr="00BF7713" w:rsidTr="00A546D9">
        <w:trPr>
          <w:gridAfter w:val="3"/>
          <w:wAfter w:w="173" w:type="dxa"/>
          <w:trHeight w:val="290"/>
        </w:trPr>
        <w:tc>
          <w:tcPr>
            <w:tcW w:w="26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43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61459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614591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գնման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կիրառվել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Գնումների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ոլորտը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կարգավորող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նախատեսված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61459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614591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61459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A546D9" w:rsidRPr="00BF7713" w:rsidTr="00A546D9">
        <w:trPr>
          <w:gridAfter w:val="3"/>
          <w:wAfter w:w="173" w:type="dxa"/>
          <w:trHeight w:val="288"/>
        </w:trPr>
        <w:tc>
          <w:tcPr>
            <w:tcW w:w="11043" w:type="dxa"/>
            <w:gridSpan w:val="54"/>
            <w:shd w:val="clear" w:color="auto" w:fill="99CCFF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546D9" w:rsidRPr="00BF7713" w:rsidTr="00A546D9">
        <w:trPr>
          <w:gridAfter w:val="3"/>
          <w:wAfter w:w="173" w:type="dxa"/>
        </w:trPr>
        <w:tc>
          <w:tcPr>
            <w:tcW w:w="11043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1459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61459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546D9" w:rsidRPr="00BF7713" w:rsidTr="00A546D9">
        <w:trPr>
          <w:gridAfter w:val="2"/>
          <w:wAfter w:w="105" w:type="dxa"/>
        </w:trPr>
        <w:tc>
          <w:tcPr>
            <w:tcW w:w="1053" w:type="dxa"/>
            <w:gridSpan w:val="3"/>
            <w:vMerge w:val="restart"/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9" w:type="dxa"/>
            <w:gridSpan w:val="3"/>
            <w:vMerge w:val="restart"/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659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A546D9" w:rsidRPr="00BF7713" w:rsidTr="00A546D9">
        <w:trPr>
          <w:gridAfter w:val="2"/>
          <w:wAfter w:w="105" w:type="dxa"/>
        </w:trPr>
        <w:tc>
          <w:tcPr>
            <w:tcW w:w="10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EF1262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A546D9" w:rsidRPr="00BF7713" w:rsidTr="00A546D9">
        <w:trPr>
          <w:gridAfter w:val="2"/>
          <w:wAfter w:w="105" w:type="dxa"/>
        </w:trPr>
        <w:tc>
          <w:tcPr>
            <w:tcW w:w="10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46D9" w:rsidRPr="006D21F5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546D9" w:rsidRPr="00C42D1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344"/>
        </w:trPr>
        <w:tc>
          <w:tcPr>
            <w:tcW w:w="26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EF1262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proofErr w:type="spellEnd"/>
            <w:r w:rsidRPr="00EF126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proofErr w:type="spellEnd"/>
            <w:r w:rsidRPr="00EF126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proofErr w:type="spellEnd"/>
            <w:r w:rsidRPr="00EF1262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A546D9" w:rsidRPr="00BF7713" w:rsidTr="00A546D9">
        <w:trPr>
          <w:gridAfter w:val="1"/>
          <w:wAfter w:w="20" w:type="dxa"/>
          <w:trHeight w:val="289"/>
        </w:trPr>
        <w:tc>
          <w:tcPr>
            <w:tcW w:w="11196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346"/>
        </w:trPr>
        <w:tc>
          <w:tcPr>
            <w:tcW w:w="49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22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92"/>
        </w:trPr>
        <w:tc>
          <w:tcPr>
            <w:tcW w:w="4971" w:type="dxa"/>
            <w:gridSpan w:val="22"/>
            <w:vMerge w:val="restart"/>
            <w:shd w:val="clear" w:color="auto" w:fill="auto"/>
            <w:vAlign w:val="center"/>
          </w:tcPr>
          <w:p w:rsidR="00A546D9" w:rsidRPr="00EF1262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A546D9" w:rsidRPr="00BF7713" w:rsidTr="00A546D9">
        <w:trPr>
          <w:gridAfter w:val="1"/>
          <w:wAfter w:w="20" w:type="dxa"/>
          <w:trHeight w:val="92"/>
        </w:trPr>
        <w:tc>
          <w:tcPr>
            <w:tcW w:w="4971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1E10FF" w:rsidRDefault="00A546D9" w:rsidP="00135C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31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614591" w:rsidRDefault="00A546D9" w:rsidP="00135C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</w:p>
        </w:tc>
      </w:tr>
      <w:tr w:rsidR="00A546D9" w:rsidRPr="000F22DE" w:rsidTr="00A546D9">
        <w:trPr>
          <w:gridAfter w:val="1"/>
          <w:wAfter w:w="20" w:type="dxa"/>
          <w:trHeight w:val="344"/>
        </w:trPr>
        <w:tc>
          <w:tcPr>
            <w:tcW w:w="49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EF1262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ծանուց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22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0F22DE" w:rsidRDefault="00A546D9" w:rsidP="00135C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A546D9" w:rsidRPr="000F22DE" w:rsidTr="00A546D9">
        <w:trPr>
          <w:gridAfter w:val="1"/>
          <w:wAfter w:w="20" w:type="dxa"/>
          <w:trHeight w:val="344"/>
        </w:trPr>
        <w:tc>
          <w:tcPr>
            <w:tcW w:w="49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0F22DE" w:rsidRDefault="00A546D9" w:rsidP="00135C8C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F22D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0F22DE" w:rsidRDefault="00A546D9" w:rsidP="00135C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A546D9" w:rsidRPr="001656B9" w:rsidTr="00A546D9">
        <w:trPr>
          <w:gridAfter w:val="1"/>
          <w:wAfter w:w="20" w:type="dxa"/>
          <w:trHeight w:val="344"/>
        </w:trPr>
        <w:tc>
          <w:tcPr>
            <w:tcW w:w="497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1656B9" w:rsidRDefault="00A546D9" w:rsidP="00135C8C">
            <w:pP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0F22DE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Պատվիրատուի կողմից պայմանագ</w:t>
            </w:r>
            <w:r w:rsidRPr="001656B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իրը ստորագրելու ամսաթիվը</w:t>
            </w:r>
          </w:p>
        </w:tc>
        <w:tc>
          <w:tcPr>
            <w:tcW w:w="622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1656B9" w:rsidRDefault="00A546D9" w:rsidP="00135C8C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</w:tr>
      <w:tr w:rsidR="00A546D9" w:rsidRPr="001656B9" w:rsidTr="00A546D9">
        <w:trPr>
          <w:gridAfter w:val="1"/>
          <w:wAfter w:w="20" w:type="dxa"/>
          <w:trHeight w:val="288"/>
        </w:trPr>
        <w:tc>
          <w:tcPr>
            <w:tcW w:w="11196" w:type="dxa"/>
            <w:gridSpan w:val="56"/>
            <w:shd w:val="clear" w:color="auto" w:fill="99CCFF"/>
            <w:vAlign w:val="center"/>
          </w:tcPr>
          <w:p w:rsidR="00A546D9" w:rsidRPr="001656B9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46D9" w:rsidRPr="001656B9" w:rsidTr="00A546D9">
        <w:trPr>
          <w:gridAfter w:val="1"/>
          <w:wAfter w:w="20" w:type="dxa"/>
          <w:trHeight w:val="288"/>
        </w:trPr>
        <w:tc>
          <w:tcPr>
            <w:tcW w:w="11196" w:type="dxa"/>
            <w:gridSpan w:val="56"/>
            <w:shd w:val="clear" w:color="auto" w:fill="99CCFF"/>
            <w:vAlign w:val="center"/>
          </w:tcPr>
          <w:p w:rsidR="00A546D9" w:rsidRPr="001656B9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546D9" w:rsidRPr="00BF7713" w:rsidTr="00A546D9">
        <w:trPr>
          <w:gridAfter w:val="1"/>
          <w:wAfter w:w="20" w:type="dxa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41" w:type="dxa"/>
            <w:gridSpan w:val="5"/>
            <w:vMerge w:val="restart"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76" w:type="dxa"/>
            <w:gridSpan w:val="49"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546D9" w:rsidRPr="00BF7713" w:rsidTr="00A546D9">
        <w:trPr>
          <w:gridAfter w:val="1"/>
          <w:wAfter w:w="20" w:type="dxa"/>
          <w:trHeight w:val="2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vMerge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12"/>
            <w:vMerge w:val="restart"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1" w:type="dxa"/>
            <w:gridSpan w:val="8"/>
            <w:vMerge w:val="restart"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39" w:type="dxa"/>
            <w:gridSpan w:val="7"/>
            <w:vMerge w:val="restart"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3" w:type="dxa"/>
            <w:gridSpan w:val="15"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546D9" w:rsidRPr="00BF7713" w:rsidTr="00A546D9">
        <w:trPr>
          <w:gridAfter w:val="1"/>
          <w:wAfter w:w="20" w:type="dxa"/>
          <w:trHeight w:val="238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vMerge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12"/>
            <w:vMerge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9" w:type="dxa"/>
            <w:gridSpan w:val="7"/>
            <w:vMerge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5"/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546D9" w:rsidRPr="00BF7713" w:rsidTr="00A546D9">
        <w:trPr>
          <w:gridAfter w:val="1"/>
          <w:wAfter w:w="20" w:type="dxa"/>
          <w:trHeight w:val="263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9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546D9" w:rsidRPr="0088659C" w:rsidTr="00A546D9">
        <w:trPr>
          <w:gridAfter w:val="1"/>
          <w:wAfter w:w="20" w:type="dxa"/>
          <w:trHeight w:val="797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A546D9" w:rsidRPr="002B29A1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A546D9" w:rsidRPr="00240A11" w:rsidRDefault="00A546D9" w:rsidP="00135C8C">
            <w:pPr>
              <w:pStyle w:val="Normal1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Գլոբալ Քեմիքլս ՍՊԸ</w:t>
            </w:r>
          </w:p>
        </w:tc>
        <w:tc>
          <w:tcPr>
            <w:tcW w:w="1980" w:type="dxa"/>
            <w:gridSpan w:val="12"/>
            <w:shd w:val="clear" w:color="auto" w:fill="auto"/>
            <w:vAlign w:val="center"/>
          </w:tcPr>
          <w:p w:rsidR="00D77D9F" w:rsidRPr="00D77D9F" w:rsidRDefault="00D77D9F" w:rsidP="00D77D9F">
            <w:pPr>
              <w:spacing w:after="240"/>
              <w:jc w:val="center"/>
              <w:rPr>
                <w:rFonts w:ascii="GHEA Grapalat" w:hAnsi="GHEA Grapalat"/>
                <w:b/>
                <w:i/>
                <w:lang w:val="af-ZA"/>
              </w:rPr>
            </w:pPr>
            <w:r>
              <w:rPr>
                <w:rFonts w:ascii="GHEA Grapalat" w:hAnsi="GHEA Grapalat"/>
                <w:b/>
                <w:i/>
                <w:lang w:val="ru-RU"/>
              </w:rPr>
              <w:t>Ա</w:t>
            </w:r>
            <w:r w:rsidRPr="00D77D9F">
              <w:rPr>
                <w:rFonts w:ascii="GHEA Grapalat" w:hAnsi="GHEA Grapalat"/>
                <w:b/>
                <w:i/>
                <w:lang w:val="af-ZA"/>
              </w:rPr>
              <w:t>2952439556</w:t>
            </w:r>
          </w:p>
          <w:p w:rsidR="00A546D9" w:rsidRPr="00776476" w:rsidRDefault="00A546D9" w:rsidP="00135C8C">
            <w:pPr>
              <w:ind w:left="-142" w:firstLine="142"/>
              <w:jc w:val="center"/>
              <w:rPr>
                <w:rFonts w:ascii="GHEA Grapalat" w:hAnsi="GHEA Grapalat" w:cs="TimesArmenianPSMT"/>
                <w:sz w:val="18"/>
                <w:szCs w:val="18"/>
                <w:highlight w:val="yellow"/>
              </w:rPr>
            </w:pPr>
          </w:p>
        </w:tc>
        <w:tc>
          <w:tcPr>
            <w:tcW w:w="1231" w:type="dxa"/>
            <w:gridSpan w:val="8"/>
            <w:shd w:val="clear" w:color="auto" w:fill="auto"/>
            <w:vAlign w:val="center"/>
          </w:tcPr>
          <w:p w:rsidR="00A546D9" w:rsidRPr="0088659C" w:rsidRDefault="00A546D9" w:rsidP="00135C8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239" w:type="dxa"/>
            <w:gridSpan w:val="7"/>
            <w:shd w:val="clear" w:color="auto" w:fill="auto"/>
            <w:vAlign w:val="center"/>
          </w:tcPr>
          <w:p w:rsidR="00A546D9" w:rsidRPr="0088659C" w:rsidRDefault="00A546D9" w:rsidP="00135C8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546D9" w:rsidRPr="0088659C" w:rsidRDefault="00A546D9" w:rsidP="00135C8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657" w:type="dxa"/>
            <w:gridSpan w:val="9"/>
            <w:shd w:val="clear" w:color="auto" w:fill="auto"/>
            <w:vAlign w:val="center"/>
          </w:tcPr>
          <w:p w:rsidR="00A546D9" w:rsidRPr="0088659C" w:rsidRDefault="00A546D9" w:rsidP="00135C8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496" w:type="dxa"/>
            <w:gridSpan w:val="6"/>
            <w:shd w:val="clear" w:color="auto" w:fill="auto"/>
            <w:vAlign w:val="center"/>
          </w:tcPr>
          <w:p w:rsidR="00A546D9" w:rsidRPr="00D77D9F" w:rsidRDefault="00D77D9F" w:rsidP="00135C8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91000</w:t>
            </w:r>
          </w:p>
        </w:tc>
      </w:tr>
      <w:tr w:rsidR="00A546D9" w:rsidRPr="0088659C" w:rsidTr="00A546D9">
        <w:trPr>
          <w:gridAfter w:val="1"/>
          <w:wAfter w:w="20" w:type="dxa"/>
          <w:trHeight w:val="150"/>
        </w:trPr>
        <w:tc>
          <w:tcPr>
            <w:tcW w:w="11196" w:type="dxa"/>
            <w:gridSpan w:val="56"/>
            <w:shd w:val="clear" w:color="auto" w:fill="auto"/>
            <w:vAlign w:val="center"/>
          </w:tcPr>
          <w:p w:rsidR="00A546D9" w:rsidRPr="0088659C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մասնակցի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 xml:space="preserve"> (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մասնակիցների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 xml:space="preserve">) 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անվանումը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հասցեն</w:t>
            </w:r>
            <w:proofErr w:type="spellEnd"/>
          </w:p>
        </w:tc>
      </w:tr>
      <w:tr w:rsidR="00A546D9" w:rsidRPr="00BF7713" w:rsidTr="00A546D9">
        <w:trPr>
          <w:trHeight w:val="125"/>
        </w:trPr>
        <w:tc>
          <w:tcPr>
            <w:tcW w:w="1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88659C" w:rsidRDefault="00A546D9" w:rsidP="00135C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Ընտրված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88659C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Հասցե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88659C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88659C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Բանկային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88659C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8659C">
              <w:rPr>
                <w:rFonts w:ascii="GHEA Grapalat" w:hAnsi="GHEA Grapalat"/>
                <w:sz w:val="14"/>
                <w:szCs w:val="14"/>
              </w:rPr>
              <w:t>ՀՎՀՀ</w:t>
            </w:r>
            <w:r w:rsidRPr="0088659C">
              <w:rPr>
                <w:rStyle w:val="FootnoteReference"/>
                <w:rFonts w:ascii="GHEA Grapalat" w:hAnsi="GHEA Grapalat"/>
                <w:sz w:val="14"/>
                <w:szCs w:val="14"/>
                <w:lang w:val="hy-AM"/>
              </w:rPr>
              <w:footnoteReference w:id="11"/>
            </w:r>
            <w:r w:rsidRPr="0088659C">
              <w:rPr>
                <w:rFonts w:ascii="GHEA Grapalat" w:hAnsi="GHEA Grapalat"/>
                <w:sz w:val="14"/>
                <w:szCs w:val="14"/>
              </w:rPr>
              <w:t xml:space="preserve"> / 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Անձնագրի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համարը</w:t>
            </w:r>
            <w:proofErr w:type="spellEnd"/>
            <w:r w:rsidRPr="0088659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88659C">
              <w:rPr>
                <w:rFonts w:ascii="GHEA Grapalat" w:hAnsi="GHEA Grapalat"/>
                <w:sz w:val="14"/>
                <w:szCs w:val="14"/>
              </w:rPr>
              <w:t>սերիան</w:t>
            </w:r>
            <w:proofErr w:type="spellEnd"/>
          </w:p>
        </w:tc>
      </w:tr>
      <w:tr w:rsidR="00A546D9" w:rsidRPr="00AC387F" w:rsidTr="00A546D9">
        <w:trPr>
          <w:trHeight w:val="921"/>
        </w:trPr>
        <w:tc>
          <w:tcPr>
            <w:tcW w:w="1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1E10FF" w:rsidRDefault="00A546D9" w:rsidP="00135C8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Pr="001E10F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240A11" w:rsidRDefault="00A546D9" w:rsidP="00135C8C">
            <w:pPr>
              <w:pStyle w:val="Normal1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Գլոբալ Քեմիքլս ՍՊԸ</w:t>
            </w:r>
          </w:p>
        </w:tc>
        <w:tc>
          <w:tcPr>
            <w:tcW w:w="25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A61C81" w:rsidRDefault="00A546D9" w:rsidP="00135C8C">
            <w:pPr>
              <w:spacing w:line="276" w:lineRule="auto"/>
              <w:jc w:val="center"/>
              <w:rPr>
                <w:rFonts w:ascii="Sylfaen" w:hAnsi="Sylfaen"/>
                <w:iCs/>
                <w:sz w:val="18"/>
                <w:szCs w:val="18"/>
                <w:lang w:val="ru-RU"/>
              </w:rPr>
            </w:pPr>
            <w:r w:rsidRPr="00FF440A">
              <w:rPr>
                <w:rFonts w:ascii="Times Armenian" w:hAnsi="Times Armenian"/>
                <w:iCs/>
                <w:sz w:val="18"/>
                <w:szCs w:val="18"/>
                <w:lang w:val="hy-AM"/>
              </w:rPr>
              <w:t>ù. ºñ¨³Ý</w:t>
            </w:r>
            <w:r>
              <w:rPr>
                <w:rFonts w:ascii="Sylfaen" w:hAnsi="Sylfaen"/>
                <w:iCs/>
                <w:sz w:val="18"/>
                <w:szCs w:val="18"/>
                <w:lang w:val="ru-RU"/>
              </w:rPr>
              <w:t xml:space="preserve">  Շարուրի 37</w:t>
            </w:r>
          </w:p>
          <w:p w:rsidR="00A546D9" w:rsidRPr="00FF440A" w:rsidRDefault="00A546D9" w:rsidP="00135C8C">
            <w:pPr>
              <w:spacing w:line="276" w:lineRule="auto"/>
              <w:ind w:left="75"/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FF440A" w:rsidRDefault="00A546D9" w:rsidP="00135C8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FF440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240A11" w:rsidRDefault="00A546D9" w:rsidP="00135C8C">
            <w:pPr>
              <w:spacing w:line="276" w:lineRule="auto"/>
              <w:ind w:left="75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FF440A">
              <w:rPr>
                <w:rFonts w:ascii="Times Armenian" w:hAnsi="Times Armenian"/>
                <w:sz w:val="18"/>
                <w:szCs w:val="18"/>
                <w:lang w:val="hy-AM"/>
              </w:rPr>
              <w:t xml:space="preserve">Ñ/Ñ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1660003704440100</w:t>
            </w:r>
          </w:p>
          <w:p w:rsidR="00A546D9" w:rsidRPr="00FF440A" w:rsidRDefault="00A546D9" w:rsidP="00135C8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0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240A11" w:rsidRDefault="00A546D9" w:rsidP="00135C8C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F440A">
              <w:rPr>
                <w:rFonts w:ascii="Sylfaen" w:hAnsi="Sylfaen"/>
                <w:sz w:val="18"/>
                <w:szCs w:val="18"/>
                <w:lang w:val="hy-AM"/>
              </w:rPr>
              <w:t xml:space="preserve">ՀՎՀՀ 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02253945</w:t>
            </w:r>
          </w:p>
        </w:tc>
      </w:tr>
      <w:tr w:rsidR="00A546D9" w:rsidRPr="00AC387F" w:rsidTr="00A546D9">
        <w:trPr>
          <w:gridAfter w:val="1"/>
          <w:wAfter w:w="20" w:type="dxa"/>
          <w:trHeight w:val="288"/>
        </w:trPr>
        <w:tc>
          <w:tcPr>
            <w:tcW w:w="11196" w:type="dxa"/>
            <w:gridSpan w:val="56"/>
            <w:shd w:val="clear" w:color="auto" w:fill="99CCFF"/>
            <w:vAlign w:val="center"/>
          </w:tcPr>
          <w:p w:rsidR="00A546D9" w:rsidRPr="00AC387F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546D9" w:rsidRPr="00D77D9F" w:rsidTr="00A546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0" w:type="dxa"/>
          <w:trHeight w:val="200"/>
        </w:trPr>
        <w:tc>
          <w:tcPr>
            <w:tcW w:w="277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AC387F" w:rsidRDefault="00A546D9" w:rsidP="00135C8C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AC387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F126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EF1262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EF1262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A546D9" w:rsidRPr="00D77D9F" w:rsidTr="00A546D9">
        <w:trPr>
          <w:gridAfter w:val="1"/>
          <w:wAfter w:w="20" w:type="dxa"/>
          <w:trHeight w:val="288"/>
        </w:trPr>
        <w:tc>
          <w:tcPr>
            <w:tcW w:w="11196" w:type="dxa"/>
            <w:gridSpan w:val="56"/>
            <w:shd w:val="clear" w:color="auto" w:fill="99CCFF"/>
            <w:vAlign w:val="center"/>
          </w:tcPr>
          <w:p w:rsidR="00A546D9" w:rsidRPr="001656B9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A546D9" w:rsidRPr="00D77D9F" w:rsidTr="00A546D9">
        <w:trPr>
          <w:gridAfter w:val="1"/>
          <w:wAfter w:w="20" w:type="dxa"/>
          <w:trHeight w:val="475"/>
        </w:trPr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546D9" w:rsidRPr="00A546D9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&lt;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&gt; </w:t>
            </w:r>
            <w:r w:rsidRPr="00EF1262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A546D9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8425" w:type="dxa"/>
            <w:gridSpan w:val="44"/>
            <w:tcBorders>
              <w:bottom w:val="single" w:sz="8" w:space="0" w:color="auto"/>
            </w:tcBorders>
            <w:shd w:val="clear" w:color="auto" w:fill="auto"/>
          </w:tcPr>
          <w:p w:rsidR="00A546D9" w:rsidRPr="00A546D9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288"/>
        </w:trPr>
        <w:tc>
          <w:tcPr>
            <w:tcW w:w="11196" w:type="dxa"/>
            <w:gridSpan w:val="56"/>
            <w:shd w:val="clear" w:color="auto" w:fill="99CCFF"/>
            <w:vAlign w:val="center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546D9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\\\</w:t>
            </w:r>
          </w:p>
        </w:tc>
      </w:tr>
      <w:tr w:rsidR="00A546D9" w:rsidRPr="00BF7713" w:rsidTr="00A546D9">
        <w:trPr>
          <w:gridAfter w:val="1"/>
          <w:wAfter w:w="20" w:type="dxa"/>
          <w:trHeight w:val="427"/>
        </w:trPr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EF126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288"/>
        </w:trPr>
        <w:tc>
          <w:tcPr>
            <w:tcW w:w="11196" w:type="dxa"/>
            <w:gridSpan w:val="5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427"/>
        </w:trPr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EF1262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42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288"/>
        </w:trPr>
        <w:tc>
          <w:tcPr>
            <w:tcW w:w="11196" w:type="dxa"/>
            <w:gridSpan w:val="56"/>
            <w:shd w:val="clear" w:color="auto" w:fill="99CCFF"/>
            <w:vAlign w:val="center"/>
          </w:tcPr>
          <w:p w:rsidR="00A546D9" w:rsidRPr="00EF1262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427"/>
        </w:trPr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BF7713" w:rsidRDefault="00A546D9" w:rsidP="00135C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288"/>
        </w:trPr>
        <w:tc>
          <w:tcPr>
            <w:tcW w:w="11196" w:type="dxa"/>
            <w:gridSpan w:val="56"/>
            <w:shd w:val="clear" w:color="auto" w:fill="99CCFF"/>
            <w:vAlign w:val="center"/>
          </w:tcPr>
          <w:p w:rsidR="00A546D9" w:rsidRPr="00BF7713" w:rsidRDefault="00A546D9" w:rsidP="00135C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546D9" w:rsidRPr="00BF7713" w:rsidTr="00A546D9">
        <w:trPr>
          <w:gridAfter w:val="1"/>
          <w:wAfter w:w="20" w:type="dxa"/>
          <w:trHeight w:val="227"/>
        </w:trPr>
        <w:tc>
          <w:tcPr>
            <w:tcW w:w="11196" w:type="dxa"/>
            <w:gridSpan w:val="56"/>
            <w:shd w:val="clear" w:color="auto" w:fill="auto"/>
            <w:vAlign w:val="center"/>
          </w:tcPr>
          <w:p w:rsidR="00A546D9" w:rsidRPr="00EF1262" w:rsidRDefault="00A546D9" w:rsidP="00135C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F126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546D9" w:rsidRPr="00BF7713" w:rsidTr="00A546D9">
        <w:trPr>
          <w:gridAfter w:val="1"/>
          <w:wAfter w:w="20" w:type="dxa"/>
          <w:trHeight w:val="47"/>
        </w:trPr>
        <w:tc>
          <w:tcPr>
            <w:tcW w:w="332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546D9" w:rsidRPr="00EF1262" w:rsidRDefault="00A546D9" w:rsidP="00135C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EF1262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EF1262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A546D9" w:rsidRPr="0024700C" w:rsidTr="00A546D9">
        <w:trPr>
          <w:gridAfter w:val="1"/>
          <w:wAfter w:w="20" w:type="dxa"/>
          <w:trHeight w:val="47"/>
        </w:trPr>
        <w:tc>
          <w:tcPr>
            <w:tcW w:w="3324" w:type="dxa"/>
            <w:gridSpan w:val="13"/>
            <w:shd w:val="clear" w:color="auto" w:fill="auto"/>
            <w:vAlign w:val="center"/>
          </w:tcPr>
          <w:p w:rsidR="00A546D9" w:rsidRPr="0098134B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3985" w:type="dxa"/>
            <w:gridSpan w:val="24"/>
            <w:shd w:val="clear" w:color="auto" w:fill="auto"/>
            <w:vAlign w:val="center"/>
          </w:tcPr>
          <w:p w:rsidR="00A546D9" w:rsidRPr="007643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093663334</w:t>
            </w:r>
          </w:p>
        </w:tc>
        <w:tc>
          <w:tcPr>
            <w:tcW w:w="3887" w:type="dxa"/>
            <w:gridSpan w:val="19"/>
            <w:shd w:val="clear" w:color="auto" w:fill="auto"/>
            <w:vAlign w:val="center"/>
          </w:tcPr>
          <w:p w:rsidR="00A546D9" w:rsidRPr="00764313" w:rsidRDefault="00A546D9" w:rsidP="00135C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18"/>
                <w:szCs w:val="18"/>
              </w:rPr>
              <w:t>Nazeli.sargsyan@mail.ru</w:t>
            </w:r>
          </w:p>
        </w:tc>
      </w:tr>
    </w:tbl>
    <w:p w:rsidR="00A546D9" w:rsidRDefault="00A546D9" w:rsidP="00A546D9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/>
          <w:sz w:val="20"/>
          <w:lang w:val="af-ZA"/>
        </w:rPr>
      </w:pPr>
    </w:p>
    <w:p w:rsidR="00CF542D" w:rsidRPr="00A546D9" w:rsidRDefault="00A546D9" w:rsidP="00A546D9">
      <w:pPr>
        <w:rPr>
          <w:lang w:val="af-ZA"/>
        </w:rPr>
      </w:pPr>
      <w:r w:rsidRPr="00EF1262">
        <w:rPr>
          <w:rFonts w:ascii="GHEA Grapalat" w:hAnsi="GHEA Grapalat" w:cs="Sylfaen"/>
          <w:b/>
          <w:sz w:val="20"/>
          <w:lang w:val="af-ZA"/>
        </w:rPr>
        <w:t>Պատվիրատու</w:t>
      </w:r>
      <w:r w:rsidRPr="00EF1262">
        <w:rPr>
          <w:rFonts w:ascii="GHEA Grapalat" w:hAnsi="GHEA Grapalat"/>
          <w:b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  <w:lang w:val="hy-AM"/>
        </w:rPr>
        <w:t>Իրինա Ռոդնինայի Գեղասահքի Մարզադպրոց</w:t>
      </w:r>
      <w:r>
        <w:rPr>
          <w:rFonts w:ascii="GHEA Grapalat" w:hAnsi="GHEA Grapalat" w:cs="Times Armenian"/>
          <w:sz w:val="20"/>
          <w:szCs w:val="20"/>
          <w:lang w:val="hy-AM"/>
        </w:rPr>
        <w:t xml:space="preserve"> ՀՈԱԿ</w:t>
      </w:r>
    </w:p>
    <w:sectPr w:rsidR="00CF542D" w:rsidRPr="00A546D9" w:rsidSect="009A28B0">
      <w:pgSz w:w="12240" w:h="15840" w:code="1"/>
      <w:pgMar w:top="450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56B" w:rsidRDefault="0097256B" w:rsidP="00A546D9">
      <w:r>
        <w:separator/>
      </w:r>
    </w:p>
  </w:endnote>
  <w:endnote w:type="continuationSeparator" w:id="0">
    <w:p w:rsidR="0097256B" w:rsidRDefault="0097256B" w:rsidP="00A5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56B" w:rsidRDefault="0097256B" w:rsidP="00A546D9">
      <w:r>
        <w:separator/>
      </w:r>
    </w:p>
  </w:footnote>
  <w:footnote w:type="continuationSeparator" w:id="0">
    <w:p w:rsidR="0097256B" w:rsidRDefault="0097256B" w:rsidP="00A546D9">
      <w:r>
        <w:continuationSeparator/>
      </w:r>
    </w:p>
  </w:footnote>
  <w:footnote w:id="1">
    <w:p w:rsidR="00A546D9" w:rsidRPr="001656B9" w:rsidRDefault="00A546D9" w:rsidP="00A546D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546D9" w:rsidRPr="002D0BF6" w:rsidRDefault="00A546D9" w:rsidP="00A546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1656B9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546D9" w:rsidRPr="002D0BF6" w:rsidRDefault="00A546D9" w:rsidP="00A546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546D9" w:rsidRPr="00EB00B9" w:rsidRDefault="00A546D9" w:rsidP="00A546D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546D9" w:rsidRPr="002D0BF6" w:rsidRDefault="00A546D9" w:rsidP="00A546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546D9" w:rsidRPr="002D0BF6" w:rsidRDefault="00A546D9" w:rsidP="00A546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546D9" w:rsidRPr="002D0BF6" w:rsidRDefault="00A546D9" w:rsidP="00A546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546D9" w:rsidRPr="002D0BF6" w:rsidRDefault="00A546D9" w:rsidP="00A546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546D9" w:rsidRPr="00C868EC" w:rsidRDefault="00A546D9" w:rsidP="00A546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546D9" w:rsidRPr="00871366" w:rsidRDefault="00A546D9" w:rsidP="00A546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546D9" w:rsidRPr="002D0BF6" w:rsidRDefault="00A546D9" w:rsidP="00A546D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D9"/>
    <w:rsid w:val="00001892"/>
    <w:rsid w:val="00696A34"/>
    <w:rsid w:val="008633C5"/>
    <w:rsid w:val="0097256B"/>
    <w:rsid w:val="009A28B0"/>
    <w:rsid w:val="00A546D9"/>
    <w:rsid w:val="00C42444"/>
    <w:rsid w:val="00CD7108"/>
    <w:rsid w:val="00CF542D"/>
    <w:rsid w:val="00D77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A546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546D9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546D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546D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A546D9"/>
    <w:rPr>
      <w:vertAlign w:val="superscript"/>
    </w:rPr>
  </w:style>
  <w:style w:type="paragraph" w:customStyle="1" w:styleId="Normal1">
    <w:name w:val="Normal+1"/>
    <w:basedOn w:val="Normal"/>
    <w:next w:val="Normal"/>
    <w:rsid w:val="00A546D9"/>
    <w:pPr>
      <w:autoSpaceDE w:val="0"/>
      <w:autoSpaceDN w:val="0"/>
      <w:adjustRightInd w:val="0"/>
    </w:pPr>
    <w:rPr>
      <w:rFonts w:ascii="Times Armenian" w:hAnsi="Times Armenian"/>
    </w:rPr>
  </w:style>
  <w:style w:type="paragraph" w:styleId="Header">
    <w:name w:val="header"/>
    <w:basedOn w:val="Normal"/>
    <w:link w:val="HeaderChar"/>
    <w:uiPriority w:val="99"/>
    <w:semiHidden/>
    <w:unhideWhenUsed/>
    <w:rsid w:val="00A546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6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546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6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9222B-14A6-43BA-8532-8B612429D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3259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2018-10-12T10:34:00Z</dcterms:created>
  <dcterms:modified xsi:type="dcterms:W3CDTF">2019-03-30T12:40:00Z</dcterms:modified>
</cp:coreProperties>
</file>