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E5460" w:rsidRPr="006A1E41" w:rsidRDefault="00EE5460" w:rsidP="00EE54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GHEA Grapalat" w:hAnsi="GHEA Grapalat" w:cs="Courier New"/>
          <w:b/>
          <w:color w:val="202124"/>
          <w:szCs w:val="24"/>
          <w:lang w:val="af-ZA" w:eastAsia="en-US"/>
        </w:rPr>
      </w:pPr>
      <w:r w:rsidRPr="006A1E41">
        <w:rPr>
          <w:rFonts w:ascii="GHEA Grapalat" w:hAnsi="GHEA Grapalat" w:cs="Courier New"/>
          <w:b/>
          <w:color w:val="202124"/>
          <w:szCs w:val="24"/>
          <w:lang w:val="af-ZA" w:eastAsia="en-US"/>
        </w:rPr>
        <w:t>ЗАЯВЛЕНИЕ:</w:t>
      </w:r>
    </w:p>
    <w:p w:rsidR="005125E3" w:rsidRDefault="005125E3" w:rsidP="00A35A11">
      <w:pPr>
        <w:pStyle w:val="Heading3"/>
        <w:ind w:firstLine="0"/>
        <w:rPr>
          <w:rFonts w:ascii="GHEA Grapalat" w:hAnsi="GHEA Grapalat" w:cs="Courier New"/>
          <w:color w:val="202124"/>
          <w:sz w:val="24"/>
          <w:szCs w:val="24"/>
          <w:lang w:val="hy-AM" w:eastAsia="en-US"/>
        </w:rPr>
      </w:pPr>
      <w:r w:rsidRPr="005125E3">
        <w:rPr>
          <w:rFonts w:ascii="GHEA Grapalat" w:hAnsi="GHEA Grapalat" w:cs="Courier New" w:hint="eastAsia"/>
          <w:color w:val="202124"/>
          <w:sz w:val="24"/>
          <w:szCs w:val="24"/>
          <w:lang w:val="ru-RU" w:eastAsia="en-US"/>
        </w:rPr>
        <w:t>о</w:t>
      </w:r>
      <w:r w:rsidRPr="005125E3">
        <w:rPr>
          <w:rFonts w:ascii="GHEA Grapalat" w:hAnsi="GHEA Grapalat" w:cs="Courier New"/>
          <w:color w:val="202124"/>
          <w:sz w:val="24"/>
          <w:szCs w:val="24"/>
          <w:lang w:val="ru-RU" w:eastAsia="en-US"/>
        </w:rPr>
        <w:t xml:space="preserve"> </w:t>
      </w:r>
      <w:r w:rsidRPr="005125E3">
        <w:rPr>
          <w:rFonts w:ascii="GHEA Grapalat" w:hAnsi="GHEA Grapalat" w:cs="Courier New" w:hint="eastAsia"/>
          <w:color w:val="202124"/>
          <w:sz w:val="24"/>
          <w:szCs w:val="24"/>
          <w:lang w:val="ru-RU" w:eastAsia="en-US"/>
        </w:rPr>
        <w:t>признании</w:t>
      </w:r>
      <w:r w:rsidRPr="005125E3">
        <w:rPr>
          <w:rFonts w:ascii="GHEA Grapalat" w:hAnsi="GHEA Grapalat" w:cs="Courier New"/>
          <w:color w:val="202124"/>
          <w:sz w:val="24"/>
          <w:szCs w:val="24"/>
          <w:lang w:val="ru-RU" w:eastAsia="en-US"/>
        </w:rPr>
        <w:t xml:space="preserve"> </w:t>
      </w:r>
      <w:r w:rsidRPr="005125E3">
        <w:rPr>
          <w:rFonts w:ascii="GHEA Grapalat" w:hAnsi="GHEA Grapalat" w:cs="Courier New" w:hint="eastAsia"/>
          <w:color w:val="202124"/>
          <w:sz w:val="24"/>
          <w:szCs w:val="24"/>
          <w:lang w:val="ru-RU" w:eastAsia="en-US"/>
        </w:rPr>
        <w:t>недействительным</w:t>
      </w:r>
      <w:r w:rsidRPr="005125E3">
        <w:rPr>
          <w:rFonts w:ascii="GHEA Grapalat" w:hAnsi="GHEA Grapalat" w:cs="Courier New"/>
          <w:color w:val="202124"/>
          <w:sz w:val="24"/>
          <w:szCs w:val="24"/>
          <w:lang w:val="ru-RU" w:eastAsia="en-US"/>
        </w:rPr>
        <w:t xml:space="preserve"> </w:t>
      </w:r>
      <w:r w:rsidRPr="005125E3">
        <w:rPr>
          <w:rFonts w:ascii="GHEA Grapalat" w:hAnsi="GHEA Grapalat" w:cs="Courier New" w:hint="eastAsia"/>
          <w:color w:val="202124"/>
          <w:sz w:val="24"/>
          <w:szCs w:val="24"/>
          <w:lang w:val="ru-RU" w:eastAsia="en-US"/>
        </w:rPr>
        <w:t>процедуры</w:t>
      </w:r>
      <w:r w:rsidRPr="005125E3">
        <w:rPr>
          <w:rFonts w:ascii="GHEA Grapalat" w:hAnsi="GHEA Grapalat" w:cs="Courier New"/>
          <w:color w:val="202124"/>
          <w:sz w:val="24"/>
          <w:szCs w:val="24"/>
          <w:lang w:val="ru-RU" w:eastAsia="en-US"/>
        </w:rPr>
        <w:t xml:space="preserve"> </w:t>
      </w:r>
      <w:r w:rsidRPr="005125E3">
        <w:rPr>
          <w:rFonts w:ascii="GHEA Grapalat" w:hAnsi="GHEA Grapalat" w:cs="Courier New" w:hint="eastAsia"/>
          <w:color w:val="202124"/>
          <w:sz w:val="24"/>
          <w:szCs w:val="24"/>
          <w:lang w:val="ru-RU" w:eastAsia="en-US"/>
        </w:rPr>
        <w:t>закупки</w:t>
      </w:r>
    </w:p>
    <w:p w:rsidR="005125E3" w:rsidRPr="005125E3" w:rsidRDefault="00EE5460" w:rsidP="005125E3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hy-AM"/>
        </w:rPr>
      </w:pPr>
      <w:r w:rsidRPr="004079E3">
        <w:rPr>
          <w:rFonts w:ascii="GHEA Grapalat" w:hAnsi="GHEA Grapalat" w:cs="Courier New"/>
          <w:color w:val="202124"/>
          <w:szCs w:val="24"/>
          <w:lang w:val="ru-RU" w:eastAsia="en-US"/>
        </w:rPr>
        <w:t xml:space="preserve">Код процедуры </w:t>
      </w:r>
      <w:r w:rsidR="00E93764" w:rsidRPr="00E93764">
        <w:rPr>
          <w:rFonts w:ascii="GHEA Grapalat" w:hAnsi="GHEA Grapalat"/>
          <w:sz w:val="24"/>
          <w:szCs w:val="24"/>
          <w:lang w:val="hy-AM" w:eastAsia="en-US"/>
        </w:rPr>
        <w:t>ԱՀՎԱՄ-ՄԱԱՊՁԲ-23/09</w:t>
      </w:r>
    </w:p>
    <w:p w:rsidR="005125E3" w:rsidRPr="005125E3" w:rsidRDefault="00E93764" w:rsidP="005125E3">
      <w:pPr>
        <w:pStyle w:val="HTMLPreformatted"/>
        <w:shd w:val="clear" w:color="auto" w:fill="F8F9FA"/>
        <w:jc w:val="center"/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</w:pPr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ГНКО</w:t>
      </w:r>
      <w:r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  </w:t>
      </w:r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Детский</w:t>
      </w:r>
      <w:r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 </w:t>
      </w:r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сад</w:t>
      </w:r>
      <w:r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 "</w:t>
      </w:r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Луснтаг</w:t>
      </w:r>
      <w:r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" </w:t>
      </w:r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села</w:t>
      </w:r>
      <w:r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 </w:t>
      </w:r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Верин</w:t>
      </w:r>
      <w:r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 </w:t>
      </w:r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Арташат</w:t>
      </w:r>
      <w:r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 </w:t>
      </w:r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общины</w:t>
      </w:r>
      <w:r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 </w:t>
      </w:r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Арташат</w:t>
      </w:r>
      <w:r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'' </w:t>
      </w:r>
      <w:r w:rsidR="00A35A11" w:rsidRPr="005125E3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представляет ниже для своих </w:t>
      </w:r>
      <w:r w:rsidR="00715FC4" w:rsidRPr="005125E3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>нужд</w:t>
      </w:r>
      <w:r w:rsidR="005125E3" w:rsidRPr="005125E3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 </w:t>
      </w:r>
      <w:r w:rsidR="00715FC4" w:rsidRPr="005125E3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>«</w:t>
      </w:r>
      <w:bookmarkStart w:id="0" w:name="_GoBack"/>
      <w:bookmarkEnd w:id="0"/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Дидактические</w:t>
      </w:r>
      <w:r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 </w:t>
      </w:r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материалы</w:t>
      </w:r>
      <w:r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 </w:t>
      </w:r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и</w:t>
      </w:r>
      <w:r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 </w:t>
      </w:r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учебные</w:t>
      </w:r>
      <w:r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 </w:t>
      </w:r>
      <w:r w:rsidRPr="00E93764">
        <w:rPr>
          <w:rStyle w:val="y2iqfc"/>
          <w:rFonts w:ascii="GHEA Grapalat" w:hAnsi="GHEA Grapalat" w:hint="eastAsia"/>
          <w:b/>
          <w:color w:val="202124"/>
          <w:sz w:val="24"/>
          <w:szCs w:val="24"/>
          <w:lang w:val="ru-RU"/>
        </w:rPr>
        <w:t>материалы</w:t>
      </w:r>
      <w:r w:rsidR="00715FC4" w:rsidRPr="00A35A11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>», организованные с целью приобретения</w:t>
      </w:r>
    </w:p>
    <w:p w:rsidR="00A35A11" w:rsidRPr="005125E3" w:rsidRDefault="00715FC4" w:rsidP="005125E3">
      <w:pPr>
        <w:pStyle w:val="HTMLPreformatted"/>
        <w:shd w:val="clear" w:color="auto" w:fill="F8F9FA"/>
        <w:jc w:val="center"/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</w:pPr>
      <w:r w:rsidRPr="00A35A11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 xml:space="preserve"> </w:t>
      </w:r>
      <w:r w:rsidR="00E93764" w:rsidRPr="00E93764"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  <w:t>ԱՀՎԱՄ-ՄԱԱՊՁԲ-23/09</w:t>
      </w:r>
    </w:p>
    <w:p w:rsidR="00715FC4" w:rsidRPr="005125E3" w:rsidRDefault="00715FC4" w:rsidP="004079E3">
      <w:pPr>
        <w:pStyle w:val="HTMLPreformatted"/>
        <w:shd w:val="clear" w:color="auto" w:fill="F8F9FA"/>
        <w:jc w:val="center"/>
        <w:rPr>
          <w:rStyle w:val="y2iqfc"/>
          <w:rFonts w:ascii="GHEA Grapalat" w:hAnsi="GHEA Grapalat"/>
          <w:b/>
          <w:color w:val="202124"/>
          <w:sz w:val="24"/>
          <w:szCs w:val="24"/>
          <w:lang w:val="ru-RU"/>
        </w:rPr>
      </w:pPr>
    </w:p>
    <w:p w:rsidR="00715FC4" w:rsidRPr="004079E3" w:rsidRDefault="00715FC4" w:rsidP="004079E3">
      <w:pPr>
        <w:pStyle w:val="HTMLPreformatted"/>
        <w:shd w:val="clear" w:color="auto" w:fill="F8F9FA"/>
        <w:jc w:val="center"/>
        <w:rPr>
          <w:rFonts w:ascii="GHEA Grapalat" w:hAnsi="GHEA Grapalat"/>
          <w:color w:val="202124"/>
          <w:sz w:val="24"/>
          <w:szCs w:val="24"/>
          <w:lang w:val="ru-RU"/>
        </w:rPr>
      </w:pPr>
      <w:r w:rsidRPr="004079E3">
        <w:rPr>
          <w:rStyle w:val="y2iqfc"/>
          <w:rFonts w:ascii="GHEA Grapalat" w:hAnsi="GHEA Grapalat"/>
          <w:color w:val="202124"/>
          <w:sz w:val="24"/>
          <w:szCs w:val="24"/>
          <w:lang w:val="ru-RU"/>
        </w:rPr>
        <w:t>информация о признании процедуры покупки кода незавершенной:</w:t>
      </w:r>
    </w:p>
    <w:tbl>
      <w:tblPr>
        <w:tblpPr w:leftFromText="180" w:rightFromText="180" w:vertAnchor="text" w:horzAnchor="page" w:tblpX="379" w:tblpY="270"/>
        <w:tblOverlap w:val="never"/>
        <w:tblW w:w="10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160"/>
        <w:gridCol w:w="2237"/>
        <w:gridCol w:w="2835"/>
        <w:gridCol w:w="2653"/>
      </w:tblGrid>
      <w:tr w:rsidR="005125E3" w:rsidRPr="000D0C32" w:rsidTr="007C480B">
        <w:trPr>
          <w:trHeight w:val="2680"/>
        </w:trPr>
        <w:tc>
          <w:tcPr>
            <w:tcW w:w="1098" w:type="dxa"/>
            <w:tcBorders>
              <w:bottom w:val="single" w:sz="4" w:space="0" w:color="000000"/>
            </w:tcBorders>
            <w:shd w:val="clear" w:color="auto" w:fill="auto"/>
          </w:tcPr>
          <w:p w:rsidR="005125E3" w:rsidRPr="00EE5460" w:rsidRDefault="005125E3" w:rsidP="007C480B">
            <w:pPr>
              <w:pStyle w:val="HTMLPreformatted"/>
              <w:shd w:val="clear" w:color="auto" w:fill="F8F9FA"/>
              <w:jc w:val="center"/>
              <w:rPr>
                <w:rFonts w:ascii="GHEA Grapalat" w:hAnsi="GHEA Grapalat"/>
                <w:color w:val="202124"/>
                <w:sz w:val="24"/>
                <w:szCs w:val="24"/>
              </w:rPr>
            </w:pPr>
            <w:r w:rsidRPr="00EE5460">
              <w:rPr>
                <w:rStyle w:val="y2iqfc"/>
                <w:rFonts w:ascii="GHEA Grapalat" w:hAnsi="GHEA Grapalat"/>
                <w:color w:val="202124"/>
                <w:sz w:val="24"/>
                <w:szCs w:val="24"/>
                <w:lang w:val="ru-RU"/>
              </w:rPr>
              <w:t>Для дозы</w:t>
            </w:r>
          </w:p>
          <w:p w:rsidR="005125E3" w:rsidRPr="00EE5460" w:rsidRDefault="005125E3" w:rsidP="007C480B">
            <w:pPr>
              <w:ind w:left="270" w:hanging="270"/>
              <w:jc w:val="center"/>
              <w:rPr>
                <w:rFonts w:ascii="GHEA Grapalat" w:hAnsi="GHEA Grapalat" w:cs="Sylfaen"/>
                <w:b/>
                <w:szCs w:val="24"/>
                <w:lang w:val="af-ZA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5125E3" w:rsidRPr="00EE5460" w:rsidRDefault="005125E3" w:rsidP="007C480B">
            <w:pPr>
              <w:pStyle w:val="HTMLPreformatted"/>
              <w:shd w:val="clear" w:color="auto" w:fill="F8F9FA"/>
              <w:jc w:val="center"/>
              <w:rPr>
                <w:rFonts w:ascii="GHEA Grapalat" w:hAnsi="GHEA Grapalat"/>
                <w:color w:val="202124"/>
                <w:sz w:val="24"/>
                <w:szCs w:val="24"/>
              </w:rPr>
            </w:pPr>
            <w:r w:rsidRPr="00EE5460">
              <w:rPr>
                <w:rStyle w:val="y2iqfc"/>
                <w:rFonts w:ascii="GHEA Grapalat" w:hAnsi="GHEA Grapalat"/>
                <w:color w:val="202124"/>
                <w:sz w:val="24"/>
                <w:szCs w:val="24"/>
                <w:lang w:val="ru-RU"/>
              </w:rPr>
              <w:t>Краткое описание предмета покупки</w:t>
            </w:r>
          </w:p>
          <w:p w:rsidR="005125E3" w:rsidRPr="00EE5460" w:rsidRDefault="005125E3" w:rsidP="007C480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5125E3" w:rsidRPr="00EE5460" w:rsidRDefault="005125E3" w:rsidP="007C480B">
            <w:pPr>
              <w:pStyle w:val="HTMLPreformatted"/>
              <w:shd w:val="clear" w:color="auto" w:fill="F8F9FA"/>
              <w:jc w:val="center"/>
              <w:rPr>
                <w:rFonts w:ascii="GHEA Grapalat" w:hAnsi="GHEA Grapalat"/>
                <w:color w:val="202124"/>
                <w:sz w:val="24"/>
                <w:szCs w:val="24"/>
                <w:lang w:val="ru-RU"/>
              </w:rPr>
            </w:pPr>
            <w:r w:rsidRPr="00EE5460">
              <w:rPr>
                <w:rStyle w:val="y2iqfc"/>
                <w:rFonts w:ascii="GHEA Grapalat" w:hAnsi="GHEA Grapalat"/>
                <w:color w:val="202124"/>
                <w:sz w:val="24"/>
                <w:szCs w:val="24"/>
                <w:lang w:val="ru-RU"/>
              </w:rPr>
              <w:t>Имена участников процедуры закупки, если таковые имеются</w:t>
            </w:r>
          </w:p>
          <w:p w:rsidR="005125E3" w:rsidRPr="00EE5460" w:rsidRDefault="005125E3" w:rsidP="007C480B">
            <w:pPr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5125E3" w:rsidRPr="00EE5460" w:rsidRDefault="005125E3" w:rsidP="007C480B">
            <w:pPr>
              <w:pStyle w:val="HTMLPreformatted"/>
              <w:shd w:val="clear" w:color="auto" w:fill="F8F9FA"/>
              <w:jc w:val="center"/>
              <w:rPr>
                <w:rStyle w:val="y2iqfc"/>
                <w:rFonts w:ascii="GHEA Grapalat" w:hAnsi="GHEA Grapalat"/>
                <w:color w:val="202124"/>
                <w:sz w:val="24"/>
                <w:szCs w:val="24"/>
                <w:lang w:val="ru-RU"/>
              </w:rPr>
            </w:pPr>
            <w:r w:rsidRPr="00EE5460">
              <w:rPr>
                <w:rStyle w:val="y2iqfc"/>
                <w:rFonts w:ascii="GHEA Grapalat" w:hAnsi="GHEA Grapalat"/>
                <w:color w:val="202124"/>
                <w:sz w:val="24"/>
                <w:szCs w:val="24"/>
                <w:lang w:val="ru-RU"/>
              </w:rPr>
              <w:t>Закупочная процедура признана незавершенной в соответствии со статьей 37, часть 1 Закона РА "О закупках"</w:t>
            </w:r>
          </w:p>
          <w:p w:rsidR="005125E3" w:rsidRPr="00AC6217" w:rsidRDefault="005125E3" w:rsidP="007C480B">
            <w:pPr>
              <w:pStyle w:val="HTMLPreformatted"/>
              <w:shd w:val="clear" w:color="auto" w:fill="F8F9FA"/>
              <w:tabs>
                <w:tab w:val="clear" w:pos="4580"/>
                <w:tab w:val="left" w:pos="4995"/>
              </w:tabs>
              <w:jc w:val="center"/>
              <w:rPr>
                <w:rFonts w:ascii="GHEA Grapalat" w:hAnsi="GHEA Grapalat"/>
                <w:color w:val="202124"/>
                <w:sz w:val="24"/>
                <w:szCs w:val="24"/>
              </w:rPr>
            </w:pPr>
            <w:r w:rsidRPr="00EE5460">
              <w:rPr>
                <w:rStyle w:val="y2iqfc"/>
                <w:rFonts w:ascii="GHEA Grapalat" w:hAnsi="GHEA Grapalat"/>
                <w:color w:val="202124"/>
                <w:sz w:val="24"/>
                <w:szCs w:val="24"/>
                <w:lang w:val="ru-RU"/>
              </w:rPr>
              <w:t>/подчеркнуть нужную строку/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E3" w:rsidRPr="005125E3" w:rsidRDefault="005125E3" w:rsidP="007C480B">
            <w:pPr>
              <w:spacing w:after="160" w:line="259" w:lineRule="auto"/>
              <w:jc w:val="center"/>
              <w:rPr>
                <w:lang w:val="ru-RU"/>
              </w:rPr>
            </w:pPr>
            <w:r w:rsidRPr="005125E3">
              <w:rPr>
                <w:lang w:val="ru-RU"/>
              </w:rPr>
              <w:t>Процедура покупки</w:t>
            </w:r>
          </w:p>
          <w:p w:rsidR="005125E3" w:rsidRPr="005125E3" w:rsidRDefault="005125E3" w:rsidP="007C480B">
            <w:pPr>
              <w:spacing w:after="160" w:line="259" w:lineRule="auto"/>
              <w:jc w:val="center"/>
              <w:rPr>
                <w:lang w:val="ru-RU"/>
              </w:rPr>
            </w:pPr>
            <w:r w:rsidRPr="005125E3">
              <w:rPr>
                <w:lang w:val="ru-RU"/>
              </w:rPr>
              <w:t>краткая информация о</w:t>
            </w:r>
          </w:p>
          <w:p w:rsidR="005125E3" w:rsidRPr="005125E3" w:rsidRDefault="005125E3" w:rsidP="007C480B">
            <w:pPr>
              <w:spacing w:after="160" w:line="259" w:lineRule="auto"/>
              <w:jc w:val="center"/>
              <w:rPr>
                <w:lang w:val="ru-RU"/>
              </w:rPr>
            </w:pPr>
            <w:r w:rsidRPr="005125E3">
              <w:rPr>
                <w:lang w:val="ru-RU"/>
              </w:rPr>
              <w:t>причинах объявления</w:t>
            </w:r>
          </w:p>
          <w:p w:rsidR="005125E3" w:rsidRPr="005125E3" w:rsidRDefault="005125E3" w:rsidP="007C480B">
            <w:pPr>
              <w:spacing w:after="160" w:line="259" w:lineRule="auto"/>
              <w:jc w:val="center"/>
            </w:pPr>
            <w:proofErr w:type="spellStart"/>
            <w:r w:rsidRPr="005125E3">
              <w:t>несуществования</w:t>
            </w:r>
            <w:proofErr w:type="spellEnd"/>
          </w:p>
          <w:p w:rsidR="005125E3" w:rsidRPr="000D0C32" w:rsidRDefault="005125E3" w:rsidP="007C480B">
            <w:pPr>
              <w:spacing w:after="160" w:line="259" w:lineRule="auto"/>
              <w:jc w:val="center"/>
            </w:pPr>
          </w:p>
        </w:tc>
      </w:tr>
      <w:tr w:rsidR="00D307D0" w:rsidRPr="000235F2" w:rsidTr="007C480B">
        <w:trPr>
          <w:trHeight w:val="1049"/>
        </w:trPr>
        <w:tc>
          <w:tcPr>
            <w:tcW w:w="1098" w:type="dxa"/>
            <w:shd w:val="clear" w:color="auto" w:fill="auto"/>
          </w:tcPr>
          <w:p w:rsidR="00D307D0" w:rsidRPr="003066B9" w:rsidRDefault="00E93764" w:rsidP="00EF180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31</w:t>
            </w:r>
          </w:p>
        </w:tc>
        <w:tc>
          <w:tcPr>
            <w:tcW w:w="2160" w:type="dxa"/>
            <w:shd w:val="clear" w:color="auto" w:fill="auto"/>
          </w:tcPr>
          <w:p w:rsidR="00D307D0" w:rsidRPr="00927FB3" w:rsidRDefault="00E93764" w:rsidP="00D30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Style w:val="y2iqfc"/>
                <w:rFonts w:cs="Courier New"/>
                <w:color w:val="202124"/>
                <w:szCs w:val="24"/>
                <w:lang w:val="ru-RU" w:eastAsia="en-US"/>
              </w:rPr>
            </w:pPr>
            <w:r w:rsidRPr="00E93764">
              <w:rPr>
                <w:rStyle w:val="y2iqfc"/>
                <w:rFonts w:cs="Courier New" w:hint="eastAsia"/>
                <w:color w:val="202124"/>
                <w:szCs w:val="24"/>
                <w:lang w:val="ru-RU" w:eastAsia="en-US"/>
              </w:rPr>
              <w:t>металлический</w:t>
            </w:r>
            <w:r w:rsidRPr="00E93764">
              <w:rPr>
                <w:rStyle w:val="y2iqfc"/>
                <w:rFonts w:cs="Courier New"/>
                <w:color w:val="202124"/>
                <w:szCs w:val="24"/>
                <w:lang w:val="ru-RU" w:eastAsia="en-US"/>
              </w:rPr>
              <w:t xml:space="preserve"> </w:t>
            </w:r>
            <w:r w:rsidRPr="00E93764">
              <w:rPr>
                <w:rStyle w:val="y2iqfc"/>
                <w:rFonts w:cs="Courier New" w:hint="eastAsia"/>
                <w:color w:val="202124"/>
                <w:szCs w:val="24"/>
                <w:lang w:val="ru-RU" w:eastAsia="en-US"/>
              </w:rPr>
              <w:t>щит</w:t>
            </w:r>
          </w:p>
        </w:tc>
        <w:tc>
          <w:tcPr>
            <w:tcW w:w="2237" w:type="dxa"/>
            <w:shd w:val="clear" w:color="auto" w:fill="auto"/>
          </w:tcPr>
          <w:p w:rsidR="00D307D0" w:rsidRPr="00CB2FAF" w:rsidRDefault="00D307D0" w:rsidP="00D307D0">
            <w:pPr>
              <w:pStyle w:val="HTMLPreformatted"/>
              <w:shd w:val="clear" w:color="auto" w:fill="F8F9FA"/>
              <w:rPr>
                <w:rFonts w:ascii="GHEA Grapalat" w:hAnsi="GHEA Grapalat"/>
                <w:color w:val="2021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307D0" w:rsidRPr="003066B9" w:rsidRDefault="00D307D0" w:rsidP="00EF1807">
            <w:pPr>
              <w:pStyle w:val="HTMLPreformatted"/>
              <w:shd w:val="clear" w:color="auto" w:fill="F8F9FA"/>
              <w:jc w:val="center"/>
              <w:rPr>
                <w:rStyle w:val="y2iqfc"/>
                <w:rFonts w:ascii="GHEA Grapalat" w:hAnsi="GHEA Grapalat"/>
                <w:i/>
                <w:color w:val="202124"/>
                <w:lang w:val="ru-RU"/>
              </w:rPr>
            </w:pPr>
            <w:r w:rsidRPr="003066B9">
              <w:rPr>
                <w:rStyle w:val="y2iqfc"/>
                <w:rFonts w:ascii="GHEA Grapalat" w:hAnsi="GHEA Grapalat"/>
                <w:i/>
                <w:color w:val="202124"/>
                <w:lang w:val="ru-RU"/>
              </w:rPr>
              <w:t>1-</w:t>
            </w:r>
            <w:r w:rsidR="007C480B" w:rsidRPr="003066B9">
              <w:rPr>
                <w:rStyle w:val="y2iqfc"/>
                <w:rFonts w:ascii="GHEA Grapalat" w:hAnsi="GHEA Grapalat" w:hint="eastAsia"/>
                <w:color w:val="202124"/>
                <w:lang w:val="ru-RU"/>
              </w:rPr>
              <w:t>г</w:t>
            </w:r>
            <w:r w:rsidR="007C480B" w:rsidRPr="003066B9">
              <w:rPr>
                <w:rStyle w:val="y2iqfc"/>
                <w:rFonts w:ascii="GHEA Grapalat" w:hAnsi="GHEA Grapalat" w:hint="eastAsia"/>
                <w:i/>
                <w:color w:val="202124"/>
                <w:lang w:val="ru-RU"/>
              </w:rPr>
              <w:t>о</w:t>
            </w:r>
            <w:r w:rsidR="007C480B" w:rsidRPr="003066B9">
              <w:rPr>
                <w:rStyle w:val="y2iqfc"/>
                <w:rFonts w:ascii="GHEA Grapalat" w:hAnsi="GHEA Grapalat"/>
                <w:i/>
                <w:color w:val="202124"/>
                <w:lang w:val="ru-RU"/>
              </w:rPr>
              <w:t xml:space="preserve"> </w:t>
            </w:r>
            <w:r w:rsidR="007C480B" w:rsidRPr="003066B9">
              <w:rPr>
                <w:rStyle w:val="y2iqfc"/>
                <w:rFonts w:ascii="GHEA Grapalat" w:hAnsi="GHEA Grapalat" w:hint="eastAsia"/>
                <w:i/>
                <w:color w:val="202124"/>
                <w:lang w:val="ru-RU"/>
              </w:rPr>
              <w:t>пункта</w:t>
            </w:r>
          </w:p>
          <w:p w:rsidR="00D307D0" w:rsidRPr="00CB2FAF" w:rsidRDefault="00D307D0" w:rsidP="00EF1807">
            <w:pPr>
              <w:pStyle w:val="HTMLPreformatted"/>
              <w:shd w:val="clear" w:color="auto" w:fill="F8F9FA"/>
              <w:jc w:val="center"/>
              <w:rPr>
                <w:rStyle w:val="y2iqfc"/>
                <w:rFonts w:ascii="GHEA Grapalat" w:hAnsi="GHEA Grapalat"/>
                <w:color w:val="202124"/>
                <w:lang w:val="ru-RU"/>
              </w:rPr>
            </w:pPr>
            <w:r w:rsidRPr="00CB2FAF">
              <w:rPr>
                <w:rStyle w:val="y2iqfc"/>
                <w:rFonts w:ascii="GHEA Grapalat" w:hAnsi="GHEA Grapalat"/>
                <w:color w:val="202124"/>
                <w:lang w:val="ru-RU"/>
              </w:rPr>
              <w:t>2-</w:t>
            </w:r>
            <w:r w:rsidR="007C480B" w:rsidRPr="007C480B">
              <w:rPr>
                <w:rStyle w:val="y2iqfc"/>
                <w:rFonts w:ascii="GHEA Grapalat" w:hAnsi="GHEA Grapalat" w:hint="eastAsia"/>
                <w:color w:val="202124"/>
                <w:lang w:val="ru-RU"/>
              </w:rPr>
              <w:t>го</w:t>
            </w:r>
            <w:r w:rsidR="007C480B" w:rsidRPr="007C480B">
              <w:rPr>
                <w:rStyle w:val="y2iqfc"/>
                <w:rFonts w:ascii="GHEA Grapalat" w:hAnsi="GHEA Grapalat"/>
                <w:color w:val="202124"/>
                <w:lang w:val="ru-RU"/>
              </w:rPr>
              <w:t xml:space="preserve"> </w:t>
            </w:r>
            <w:r w:rsidR="007C480B" w:rsidRPr="007C480B">
              <w:rPr>
                <w:rStyle w:val="y2iqfc"/>
                <w:rFonts w:ascii="GHEA Grapalat" w:hAnsi="GHEA Grapalat" w:hint="eastAsia"/>
                <w:color w:val="202124"/>
                <w:lang w:val="ru-RU"/>
              </w:rPr>
              <w:t>пункта</w:t>
            </w:r>
          </w:p>
          <w:p w:rsidR="00D307D0" w:rsidRPr="003066B9" w:rsidRDefault="00D307D0" w:rsidP="00EF1807">
            <w:pPr>
              <w:pStyle w:val="HTMLPreformatted"/>
              <w:shd w:val="clear" w:color="auto" w:fill="F8F9FA"/>
              <w:jc w:val="center"/>
              <w:rPr>
                <w:rStyle w:val="y2iqfc"/>
                <w:rFonts w:ascii="GHEA Grapalat" w:hAnsi="GHEA Grapalat"/>
                <w:color w:val="202124"/>
                <w:u w:val="single"/>
                <w:lang w:val="ru-RU"/>
              </w:rPr>
            </w:pPr>
            <w:r w:rsidRPr="003066B9">
              <w:rPr>
                <w:rStyle w:val="y2iqfc"/>
                <w:rFonts w:ascii="GHEA Grapalat" w:hAnsi="GHEA Grapalat"/>
                <w:color w:val="202124"/>
                <w:u w:val="single"/>
                <w:lang w:val="ru-RU"/>
              </w:rPr>
              <w:t>3-го пункта</w:t>
            </w:r>
          </w:p>
          <w:p w:rsidR="00D307D0" w:rsidRPr="00CB2FAF" w:rsidRDefault="00D307D0" w:rsidP="00EF1807">
            <w:pPr>
              <w:pStyle w:val="HTMLPreformatted"/>
              <w:shd w:val="clear" w:color="auto" w:fill="F8F9FA"/>
              <w:jc w:val="center"/>
              <w:rPr>
                <w:rFonts w:ascii="GHEA Grapalat" w:hAnsi="GHEA Grapalat"/>
                <w:lang w:val="af-ZA"/>
              </w:rPr>
            </w:pPr>
            <w:r w:rsidRPr="00CB2FAF">
              <w:rPr>
                <w:rStyle w:val="y2iqfc"/>
                <w:rFonts w:ascii="GHEA Grapalat" w:hAnsi="GHEA Grapalat"/>
                <w:color w:val="202124"/>
                <w:lang w:val="ru-RU"/>
              </w:rPr>
              <w:t>4-го пункта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D0" w:rsidRPr="00CB2FAF" w:rsidRDefault="00CB37B1" w:rsidP="00D307D0">
            <w:pPr>
              <w:pStyle w:val="HTMLPreformatted"/>
              <w:shd w:val="clear" w:color="auto" w:fill="F8F9FA"/>
              <w:rPr>
                <w:lang w:val="ru-RU"/>
              </w:rPr>
            </w:pPr>
            <w:r w:rsidRPr="00CB37B1">
              <w:rPr>
                <w:rFonts w:hint="eastAsia"/>
                <w:lang w:val="ru-RU"/>
              </w:rPr>
              <w:t>Никаких</w:t>
            </w:r>
            <w:r w:rsidRPr="00CB37B1">
              <w:rPr>
                <w:lang w:val="ru-RU"/>
              </w:rPr>
              <w:t xml:space="preserve"> </w:t>
            </w:r>
            <w:r w:rsidRPr="00CB37B1">
              <w:rPr>
                <w:rFonts w:hint="eastAsia"/>
                <w:lang w:val="ru-RU"/>
              </w:rPr>
              <w:t>заявок</w:t>
            </w:r>
            <w:r w:rsidRPr="00CB37B1">
              <w:rPr>
                <w:lang w:val="ru-RU"/>
              </w:rPr>
              <w:t xml:space="preserve"> </w:t>
            </w:r>
            <w:r w:rsidRPr="00CB37B1">
              <w:rPr>
                <w:rFonts w:hint="eastAsia"/>
                <w:lang w:val="ru-RU"/>
              </w:rPr>
              <w:t>не</w:t>
            </w:r>
            <w:r w:rsidRPr="00CB37B1">
              <w:rPr>
                <w:lang w:val="ru-RU"/>
              </w:rPr>
              <w:t xml:space="preserve"> </w:t>
            </w:r>
            <w:r w:rsidRPr="00CB37B1">
              <w:rPr>
                <w:rFonts w:hint="eastAsia"/>
                <w:lang w:val="ru-RU"/>
              </w:rPr>
              <w:t>подано</w:t>
            </w:r>
          </w:p>
        </w:tc>
      </w:tr>
    </w:tbl>
    <w:p w:rsidR="00EE5460" w:rsidRPr="004079E3" w:rsidRDefault="00EE5460" w:rsidP="004079E3">
      <w:pPr>
        <w:rPr>
          <w:rFonts w:ascii="GHEA Grapalat" w:hAnsi="GHEA Grapalat"/>
          <w:sz w:val="22"/>
          <w:szCs w:val="22"/>
          <w:lang w:val="af-ZA"/>
        </w:rPr>
      </w:pPr>
    </w:p>
    <w:p w:rsidR="00EE5460" w:rsidRPr="004079E3" w:rsidRDefault="00EE5460" w:rsidP="00015AF1">
      <w:pPr>
        <w:pStyle w:val="HTMLPreformatted"/>
        <w:shd w:val="clear" w:color="auto" w:fill="F8F9FA"/>
        <w:ind w:firstLine="284"/>
        <w:jc w:val="both"/>
        <w:rPr>
          <w:rStyle w:val="y2iqfc"/>
          <w:rFonts w:ascii="GHEA Grapalat" w:hAnsi="GHEA Grapalat"/>
          <w:color w:val="202124"/>
          <w:sz w:val="24"/>
          <w:szCs w:val="24"/>
          <w:lang w:val="ru-RU"/>
        </w:rPr>
      </w:pPr>
      <w:r w:rsidRPr="00EE5460">
        <w:rPr>
          <w:rStyle w:val="y2iqfc"/>
          <w:rFonts w:ascii="GHEA Grapalat" w:hAnsi="GHEA Grapalat"/>
          <w:color w:val="202124"/>
          <w:sz w:val="24"/>
          <w:szCs w:val="24"/>
          <w:lang w:val="ru-RU"/>
        </w:rPr>
        <w:t xml:space="preserve">Для получения дополнительной информации, связанной с этим объявлением, вы можете связаться с координатором по закупкам </w:t>
      </w:r>
      <w:r w:rsidR="005125E3" w:rsidRPr="005125E3">
        <w:rPr>
          <w:rStyle w:val="y2iqfc"/>
          <w:rFonts w:ascii="GHEA Grapalat" w:hAnsi="GHEA Grapalat" w:hint="eastAsia"/>
          <w:color w:val="202124"/>
          <w:lang w:val="ru-RU"/>
        </w:rPr>
        <w:t>Асмик</w:t>
      </w:r>
      <w:r w:rsidR="005125E3" w:rsidRPr="005125E3">
        <w:rPr>
          <w:rStyle w:val="y2iqfc"/>
          <w:rFonts w:ascii="GHEA Grapalat" w:hAnsi="GHEA Grapalat"/>
          <w:color w:val="202124"/>
          <w:lang w:val="ru-RU"/>
        </w:rPr>
        <w:t xml:space="preserve"> </w:t>
      </w:r>
      <w:r w:rsidR="005125E3" w:rsidRPr="005125E3">
        <w:rPr>
          <w:rStyle w:val="y2iqfc"/>
          <w:rFonts w:ascii="GHEA Grapalat" w:hAnsi="GHEA Grapalat" w:hint="eastAsia"/>
          <w:color w:val="202124"/>
          <w:lang w:val="ru-RU"/>
        </w:rPr>
        <w:t>Тадевосян</w:t>
      </w:r>
      <w:r w:rsidR="005125E3" w:rsidRPr="00EE5460">
        <w:rPr>
          <w:rStyle w:val="y2iqfc"/>
          <w:rFonts w:ascii="GHEA Grapalat" w:hAnsi="GHEA Grapalat"/>
          <w:color w:val="202124"/>
          <w:sz w:val="24"/>
          <w:szCs w:val="24"/>
          <w:lang w:val="ru-RU"/>
        </w:rPr>
        <w:t xml:space="preserve"> </w:t>
      </w:r>
      <w:r w:rsidRPr="00EE5460">
        <w:rPr>
          <w:rStyle w:val="y2iqfc"/>
          <w:rFonts w:ascii="GHEA Grapalat" w:hAnsi="GHEA Grapalat"/>
          <w:color w:val="202124"/>
          <w:sz w:val="24"/>
          <w:szCs w:val="24"/>
          <w:lang w:val="ru-RU"/>
        </w:rPr>
        <w:t xml:space="preserve">с кодом </w:t>
      </w:r>
      <w:r w:rsidR="00E93764" w:rsidRPr="00E93764">
        <w:rPr>
          <w:rStyle w:val="y2iqfc"/>
          <w:rFonts w:ascii="GHEA Grapalat" w:hAnsi="GHEA Grapalat"/>
          <w:color w:val="202124"/>
          <w:sz w:val="24"/>
          <w:szCs w:val="24"/>
          <w:lang w:val="ru-RU"/>
        </w:rPr>
        <w:t>ԱՀՎԱՄ-ՄԱԱՊՁԲ-23/09</w:t>
      </w:r>
    </w:p>
    <w:p w:rsidR="00EE5460" w:rsidRPr="005125E3" w:rsidRDefault="00EE5460" w:rsidP="00715FC4">
      <w:pPr>
        <w:pStyle w:val="HTMLPreformatted"/>
        <w:shd w:val="clear" w:color="auto" w:fill="F8F9FA"/>
        <w:jc w:val="both"/>
        <w:rPr>
          <w:rStyle w:val="y2iqfc"/>
          <w:rFonts w:ascii="GHEA Grapalat" w:hAnsi="GHEA Grapalat"/>
          <w:color w:val="202124"/>
          <w:sz w:val="24"/>
          <w:szCs w:val="24"/>
          <w:lang w:val="hy-AM"/>
        </w:rPr>
      </w:pPr>
      <w:r w:rsidRPr="00EE5460">
        <w:rPr>
          <w:rStyle w:val="y2iqfc"/>
          <w:rFonts w:ascii="GHEA Grapalat" w:hAnsi="GHEA Grapalat"/>
          <w:color w:val="202124"/>
          <w:sz w:val="24"/>
          <w:szCs w:val="24"/>
          <w:lang w:val="ru-RU"/>
        </w:rPr>
        <w:t xml:space="preserve">Телефон: </w:t>
      </w:r>
      <w:r w:rsidR="005125E3">
        <w:rPr>
          <w:rStyle w:val="y2iqfc"/>
          <w:rFonts w:ascii="GHEA Grapalat" w:hAnsi="GHEA Grapalat"/>
          <w:color w:val="202124"/>
          <w:sz w:val="24"/>
          <w:szCs w:val="24"/>
          <w:lang w:val="hy-AM"/>
        </w:rPr>
        <w:t>094 83 93 24</w:t>
      </w:r>
    </w:p>
    <w:p w:rsidR="00EE5460" w:rsidRPr="00EE5460" w:rsidRDefault="00EE5460" w:rsidP="00715FC4">
      <w:pPr>
        <w:pStyle w:val="HTMLPreformatted"/>
        <w:shd w:val="clear" w:color="auto" w:fill="F8F9FA"/>
        <w:jc w:val="both"/>
        <w:rPr>
          <w:rStyle w:val="y2iqfc"/>
          <w:rFonts w:ascii="GHEA Grapalat" w:hAnsi="GHEA Grapalat"/>
          <w:color w:val="202124"/>
          <w:sz w:val="24"/>
          <w:szCs w:val="24"/>
          <w:lang w:val="ru-RU"/>
        </w:rPr>
      </w:pPr>
      <w:r w:rsidRPr="00EE5460">
        <w:rPr>
          <w:rStyle w:val="y2iqfc"/>
          <w:rFonts w:ascii="GHEA Grapalat" w:hAnsi="GHEA Grapalat"/>
          <w:color w:val="202124"/>
          <w:sz w:val="24"/>
          <w:szCs w:val="24"/>
          <w:lang w:val="ru-RU"/>
        </w:rPr>
        <w:t xml:space="preserve">Электронная почта: </w:t>
      </w:r>
      <w:r w:rsidR="005125E3">
        <w:rPr>
          <w:rFonts w:ascii="GHEA Grapalat" w:hAnsi="GHEA Grapalat"/>
          <w:szCs w:val="24"/>
          <w:shd w:val="clear" w:color="auto" w:fill="FFFFFF"/>
          <w:lang w:val="af-ZA"/>
        </w:rPr>
        <w:t>gnumner23@gmail.com</w:t>
      </w:r>
    </w:p>
    <w:p w:rsidR="00EE5460" w:rsidRPr="00EE5460" w:rsidRDefault="00EE5460" w:rsidP="00715FC4">
      <w:pPr>
        <w:pStyle w:val="HTMLPreformatted"/>
        <w:shd w:val="clear" w:color="auto" w:fill="F8F9FA"/>
        <w:jc w:val="both"/>
        <w:rPr>
          <w:rStyle w:val="y2iqfc"/>
          <w:rFonts w:ascii="GHEA Grapalat" w:hAnsi="GHEA Grapalat"/>
          <w:color w:val="202124"/>
          <w:sz w:val="24"/>
          <w:szCs w:val="24"/>
          <w:lang w:val="ru-RU"/>
        </w:rPr>
      </w:pPr>
    </w:p>
    <w:p w:rsidR="00EE5460" w:rsidRPr="005125E3" w:rsidRDefault="00EE5460" w:rsidP="00EE5460">
      <w:pPr>
        <w:pStyle w:val="HTMLPreformatted"/>
        <w:shd w:val="clear" w:color="auto" w:fill="F8F9FA"/>
        <w:rPr>
          <w:rFonts w:ascii="GHEA Grapalat" w:hAnsi="GHEA Grapalat"/>
          <w:color w:val="202124"/>
          <w:sz w:val="24"/>
          <w:szCs w:val="24"/>
          <w:lang w:val="ru-RU"/>
        </w:rPr>
      </w:pPr>
      <w:r w:rsidRPr="00EE5460">
        <w:rPr>
          <w:rStyle w:val="y2iqfc"/>
          <w:rFonts w:ascii="GHEA Grapalat" w:hAnsi="GHEA Grapalat"/>
          <w:color w:val="202124"/>
          <w:sz w:val="24"/>
          <w:szCs w:val="24"/>
          <w:lang w:val="ru-RU"/>
        </w:rPr>
        <w:t xml:space="preserve">Заказчик: </w:t>
      </w:r>
      <w:r w:rsidR="00E93764" w:rsidRPr="00E93764">
        <w:rPr>
          <w:rFonts w:ascii="Sylfaen" w:hAnsi="Sylfaen" w:cs="Times New Roman" w:hint="eastAsia"/>
          <w:sz w:val="24"/>
          <w:szCs w:val="24"/>
          <w:lang w:val="hy-AM" w:eastAsia="ru-RU" w:bidi="ru-RU"/>
        </w:rPr>
        <w:t>ГНКО</w:t>
      </w:r>
      <w:r w:rsidR="00E93764" w:rsidRPr="00E93764">
        <w:rPr>
          <w:rFonts w:ascii="Sylfaen" w:hAnsi="Sylfaen" w:cs="Times New Roman"/>
          <w:sz w:val="24"/>
          <w:szCs w:val="24"/>
          <w:lang w:val="hy-AM" w:eastAsia="ru-RU" w:bidi="ru-RU"/>
        </w:rPr>
        <w:t xml:space="preserve">  </w:t>
      </w:r>
      <w:r w:rsidR="00E93764" w:rsidRPr="00E93764">
        <w:rPr>
          <w:rFonts w:ascii="Sylfaen" w:hAnsi="Sylfaen" w:cs="Times New Roman" w:hint="eastAsia"/>
          <w:sz w:val="24"/>
          <w:szCs w:val="24"/>
          <w:lang w:val="hy-AM" w:eastAsia="ru-RU" w:bidi="ru-RU"/>
        </w:rPr>
        <w:t>Детский</w:t>
      </w:r>
      <w:r w:rsidR="00E93764" w:rsidRPr="00E93764">
        <w:rPr>
          <w:rFonts w:ascii="Sylfaen" w:hAnsi="Sylfaen" w:cs="Times New Roman"/>
          <w:sz w:val="24"/>
          <w:szCs w:val="24"/>
          <w:lang w:val="hy-AM" w:eastAsia="ru-RU" w:bidi="ru-RU"/>
        </w:rPr>
        <w:t xml:space="preserve"> </w:t>
      </w:r>
      <w:r w:rsidR="00E93764" w:rsidRPr="00E93764">
        <w:rPr>
          <w:rFonts w:ascii="Sylfaen" w:hAnsi="Sylfaen" w:cs="Times New Roman" w:hint="eastAsia"/>
          <w:sz w:val="24"/>
          <w:szCs w:val="24"/>
          <w:lang w:val="hy-AM" w:eastAsia="ru-RU" w:bidi="ru-RU"/>
        </w:rPr>
        <w:t>сад</w:t>
      </w:r>
      <w:r w:rsidR="00E93764" w:rsidRPr="00E93764">
        <w:rPr>
          <w:rFonts w:ascii="Sylfaen" w:hAnsi="Sylfaen" w:cs="Times New Roman"/>
          <w:sz w:val="24"/>
          <w:szCs w:val="24"/>
          <w:lang w:val="hy-AM" w:eastAsia="ru-RU" w:bidi="ru-RU"/>
        </w:rPr>
        <w:t xml:space="preserve"> "</w:t>
      </w:r>
      <w:r w:rsidR="00E93764" w:rsidRPr="00E93764">
        <w:rPr>
          <w:rFonts w:ascii="Sylfaen" w:hAnsi="Sylfaen" w:cs="Times New Roman" w:hint="eastAsia"/>
          <w:sz w:val="24"/>
          <w:szCs w:val="24"/>
          <w:lang w:val="hy-AM" w:eastAsia="ru-RU" w:bidi="ru-RU"/>
        </w:rPr>
        <w:t>Луснтаг</w:t>
      </w:r>
      <w:r w:rsidR="00E93764" w:rsidRPr="00E93764">
        <w:rPr>
          <w:rFonts w:ascii="Sylfaen" w:hAnsi="Sylfaen" w:cs="Times New Roman"/>
          <w:sz w:val="24"/>
          <w:szCs w:val="24"/>
          <w:lang w:val="hy-AM" w:eastAsia="ru-RU" w:bidi="ru-RU"/>
        </w:rPr>
        <w:t xml:space="preserve">" </w:t>
      </w:r>
      <w:r w:rsidR="00E93764" w:rsidRPr="00E93764">
        <w:rPr>
          <w:rFonts w:ascii="Sylfaen" w:hAnsi="Sylfaen" w:cs="Times New Roman" w:hint="eastAsia"/>
          <w:sz w:val="24"/>
          <w:szCs w:val="24"/>
          <w:lang w:val="hy-AM" w:eastAsia="ru-RU" w:bidi="ru-RU"/>
        </w:rPr>
        <w:t>села</w:t>
      </w:r>
      <w:r w:rsidR="00E93764" w:rsidRPr="00E93764">
        <w:rPr>
          <w:rFonts w:ascii="Sylfaen" w:hAnsi="Sylfaen" w:cs="Times New Roman"/>
          <w:sz w:val="24"/>
          <w:szCs w:val="24"/>
          <w:lang w:val="hy-AM" w:eastAsia="ru-RU" w:bidi="ru-RU"/>
        </w:rPr>
        <w:t xml:space="preserve"> </w:t>
      </w:r>
      <w:r w:rsidR="00E93764" w:rsidRPr="00E93764">
        <w:rPr>
          <w:rFonts w:ascii="Sylfaen" w:hAnsi="Sylfaen" w:cs="Times New Roman" w:hint="eastAsia"/>
          <w:sz w:val="24"/>
          <w:szCs w:val="24"/>
          <w:lang w:val="hy-AM" w:eastAsia="ru-RU" w:bidi="ru-RU"/>
        </w:rPr>
        <w:t>Верин</w:t>
      </w:r>
      <w:r w:rsidR="00E93764" w:rsidRPr="00E93764">
        <w:rPr>
          <w:rFonts w:ascii="Sylfaen" w:hAnsi="Sylfaen" w:cs="Times New Roman"/>
          <w:sz w:val="24"/>
          <w:szCs w:val="24"/>
          <w:lang w:val="hy-AM" w:eastAsia="ru-RU" w:bidi="ru-RU"/>
        </w:rPr>
        <w:t xml:space="preserve"> </w:t>
      </w:r>
      <w:r w:rsidR="00E93764" w:rsidRPr="00E93764">
        <w:rPr>
          <w:rFonts w:ascii="Sylfaen" w:hAnsi="Sylfaen" w:cs="Times New Roman" w:hint="eastAsia"/>
          <w:sz w:val="24"/>
          <w:szCs w:val="24"/>
          <w:lang w:val="hy-AM" w:eastAsia="ru-RU" w:bidi="ru-RU"/>
        </w:rPr>
        <w:t>Арташат</w:t>
      </w:r>
      <w:r w:rsidR="00E93764" w:rsidRPr="00E93764">
        <w:rPr>
          <w:rFonts w:ascii="Sylfaen" w:hAnsi="Sylfaen" w:cs="Times New Roman"/>
          <w:sz w:val="24"/>
          <w:szCs w:val="24"/>
          <w:lang w:val="hy-AM" w:eastAsia="ru-RU" w:bidi="ru-RU"/>
        </w:rPr>
        <w:t xml:space="preserve"> </w:t>
      </w:r>
      <w:r w:rsidR="00E93764" w:rsidRPr="00E93764">
        <w:rPr>
          <w:rFonts w:ascii="Sylfaen" w:hAnsi="Sylfaen" w:cs="Times New Roman" w:hint="eastAsia"/>
          <w:sz w:val="24"/>
          <w:szCs w:val="24"/>
          <w:lang w:val="hy-AM" w:eastAsia="ru-RU" w:bidi="ru-RU"/>
        </w:rPr>
        <w:t>общины</w:t>
      </w:r>
      <w:r w:rsidR="00E93764" w:rsidRPr="00E93764">
        <w:rPr>
          <w:rFonts w:ascii="Sylfaen" w:hAnsi="Sylfaen" w:cs="Times New Roman"/>
          <w:sz w:val="24"/>
          <w:szCs w:val="24"/>
          <w:lang w:val="hy-AM" w:eastAsia="ru-RU" w:bidi="ru-RU"/>
        </w:rPr>
        <w:t xml:space="preserve"> </w:t>
      </w:r>
      <w:r w:rsidR="00E93764" w:rsidRPr="00E93764">
        <w:rPr>
          <w:rFonts w:ascii="Sylfaen" w:hAnsi="Sylfaen" w:cs="Times New Roman" w:hint="eastAsia"/>
          <w:sz w:val="24"/>
          <w:szCs w:val="24"/>
          <w:lang w:val="hy-AM" w:eastAsia="ru-RU" w:bidi="ru-RU"/>
        </w:rPr>
        <w:t>Арташат</w:t>
      </w:r>
      <w:r w:rsidR="00E93764" w:rsidRPr="00E93764">
        <w:rPr>
          <w:rFonts w:ascii="Sylfaen" w:hAnsi="Sylfaen" w:cs="Times New Roman"/>
          <w:sz w:val="24"/>
          <w:szCs w:val="24"/>
          <w:lang w:val="hy-AM" w:eastAsia="ru-RU" w:bidi="ru-RU"/>
        </w:rPr>
        <w:t>''</w:t>
      </w:r>
    </w:p>
    <w:p w:rsidR="00EE5460" w:rsidRPr="00EE5460" w:rsidRDefault="00EE5460">
      <w:pPr>
        <w:rPr>
          <w:lang w:val="af-ZA"/>
        </w:rPr>
      </w:pPr>
    </w:p>
    <w:sectPr w:rsidR="00EE5460" w:rsidRPr="00EE5460" w:rsidSect="00AC6217">
      <w:footerReference w:type="even" r:id="rId8"/>
      <w:footerReference w:type="default" r:id="rId9"/>
      <w:pgSz w:w="11906" w:h="16838"/>
      <w:pgMar w:top="284" w:right="1133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65" w:rsidRDefault="003C0065">
      <w:r>
        <w:separator/>
      </w:r>
    </w:p>
  </w:endnote>
  <w:endnote w:type="continuationSeparator" w:id="0">
    <w:p w:rsidR="003C0065" w:rsidRDefault="003C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default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418E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A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C006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C006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65" w:rsidRDefault="003C0065">
      <w:r>
        <w:separator/>
      </w:r>
    </w:p>
  </w:footnote>
  <w:footnote w:type="continuationSeparator" w:id="0">
    <w:p w:rsidR="003C0065" w:rsidRDefault="003C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15AF1"/>
    <w:rsid w:val="000166D3"/>
    <w:rsid w:val="000235F2"/>
    <w:rsid w:val="00032374"/>
    <w:rsid w:val="00111022"/>
    <w:rsid w:val="00127034"/>
    <w:rsid w:val="00133C6B"/>
    <w:rsid w:val="00143D28"/>
    <w:rsid w:val="00145A12"/>
    <w:rsid w:val="001513D4"/>
    <w:rsid w:val="001A550F"/>
    <w:rsid w:val="001C6D38"/>
    <w:rsid w:val="001E18D3"/>
    <w:rsid w:val="00281A3C"/>
    <w:rsid w:val="003066B9"/>
    <w:rsid w:val="00333321"/>
    <w:rsid w:val="003418E4"/>
    <w:rsid w:val="003C0065"/>
    <w:rsid w:val="003E7350"/>
    <w:rsid w:val="003F17D6"/>
    <w:rsid w:val="004079E3"/>
    <w:rsid w:val="00495D11"/>
    <w:rsid w:val="004975A2"/>
    <w:rsid w:val="004A7C89"/>
    <w:rsid w:val="005125E3"/>
    <w:rsid w:val="0053316E"/>
    <w:rsid w:val="0058767D"/>
    <w:rsid w:val="005D3992"/>
    <w:rsid w:val="0064248B"/>
    <w:rsid w:val="006A1E41"/>
    <w:rsid w:val="00715FC4"/>
    <w:rsid w:val="007A7154"/>
    <w:rsid w:val="007C480B"/>
    <w:rsid w:val="007C70F9"/>
    <w:rsid w:val="008346E8"/>
    <w:rsid w:val="008B1A18"/>
    <w:rsid w:val="00923DAF"/>
    <w:rsid w:val="00927FB3"/>
    <w:rsid w:val="00933F18"/>
    <w:rsid w:val="00964769"/>
    <w:rsid w:val="00974908"/>
    <w:rsid w:val="00993C42"/>
    <w:rsid w:val="00A35A11"/>
    <w:rsid w:val="00A41019"/>
    <w:rsid w:val="00A41DF9"/>
    <w:rsid w:val="00A82AF8"/>
    <w:rsid w:val="00A96435"/>
    <w:rsid w:val="00AB77AC"/>
    <w:rsid w:val="00AC6217"/>
    <w:rsid w:val="00AD6850"/>
    <w:rsid w:val="00BA650B"/>
    <w:rsid w:val="00BC5B9B"/>
    <w:rsid w:val="00C333AF"/>
    <w:rsid w:val="00C33C0F"/>
    <w:rsid w:val="00C80C15"/>
    <w:rsid w:val="00CB2FAF"/>
    <w:rsid w:val="00CB37B1"/>
    <w:rsid w:val="00CD5426"/>
    <w:rsid w:val="00D10D52"/>
    <w:rsid w:val="00D307D0"/>
    <w:rsid w:val="00E26A81"/>
    <w:rsid w:val="00E93764"/>
    <w:rsid w:val="00E93975"/>
    <w:rsid w:val="00EB7F83"/>
    <w:rsid w:val="00EE5460"/>
    <w:rsid w:val="00EF1807"/>
    <w:rsid w:val="00F15EBC"/>
    <w:rsid w:val="00F328F4"/>
    <w:rsid w:val="00F55F8F"/>
    <w:rsid w:val="00F65E5F"/>
    <w:rsid w:val="00FE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5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546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E5460"/>
  </w:style>
  <w:style w:type="character" w:styleId="Hyperlink">
    <w:name w:val="Hyperlink"/>
    <w:uiPriority w:val="99"/>
    <w:unhideWhenUsed/>
    <w:rsid w:val="001C6D38"/>
    <w:rPr>
      <w:color w:val="0000FF"/>
      <w:u w:val="single"/>
    </w:rPr>
  </w:style>
  <w:style w:type="paragraph" w:customStyle="1" w:styleId="Default">
    <w:name w:val="Default"/>
    <w:rsid w:val="00A35A1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5125E3"/>
    <w:pPr>
      <w:ind w:left="240" w:hanging="240"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8DAC-0534-4FBE-A7F5-F0A7BC47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https:/mul2-minfin.gov.am/tasks/478235/oneclick/chkayacac_haytararautyun.docx?token=4744774f454759dbd263591585288bcb</cp:keywords>
  <cp:lastModifiedBy>Пользователь</cp:lastModifiedBy>
  <cp:revision>37</cp:revision>
  <cp:lastPrinted>2023-05-22T09:15:00Z</cp:lastPrinted>
  <dcterms:created xsi:type="dcterms:W3CDTF">2022-12-19T13:30:00Z</dcterms:created>
  <dcterms:modified xsi:type="dcterms:W3CDTF">2023-11-24T18:43:00Z</dcterms:modified>
</cp:coreProperties>
</file>