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Pr>
          <w:rFonts w:ascii="GHEA Grapalat" w:hAnsi="GHEA Grapalat"/>
          <w:i w:val="0"/>
          <w:lang w:val="ru-RU"/>
        </w:rPr>
        <w:t>մարտի</w:t>
      </w:r>
      <w:r w:rsidRPr="00E6597C">
        <w:rPr>
          <w:rFonts w:ascii="GHEA Grapalat" w:hAnsi="GHEA Grapalat"/>
          <w:i w:val="0"/>
          <w:lang w:val="af-ZA"/>
        </w:rPr>
        <w:t>» «</w:t>
      </w:r>
      <w:r>
        <w:rPr>
          <w:rFonts w:ascii="GHEA Grapalat" w:hAnsi="GHEA Grapalat"/>
          <w:i w:val="0"/>
          <w:lang w:val="af-ZA"/>
        </w:rPr>
        <w:t>2</w:t>
      </w:r>
      <w:r w:rsidR="00104E35">
        <w:rPr>
          <w:rFonts w:ascii="GHEA Grapalat" w:hAnsi="GHEA Grapalat"/>
          <w:i w:val="0"/>
          <w:lang w:val="af-ZA"/>
        </w:rPr>
        <w:t>6</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Pr="006C50A3">
        <w:rPr>
          <w:rFonts w:ascii="GHEA Grapalat" w:hAnsi="GHEA Grapalat"/>
          <w:lang w:val="af-ZA"/>
        </w:rPr>
        <w:t>0</w:t>
      </w:r>
      <w:r>
        <w:rPr>
          <w:rFonts w:ascii="GHEA Grapalat" w:hAnsi="GHEA Grapalat"/>
          <w:lang w:val="af-ZA"/>
        </w:rPr>
        <w:t>5</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104E35">
        <w:rPr>
          <w:rFonts w:ascii="GHEA Grapalat" w:hAnsi="GHEA Grapalat"/>
          <w:b/>
          <w:i w:val="0"/>
          <w:lang w:val="af-ZA"/>
        </w:rPr>
        <w:t xml:space="preserve"> 2</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104E35">
        <w:rPr>
          <w:rFonts w:ascii="GHEA Grapalat" w:hAnsi="GHEA Grapalat"/>
          <w:b/>
          <w:i w:val="0"/>
          <w:lang w:val="af-ZA"/>
        </w:rPr>
        <w:t xml:space="preserve"> 2</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3247FD" w:rsidRPr="006C50A3">
        <w:rPr>
          <w:rFonts w:ascii="GHEA Grapalat" w:hAnsi="GHEA Grapalat"/>
          <w:sz w:val="20"/>
          <w:szCs w:val="20"/>
          <w:lang w:val="af-ZA"/>
        </w:rPr>
        <w:t>0</w:t>
      </w:r>
      <w:r w:rsidR="003247FD">
        <w:rPr>
          <w:rFonts w:ascii="GHEA Grapalat" w:hAnsi="GHEA Grapalat"/>
          <w:sz w:val="20"/>
          <w:szCs w:val="20"/>
          <w:lang w:val="af-ZA"/>
        </w:rPr>
        <w:t>5</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Pr>
          <w:rFonts w:ascii="GHEA Grapalat" w:hAnsi="GHEA Grapalat" w:cs="Times Armenian"/>
          <w:i/>
          <w:sz w:val="20"/>
          <w:szCs w:val="20"/>
          <w:lang w:val="ru-RU"/>
        </w:rPr>
        <w:t>մարտի</w:t>
      </w:r>
      <w:r>
        <w:rPr>
          <w:rFonts w:ascii="GHEA Grapalat" w:hAnsi="GHEA Grapalat" w:cs="Times Armenian"/>
          <w:i/>
          <w:sz w:val="20"/>
          <w:szCs w:val="20"/>
          <w:lang w:val="af-ZA"/>
        </w:rPr>
        <w:t xml:space="preserve"> 2</w:t>
      </w:r>
      <w:r w:rsidRPr="009E7B94">
        <w:rPr>
          <w:rFonts w:ascii="GHEA Grapalat" w:hAnsi="GHEA Grapalat" w:cs="Times Armenian"/>
          <w:i/>
          <w:sz w:val="20"/>
          <w:szCs w:val="20"/>
          <w:lang w:val="af-ZA"/>
        </w:rPr>
        <w:t>4</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056744" w:rsidRDefault="003247FD" w:rsidP="003247FD">
      <w:pPr>
        <w:ind w:firstLine="567"/>
        <w:jc w:val="center"/>
        <w:rPr>
          <w:rFonts w:ascii="GHEA Grapalat" w:hAnsi="GHEA Grapalat"/>
          <w:i/>
          <w:sz w:val="22"/>
          <w:szCs w:val="22"/>
          <w:lang w:val="af-ZA"/>
        </w:rPr>
      </w:pPr>
      <w:r w:rsidRPr="00056744">
        <w:rPr>
          <w:rFonts w:ascii="GHEA Grapalat" w:hAnsi="GHEA Grapalat"/>
          <w:b/>
          <w:sz w:val="22"/>
          <w:szCs w:val="22"/>
          <w:lang w:val="af-ZA"/>
        </w:rPr>
        <w:t>«</w:t>
      </w:r>
      <w:r w:rsidRPr="00056744">
        <w:rPr>
          <w:rFonts w:ascii="GHEA Grapalat" w:hAnsi="GHEA Grapalat"/>
          <w:b/>
          <w:sz w:val="22"/>
          <w:szCs w:val="22"/>
          <w:lang w:val="ru-RU"/>
        </w:rPr>
        <w:t>ԲԵՐԴԻ</w:t>
      </w:r>
      <w:r w:rsidRPr="00056744">
        <w:rPr>
          <w:rFonts w:ascii="GHEA Grapalat" w:hAnsi="GHEA Grapalat"/>
          <w:b/>
          <w:sz w:val="22"/>
          <w:szCs w:val="22"/>
          <w:lang w:val="af-ZA"/>
        </w:rPr>
        <w:t xml:space="preserve"> </w:t>
      </w:r>
      <w:r w:rsidRPr="00056744">
        <w:rPr>
          <w:rFonts w:ascii="GHEA Grapalat" w:hAnsi="GHEA Grapalat"/>
          <w:b/>
          <w:sz w:val="22"/>
          <w:szCs w:val="22"/>
          <w:lang w:val="ru-RU"/>
        </w:rPr>
        <w:t>ԿՈՄՈՒՆԱԼ</w:t>
      </w:r>
      <w:r w:rsidRPr="00056744">
        <w:rPr>
          <w:rFonts w:ascii="GHEA Grapalat" w:hAnsi="GHEA Grapalat"/>
          <w:b/>
          <w:sz w:val="22"/>
          <w:szCs w:val="22"/>
          <w:lang w:val="af-ZA"/>
        </w:rPr>
        <w:t xml:space="preserve"> </w:t>
      </w:r>
      <w:r w:rsidRPr="00056744">
        <w:rPr>
          <w:rFonts w:ascii="GHEA Grapalat" w:hAnsi="GHEA Grapalat"/>
          <w:b/>
          <w:sz w:val="22"/>
          <w:szCs w:val="22"/>
          <w:lang w:val="ru-RU"/>
        </w:rPr>
        <w:t>ԾԱՌԱՅՈՒԹՅՈՒՆ</w:t>
      </w:r>
      <w:r w:rsidRPr="00056744">
        <w:rPr>
          <w:rFonts w:ascii="GHEA Grapalat" w:hAnsi="GHEA Grapalat"/>
          <w:b/>
          <w:sz w:val="22"/>
          <w:szCs w:val="22"/>
          <w:lang w:val="af-ZA"/>
        </w:rPr>
        <w:t xml:space="preserve">» </w:t>
      </w:r>
      <w:r w:rsidRPr="00056744">
        <w:rPr>
          <w:rFonts w:ascii="GHEA Grapalat" w:hAnsi="GHEA Grapalat"/>
          <w:b/>
          <w:sz w:val="22"/>
          <w:szCs w:val="22"/>
          <w:lang w:val="ru-RU"/>
        </w:rPr>
        <w:t>ՀՈԱԿ</w:t>
      </w:r>
      <w:r w:rsidRPr="00056744">
        <w:rPr>
          <w:rFonts w:ascii="GHEA Grapalat" w:hAnsi="GHEA Grapalat"/>
          <w:b/>
          <w:sz w:val="22"/>
          <w:szCs w:val="22"/>
          <w:lang w:val="af-ZA"/>
        </w:rPr>
        <w:t>-</w:t>
      </w:r>
      <w:r w:rsidRPr="00056744">
        <w:rPr>
          <w:rFonts w:ascii="GHEA Grapalat" w:hAnsi="GHEA Grapalat"/>
          <w:b/>
          <w:sz w:val="22"/>
          <w:szCs w:val="22"/>
          <w:lang w:val="ru-RU"/>
        </w:rPr>
        <w:t>Ի</w:t>
      </w:r>
      <w:r w:rsidRPr="00056744">
        <w:rPr>
          <w:rFonts w:ascii="GHEA Grapalat" w:hAnsi="GHEA Grapalat"/>
          <w:b/>
          <w:sz w:val="22"/>
          <w:szCs w:val="22"/>
          <w:lang w:val="af-ZA"/>
        </w:rPr>
        <w:t xml:space="preserve"> </w:t>
      </w:r>
      <w:r w:rsidRPr="00056744">
        <w:rPr>
          <w:rFonts w:ascii="GHEA Grapalat" w:hAnsi="GHEA Grapalat"/>
          <w:b/>
          <w:sz w:val="22"/>
          <w:szCs w:val="22"/>
          <w:lang w:val="ru-RU"/>
        </w:rPr>
        <w:t>ԿԱՐԻՔՆԵՐԻ</w:t>
      </w:r>
      <w:r w:rsidRPr="00056744">
        <w:rPr>
          <w:rFonts w:ascii="GHEA Grapalat" w:hAnsi="GHEA Grapalat"/>
          <w:b/>
          <w:sz w:val="22"/>
          <w:szCs w:val="22"/>
          <w:lang w:val="af-ZA"/>
        </w:rPr>
        <w:t xml:space="preserve"> </w:t>
      </w:r>
      <w:r w:rsidRPr="00056744">
        <w:rPr>
          <w:rFonts w:ascii="GHEA Grapalat" w:hAnsi="GHEA Grapalat"/>
          <w:b/>
          <w:sz w:val="22"/>
          <w:szCs w:val="22"/>
          <w:lang w:val="ru-RU"/>
        </w:rPr>
        <w:t>ՀԱՄԱՐ</w:t>
      </w:r>
      <w:r w:rsidRPr="00056744">
        <w:rPr>
          <w:rFonts w:ascii="GHEA Grapalat" w:hAnsi="GHEA Grapalat"/>
          <w:b/>
          <w:sz w:val="22"/>
          <w:szCs w:val="22"/>
          <w:lang w:val="af-ZA"/>
        </w:rPr>
        <w:t xml:space="preserve">  </w:t>
      </w:r>
      <w:r w:rsidRPr="00056744">
        <w:rPr>
          <w:rFonts w:ascii="GHEA Grapalat" w:hAnsi="GHEA Grapalat" w:cs="Times Armenian"/>
          <w:sz w:val="22"/>
          <w:szCs w:val="22"/>
          <w:lang w:val="af-ZA"/>
        </w:rPr>
        <w:t>ԱՊՐԱՆՔՆԵՐԻ ՁԵՌՔԲԵՐՄԱՆ ՆՊԱՏԱԿՈՎ</w:t>
      </w:r>
      <w:r w:rsidRPr="00056744">
        <w:rPr>
          <w:rFonts w:ascii="GHEA Grapalat" w:hAnsi="GHEA Grapalat"/>
          <w:b/>
          <w:sz w:val="22"/>
          <w:szCs w:val="22"/>
          <w:lang w:val="af-ZA"/>
        </w:rPr>
        <w:t xml:space="preserve"> </w:t>
      </w:r>
      <w:r w:rsidRPr="00056744">
        <w:rPr>
          <w:rFonts w:ascii="GHEA Grapalat" w:hAnsi="GHEA Grapalat"/>
          <w:b/>
          <w:sz w:val="22"/>
          <w:szCs w:val="22"/>
          <w:lang w:val="ru-RU"/>
        </w:rPr>
        <w:t>ՀԱՅՏԱՐԱՐՎԱԾ</w:t>
      </w:r>
      <w:r w:rsidRPr="00056744">
        <w:rPr>
          <w:rFonts w:ascii="GHEA Grapalat" w:hAnsi="GHEA Grapalat"/>
          <w:b/>
          <w:sz w:val="22"/>
          <w:szCs w:val="22"/>
          <w:lang w:val="af-ZA"/>
        </w:rPr>
        <w:t xml:space="preserve"> </w:t>
      </w:r>
      <w:r w:rsidRPr="00056744">
        <w:rPr>
          <w:rFonts w:ascii="GHEA Grapalat" w:hAnsi="GHEA Grapalat"/>
          <w:b/>
          <w:sz w:val="22"/>
          <w:szCs w:val="22"/>
          <w:lang w:val="ru-RU"/>
        </w:rPr>
        <w:t>ԳՆԱՆՇՄԱՆ</w:t>
      </w:r>
      <w:r w:rsidRPr="00056744">
        <w:rPr>
          <w:rFonts w:ascii="GHEA Grapalat" w:hAnsi="GHEA Grapalat"/>
          <w:b/>
          <w:sz w:val="22"/>
          <w:szCs w:val="22"/>
          <w:lang w:val="af-ZA"/>
        </w:rPr>
        <w:t xml:space="preserve"> </w:t>
      </w:r>
      <w:r w:rsidRPr="00056744">
        <w:rPr>
          <w:rFonts w:ascii="GHEA Grapalat" w:hAnsi="GHEA Grapalat"/>
          <w:b/>
          <w:sz w:val="22"/>
          <w:szCs w:val="22"/>
          <w:lang w:val="ru-RU"/>
        </w:rPr>
        <w:t>ՀԱՐՑՄԱՆ</w:t>
      </w:r>
      <w:r w:rsidRPr="0005674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0F1787">
        <w:rPr>
          <w:rFonts w:ascii="GHEA Grapalat" w:hAnsi="GHEA Grapalat" w:cs="Times Armenian"/>
          <w:sz w:val="20"/>
          <w:lang w:val="af-ZA"/>
        </w:rPr>
        <w:t>-25/0</w:t>
      </w:r>
      <w:r w:rsidR="000F1787" w:rsidRPr="001322DE">
        <w:rPr>
          <w:rFonts w:ascii="GHEA Grapalat" w:hAnsi="GHEA Grapalat" w:cs="Times Armenian"/>
          <w:sz w:val="20"/>
          <w:lang w:val="af-ZA"/>
        </w:rPr>
        <w:t>5</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Pr>
          <w:rFonts w:ascii="GHEA Grapalat" w:hAnsi="GHEA Grapalat"/>
          <w:i w:val="0"/>
          <w:lang w:val="en-US"/>
        </w:rPr>
        <w:t>18</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056744" w:rsidRDefault="000F1787" w:rsidP="00C309CB">
            <w:pPr>
              <w:pStyle w:val="23"/>
              <w:spacing w:line="240" w:lineRule="auto"/>
              <w:jc w:val="center"/>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C309CB">
            <w:pPr>
              <w:pStyle w:val="23"/>
              <w:spacing w:line="240" w:lineRule="auto"/>
              <w:jc w:val="center"/>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1</w:t>
            </w:r>
            <w:r w:rsidRPr="00056744">
              <w:rPr>
                <w:rFonts w:ascii="Courier New" w:hAnsi="Courier New" w:cs="Courier New"/>
                <w:sz w:val="22"/>
                <w:szCs w:val="22"/>
              </w:rPr>
              <w:t> </w:t>
            </w:r>
            <w:r w:rsidRPr="00056744">
              <w:rPr>
                <w:rFonts w:ascii="GHEA Grapalat" w:hAnsi="GHEA Grapalat"/>
                <w:sz w:val="22"/>
                <w:szCs w:val="22"/>
              </w:rPr>
              <w:t>154 250</w:t>
            </w:r>
          </w:p>
        </w:tc>
        <w:tc>
          <w:tcPr>
            <w:tcW w:w="6806" w:type="dxa"/>
            <w:vAlign w:val="center"/>
          </w:tcPr>
          <w:p w:rsidR="000F1787" w:rsidRPr="00F25390" w:rsidRDefault="000F1787" w:rsidP="00C309CB">
            <w:pPr>
              <w:pStyle w:val="23"/>
              <w:spacing w:line="240" w:lineRule="auto"/>
              <w:ind w:firstLine="0"/>
              <w:jc w:val="left"/>
              <w:rPr>
                <w:rFonts w:asciiTheme="minorHAnsi" w:hAnsiTheme="minorHAnsi"/>
                <w:b/>
                <w:sz w:val="22"/>
                <w:szCs w:val="22"/>
                <w:lang w:val="hy-AM"/>
              </w:rPr>
            </w:pPr>
            <w:r w:rsidRPr="00056744">
              <w:rPr>
                <w:rFonts w:ascii="Arial" w:hAnsi="Arial" w:cs="Arial"/>
                <w:b/>
                <w:sz w:val="22"/>
                <w:szCs w:val="22"/>
                <w:lang w:val="hy-AM"/>
              </w:rPr>
              <w:t>Բենզինային</w:t>
            </w:r>
            <w:r w:rsidRPr="00056744">
              <w:rPr>
                <w:rFonts w:ascii="Arial Armenian" w:hAnsi="Arial Armenian"/>
                <w:b/>
                <w:sz w:val="22"/>
                <w:szCs w:val="22"/>
                <w:lang w:val="hy-AM"/>
              </w:rPr>
              <w:t xml:space="preserve"> </w:t>
            </w:r>
            <w:r w:rsidRPr="00056744">
              <w:rPr>
                <w:rFonts w:ascii="Arial" w:hAnsi="Arial" w:cs="Arial"/>
                <w:b/>
                <w:sz w:val="22"/>
                <w:szCs w:val="22"/>
                <w:lang w:val="hy-AM"/>
              </w:rPr>
              <w:t>գեներատոր</w:t>
            </w:r>
            <w:r w:rsidRPr="00056744">
              <w:rPr>
                <w:rFonts w:ascii="Arial Armenian" w:hAnsi="Arial Armenian"/>
                <w:b/>
                <w:sz w:val="22"/>
                <w:szCs w:val="22"/>
                <w:lang w:val="hy-AM"/>
              </w:rPr>
              <w:t>(</w:t>
            </w:r>
            <w:r w:rsidRPr="00056744">
              <w:rPr>
                <w:rFonts w:ascii="Arial" w:hAnsi="Arial" w:cs="Arial"/>
                <w:b/>
                <w:sz w:val="22"/>
                <w:szCs w:val="22"/>
                <w:lang w:val="hy-AM"/>
              </w:rPr>
              <w:t>Ինվենտոր</w:t>
            </w:r>
            <w:r w:rsidRPr="00056744">
              <w:rPr>
                <w:rFonts w:ascii="Arial Armenian" w:hAnsi="Arial Armenian"/>
                <w:b/>
                <w:sz w:val="22"/>
                <w:szCs w:val="22"/>
                <w:lang w:val="hy-AM"/>
              </w:rPr>
              <w:t>) 5500 W TP355001</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252 450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Էտի</w:t>
            </w:r>
            <w:r w:rsidRPr="00056744">
              <w:rPr>
                <w:rFonts w:ascii="Arial Armenian" w:hAnsi="Arial Armenian"/>
                <w:b/>
                <w:sz w:val="22"/>
                <w:szCs w:val="22"/>
                <w:lang w:val="hy-AM"/>
              </w:rPr>
              <w:t xml:space="preserve"> </w:t>
            </w:r>
            <w:r w:rsidRPr="00056744">
              <w:rPr>
                <w:rFonts w:ascii="Arial" w:hAnsi="Arial" w:cs="Arial"/>
                <w:b/>
                <w:sz w:val="22"/>
                <w:szCs w:val="22"/>
                <w:lang w:val="hy-AM"/>
              </w:rPr>
              <w:t>մկրատների</w:t>
            </w:r>
            <w:r w:rsidRPr="00056744">
              <w:rPr>
                <w:rFonts w:ascii="Arial Armenian" w:hAnsi="Arial Armenian"/>
                <w:b/>
                <w:sz w:val="22"/>
                <w:szCs w:val="22"/>
                <w:lang w:val="hy-AM"/>
              </w:rPr>
              <w:t xml:space="preserve"> </w:t>
            </w:r>
            <w:r w:rsidRPr="00056744">
              <w:rPr>
                <w:rFonts w:ascii="Arial" w:hAnsi="Arial" w:cs="Arial"/>
                <w:b/>
                <w:sz w:val="22"/>
                <w:szCs w:val="22"/>
                <w:lang w:val="hy-AM"/>
              </w:rPr>
              <w:t>հավաքածու</w:t>
            </w:r>
            <w:r w:rsidRPr="00056744">
              <w:rPr>
                <w:rFonts w:ascii="Arial Armenian" w:hAnsi="Arial Armenian"/>
                <w:b/>
                <w:sz w:val="22"/>
                <w:szCs w:val="22"/>
                <w:lang w:val="hy-AM"/>
              </w:rPr>
              <w:t xml:space="preserve"> 3 </w:t>
            </w:r>
            <w:r w:rsidRPr="00056744">
              <w:rPr>
                <w:rFonts w:ascii="Arial" w:hAnsi="Arial" w:cs="Arial"/>
                <w:b/>
                <w:sz w:val="22"/>
                <w:szCs w:val="22"/>
                <w:lang w:val="hy-AM"/>
              </w:rPr>
              <w:t>կտոր</w:t>
            </w:r>
            <w:r w:rsidRPr="00056744">
              <w:rPr>
                <w:rFonts w:ascii="Arial Armenian" w:hAnsi="Arial Armenian"/>
                <w:b/>
                <w:sz w:val="22"/>
                <w:szCs w:val="22"/>
                <w:lang w:val="hy-AM"/>
              </w:rPr>
              <w:t xml:space="preserve"> THT1593301</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98 685</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Ավիացիոն</w:t>
            </w:r>
            <w:r w:rsidRPr="00056744">
              <w:rPr>
                <w:rFonts w:ascii="Arial Armenian" w:hAnsi="Arial Armenian"/>
                <w:b/>
                <w:sz w:val="22"/>
                <w:szCs w:val="22"/>
                <w:lang w:val="en-US"/>
              </w:rPr>
              <w:t xml:space="preserve"> </w:t>
            </w:r>
            <w:r w:rsidRPr="00056744">
              <w:rPr>
                <w:rFonts w:ascii="Arial" w:hAnsi="Arial" w:cs="Arial"/>
                <w:b/>
                <w:sz w:val="22"/>
                <w:szCs w:val="22"/>
                <w:lang w:val="en-US"/>
              </w:rPr>
              <w:t>կացին</w:t>
            </w:r>
            <w:r w:rsidRPr="00056744">
              <w:rPr>
                <w:rFonts w:ascii="Arial Armenian" w:hAnsi="Arial Armenian"/>
                <w:b/>
                <w:sz w:val="22"/>
                <w:szCs w:val="22"/>
                <w:lang w:val="en-US"/>
              </w:rPr>
              <w:t xml:space="preserve"> 1000</w:t>
            </w:r>
            <w:r w:rsidRPr="00056744">
              <w:rPr>
                <w:rFonts w:ascii="Arial" w:hAnsi="Arial" w:cs="Arial"/>
                <w:b/>
                <w:sz w:val="22"/>
                <w:szCs w:val="22"/>
                <w:lang w:val="en-US"/>
              </w:rPr>
              <w:t>գ</w:t>
            </w:r>
            <w:r w:rsidRPr="00056744">
              <w:rPr>
                <w:rFonts w:ascii="Arial Armenian" w:hAnsi="Arial Armenian"/>
                <w:b/>
                <w:sz w:val="22"/>
                <w:szCs w:val="22"/>
                <w:lang w:val="en-US"/>
              </w:rPr>
              <w:t>. THAX061100F</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136 459</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Կացին</w:t>
            </w:r>
            <w:r w:rsidRPr="00056744">
              <w:rPr>
                <w:rFonts w:ascii="Arial Armenian" w:hAnsi="Arial Armenian"/>
                <w:b/>
                <w:sz w:val="22"/>
                <w:szCs w:val="22"/>
                <w:lang w:val="en-US"/>
              </w:rPr>
              <w:t xml:space="preserve"> 1250</w:t>
            </w:r>
            <w:r w:rsidRPr="00056744">
              <w:rPr>
                <w:rFonts w:ascii="Arial" w:hAnsi="Arial" w:cs="Arial"/>
                <w:b/>
                <w:sz w:val="22"/>
                <w:szCs w:val="22"/>
                <w:lang w:val="en-US"/>
              </w:rPr>
              <w:t>գ</w:t>
            </w:r>
            <w:r w:rsidRPr="00056744">
              <w:rPr>
                <w:rFonts w:ascii="Arial Armenian" w:hAnsi="Arial Armenian"/>
                <w:b/>
                <w:sz w:val="22"/>
                <w:szCs w:val="22"/>
                <w:lang w:val="en-US"/>
              </w:rPr>
              <w:t>. THT7812506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62 050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Սղոց</w:t>
            </w:r>
            <w:r w:rsidRPr="00056744">
              <w:rPr>
                <w:rFonts w:ascii="Arial Armenian" w:hAnsi="Arial Armenian"/>
                <w:b/>
                <w:sz w:val="22"/>
                <w:szCs w:val="22"/>
                <w:lang w:val="en-US"/>
              </w:rPr>
              <w:t xml:space="preserve"> 7 </w:t>
            </w:r>
            <w:r w:rsidRPr="00056744">
              <w:rPr>
                <w:rFonts w:ascii="Arial" w:hAnsi="Arial" w:cs="Arial"/>
                <w:b/>
                <w:sz w:val="22"/>
                <w:szCs w:val="22"/>
                <w:lang w:val="en-US"/>
              </w:rPr>
              <w:t>ատամ</w:t>
            </w:r>
            <w:r w:rsidRPr="00056744">
              <w:rPr>
                <w:rFonts w:ascii="Arial Armenian" w:hAnsi="Arial Armenian"/>
                <w:b/>
                <w:sz w:val="22"/>
                <w:szCs w:val="22"/>
                <w:lang w:val="en-US"/>
              </w:rPr>
              <w:t xml:space="preserve">/ </w:t>
            </w:r>
            <w:r w:rsidRPr="00056744">
              <w:rPr>
                <w:rFonts w:ascii="Arial" w:hAnsi="Arial" w:cs="Arial"/>
                <w:b/>
                <w:sz w:val="22"/>
                <w:szCs w:val="22"/>
                <w:lang w:val="en-US"/>
              </w:rPr>
              <w:t>դյույմ</w:t>
            </w:r>
            <w:r w:rsidRPr="00056744">
              <w:rPr>
                <w:rFonts w:ascii="Arial Armenian" w:hAnsi="Arial Armenian"/>
                <w:b/>
                <w:sz w:val="22"/>
                <w:szCs w:val="22"/>
                <w:lang w:val="en-US"/>
              </w:rPr>
              <w:t xml:space="preserve"> THT5113006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 xml:space="preserve"> 50 524</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Սղոց</w:t>
            </w:r>
            <w:r w:rsidRPr="00056744">
              <w:rPr>
                <w:rFonts w:ascii="Arial Armenian" w:hAnsi="Arial Armenian"/>
                <w:b/>
                <w:sz w:val="22"/>
                <w:szCs w:val="22"/>
                <w:lang w:val="hy-AM"/>
              </w:rPr>
              <w:t xml:space="preserve"> </w:t>
            </w:r>
            <w:r w:rsidRPr="00056744">
              <w:rPr>
                <w:rFonts w:ascii="Arial" w:hAnsi="Arial" w:cs="Arial"/>
                <w:b/>
                <w:sz w:val="22"/>
                <w:szCs w:val="22"/>
                <w:lang w:val="hy-AM"/>
              </w:rPr>
              <w:t>փայտի</w:t>
            </w:r>
            <w:r w:rsidRPr="00056744">
              <w:rPr>
                <w:rFonts w:ascii="Arial Armenian" w:hAnsi="Arial Armenian"/>
                <w:b/>
                <w:sz w:val="22"/>
                <w:szCs w:val="22"/>
                <w:lang w:val="hy-AM"/>
              </w:rPr>
              <w:t xml:space="preserve"> </w:t>
            </w:r>
            <w:r w:rsidRPr="00056744">
              <w:rPr>
                <w:rFonts w:ascii="Arial" w:hAnsi="Arial" w:cs="Arial"/>
                <w:b/>
                <w:sz w:val="22"/>
                <w:szCs w:val="22"/>
                <w:lang w:val="hy-AM"/>
              </w:rPr>
              <w:t>համար</w:t>
            </w:r>
            <w:r w:rsidRPr="00056744">
              <w:rPr>
                <w:rFonts w:ascii="Arial Armenian" w:hAnsi="Arial Armenian"/>
                <w:b/>
                <w:sz w:val="22"/>
                <w:szCs w:val="22"/>
                <w:lang w:val="hy-AM"/>
              </w:rPr>
              <w:t xml:space="preserve"> 500</w:t>
            </w:r>
            <w:r w:rsidRPr="00056744">
              <w:rPr>
                <w:rFonts w:ascii="Arial" w:hAnsi="Arial" w:cs="Arial"/>
                <w:b/>
                <w:sz w:val="22"/>
                <w:szCs w:val="22"/>
                <w:lang w:val="hy-AM"/>
              </w:rPr>
              <w:t>մմ</w:t>
            </w:r>
            <w:r w:rsidRPr="00056744">
              <w:rPr>
                <w:rFonts w:ascii="Arial Armenian" w:hAnsi="Arial Armenian"/>
                <w:b/>
                <w:sz w:val="22"/>
                <w:szCs w:val="22"/>
                <w:lang w:val="hy-AM"/>
              </w:rPr>
              <w:t xml:space="preserve"> THT55206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68 850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Գազոնի</w:t>
            </w:r>
            <w:r w:rsidRPr="00056744">
              <w:rPr>
                <w:rFonts w:ascii="Arial Armenian" w:hAnsi="Arial Armenian"/>
                <w:b/>
                <w:sz w:val="22"/>
                <w:szCs w:val="22"/>
                <w:lang w:val="hy-AM"/>
              </w:rPr>
              <w:t xml:space="preserve"> </w:t>
            </w:r>
            <w:r w:rsidRPr="00056744">
              <w:rPr>
                <w:rFonts w:ascii="Arial" w:hAnsi="Arial" w:cs="Arial"/>
                <w:b/>
                <w:sz w:val="22"/>
                <w:szCs w:val="22"/>
                <w:lang w:val="hy-AM"/>
              </w:rPr>
              <w:t>էտման</w:t>
            </w:r>
            <w:r w:rsidRPr="00056744">
              <w:rPr>
                <w:rFonts w:ascii="Arial Armenian" w:hAnsi="Arial Armenian"/>
                <w:b/>
                <w:sz w:val="22"/>
                <w:szCs w:val="22"/>
                <w:lang w:val="hy-AM"/>
              </w:rPr>
              <w:t xml:space="preserve"> </w:t>
            </w:r>
            <w:r w:rsidRPr="00056744">
              <w:rPr>
                <w:rFonts w:ascii="Arial" w:hAnsi="Arial" w:cs="Arial"/>
                <w:b/>
                <w:sz w:val="22"/>
                <w:szCs w:val="22"/>
                <w:lang w:val="hy-AM"/>
              </w:rPr>
              <w:t>մկրատ</w:t>
            </w:r>
            <w:r w:rsidRPr="00056744">
              <w:rPr>
                <w:rFonts w:ascii="Arial Armenian" w:hAnsi="Arial Armenian"/>
                <w:b/>
                <w:sz w:val="22"/>
                <w:szCs w:val="22"/>
                <w:lang w:val="hy-AM"/>
              </w:rPr>
              <w:t xml:space="preserve"> 340 </w:t>
            </w:r>
            <w:r w:rsidRPr="00056744">
              <w:rPr>
                <w:rFonts w:ascii="Arial" w:hAnsi="Arial" w:cs="Arial"/>
                <w:b/>
                <w:sz w:val="22"/>
                <w:szCs w:val="22"/>
                <w:lang w:val="hy-AM"/>
              </w:rPr>
              <w:t>մմ</w:t>
            </w:r>
            <w:r w:rsidRPr="00056744">
              <w:rPr>
                <w:rFonts w:ascii="Arial Armenian" w:hAnsi="Arial Armenian"/>
                <w:b/>
                <w:sz w:val="22"/>
                <w:szCs w:val="22"/>
                <w:lang w:val="hy-AM"/>
              </w:rPr>
              <w:t xml:space="preserve"> THTGS60340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 xml:space="preserve"> 70 720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Այգու</w:t>
            </w:r>
            <w:r w:rsidRPr="00056744">
              <w:rPr>
                <w:rFonts w:ascii="Arial Armenian" w:hAnsi="Arial Armenian"/>
                <w:b/>
                <w:sz w:val="22"/>
                <w:szCs w:val="22"/>
                <w:lang w:val="en-US"/>
              </w:rPr>
              <w:t xml:space="preserve"> </w:t>
            </w:r>
            <w:r w:rsidRPr="00056744">
              <w:rPr>
                <w:rFonts w:ascii="Arial" w:hAnsi="Arial" w:cs="Arial"/>
                <w:b/>
                <w:sz w:val="22"/>
                <w:szCs w:val="22"/>
                <w:lang w:val="en-US"/>
              </w:rPr>
              <w:t>սղոց</w:t>
            </w:r>
            <w:r w:rsidRPr="00056744">
              <w:rPr>
                <w:rFonts w:ascii="Arial Armenian" w:hAnsi="Arial Armenian"/>
                <w:b/>
                <w:sz w:val="22"/>
                <w:szCs w:val="22"/>
                <w:lang w:val="en-US"/>
              </w:rPr>
              <w:t xml:space="preserve"> 13 </w:t>
            </w:r>
            <w:r w:rsidRPr="00056744">
              <w:rPr>
                <w:rFonts w:ascii="Arial" w:hAnsi="Arial" w:cs="Arial"/>
                <w:b/>
                <w:sz w:val="22"/>
                <w:szCs w:val="22"/>
                <w:lang w:val="en-US"/>
              </w:rPr>
              <w:t>դյույմ</w:t>
            </w:r>
            <w:r w:rsidRPr="00056744">
              <w:rPr>
                <w:rFonts w:ascii="Arial Armenian" w:hAnsi="Arial Armenian"/>
                <w:b/>
                <w:sz w:val="22"/>
                <w:szCs w:val="22"/>
                <w:lang w:val="en-US"/>
              </w:rPr>
              <w:t xml:space="preserve"> THT5113306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9</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1</w:t>
            </w:r>
            <w:r w:rsidRPr="00056744">
              <w:rPr>
                <w:rFonts w:ascii="Courier New" w:hAnsi="Courier New" w:cs="Courier New"/>
                <w:sz w:val="22"/>
                <w:szCs w:val="22"/>
              </w:rPr>
              <w:t> </w:t>
            </w:r>
            <w:r w:rsidRPr="00056744">
              <w:rPr>
                <w:rFonts w:ascii="GHEA Grapalat" w:hAnsi="GHEA Grapalat"/>
                <w:sz w:val="22"/>
                <w:szCs w:val="22"/>
              </w:rPr>
              <w:t>308 150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Բենզինային</w:t>
            </w:r>
            <w:r w:rsidRPr="00056744">
              <w:rPr>
                <w:rFonts w:ascii="Arial Armenian" w:hAnsi="Arial Armenian"/>
                <w:b/>
                <w:sz w:val="22"/>
                <w:szCs w:val="22"/>
                <w:lang w:val="en-US"/>
              </w:rPr>
              <w:t xml:space="preserve"> </w:t>
            </w:r>
            <w:r w:rsidRPr="00056744">
              <w:rPr>
                <w:rFonts w:ascii="Arial" w:hAnsi="Arial" w:cs="Arial"/>
                <w:b/>
                <w:sz w:val="22"/>
                <w:szCs w:val="22"/>
                <w:lang w:val="en-US"/>
              </w:rPr>
              <w:t>խոտհնձիչ</w:t>
            </w:r>
            <w:r w:rsidRPr="00056744">
              <w:rPr>
                <w:rFonts w:ascii="Arial Armenian" w:hAnsi="Arial Armenian"/>
                <w:b/>
                <w:sz w:val="22"/>
                <w:szCs w:val="22"/>
                <w:lang w:val="en-US"/>
              </w:rPr>
              <w:t xml:space="preserve"> 1.4 </w:t>
            </w:r>
            <w:r w:rsidRPr="00056744">
              <w:rPr>
                <w:rFonts w:ascii="Arial" w:hAnsi="Arial" w:cs="Arial"/>
                <w:b/>
                <w:sz w:val="22"/>
                <w:szCs w:val="22"/>
                <w:lang w:val="en-US"/>
              </w:rPr>
              <w:t>ԿՎ</w:t>
            </w:r>
            <w:r w:rsidRPr="00056744">
              <w:rPr>
                <w:rFonts w:ascii="Arial Armenian" w:hAnsi="Arial Armenian"/>
                <w:b/>
                <w:sz w:val="22"/>
                <w:szCs w:val="22"/>
                <w:lang w:val="en-US"/>
              </w:rPr>
              <w:t xml:space="preserve"> TP5524421</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10</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27 000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Գազոնի</w:t>
            </w:r>
            <w:r w:rsidRPr="00056744">
              <w:rPr>
                <w:rFonts w:ascii="Arial Armenian" w:hAnsi="Arial Armenian"/>
                <w:b/>
                <w:sz w:val="22"/>
                <w:szCs w:val="22"/>
                <w:lang w:val="en-US"/>
              </w:rPr>
              <w:t xml:space="preserve"> </w:t>
            </w:r>
            <w:r w:rsidRPr="00056744">
              <w:rPr>
                <w:rFonts w:ascii="Arial" w:hAnsi="Arial" w:cs="Arial"/>
                <w:b/>
                <w:sz w:val="22"/>
                <w:szCs w:val="22"/>
                <w:lang w:val="en-US"/>
              </w:rPr>
              <w:t>մկրատ</w:t>
            </w:r>
            <w:r w:rsidRPr="00056744">
              <w:rPr>
                <w:rFonts w:ascii="Arial Armenian" w:hAnsi="Arial Armenian"/>
                <w:b/>
                <w:sz w:val="22"/>
                <w:szCs w:val="22"/>
                <w:lang w:val="en-US"/>
              </w:rPr>
              <w:t xml:space="preserve"> 550 </w:t>
            </w:r>
            <w:r w:rsidRPr="00056744">
              <w:rPr>
                <w:rFonts w:ascii="Arial" w:hAnsi="Arial" w:cs="Arial"/>
                <w:b/>
                <w:sz w:val="22"/>
                <w:szCs w:val="22"/>
                <w:lang w:val="en-US"/>
              </w:rPr>
              <w:t>մմ</w:t>
            </w:r>
            <w:r w:rsidRPr="00056744">
              <w:rPr>
                <w:rFonts w:ascii="Arial Armenian" w:hAnsi="Arial Armenian"/>
                <w:b/>
                <w:sz w:val="22"/>
                <w:szCs w:val="22"/>
                <w:lang w:val="en-US"/>
              </w:rPr>
              <w:t xml:space="preserve"> THT1516201</w:t>
            </w:r>
          </w:p>
        </w:tc>
      </w:tr>
      <w:tr w:rsidR="000F1787" w:rsidRPr="00054DCA"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11</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275 810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Armenian" w:hAnsi="Arial Armenian"/>
                <w:b/>
                <w:sz w:val="22"/>
                <w:szCs w:val="22"/>
                <w:lang w:val="hy-AM"/>
              </w:rPr>
              <w:t>(</w:t>
            </w:r>
            <w:r w:rsidRPr="00056744">
              <w:rPr>
                <w:rFonts w:ascii="Arial" w:hAnsi="Arial" w:cs="Arial"/>
                <w:b/>
                <w:sz w:val="22"/>
                <w:szCs w:val="22"/>
                <w:lang w:val="hy-AM"/>
              </w:rPr>
              <w:t>Կարչեր</w:t>
            </w:r>
            <w:r w:rsidRPr="00056744">
              <w:rPr>
                <w:rFonts w:ascii="Arial Armenian" w:hAnsi="Arial Armenian"/>
                <w:b/>
                <w:sz w:val="22"/>
                <w:szCs w:val="22"/>
                <w:lang w:val="hy-AM"/>
              </w:rPr>
              <w:t xml:space="preserve">) </w:t>
            </w:r>
            <w:r w:rsidRPr="00056744">
              <w:rPr>
                <w:rFonts w:ascii="Arial" w:hAnsi="Arial" w:cs="Arial"/>
                <w:b/>
                <w:sz w:val="22"/>
                <w:szCs w:val="22"/>
                <w:lang w:val="hy-AM"/>
              </w:rPr>
              <w:t>Բարձր</w:t>
            </w:r>
            <w:r w:rsidRPr="00056744">
              <w:rPr>
                <w:rFonts w:ascii="Arial Armenian" w:hAnsi="Arial Armenian"/>
                <w:b/>
                <w:sz w:val="22"/>
                <w:szCs w:val="22"/>
                <w:lang w:val="hy-AM"/>
              </w:rPr>
              <w:t xml:space="preserve"> </w:t>
            </w:r>
            <w:r w:rsidRPr="00056744">
              <w:rPr>
                <w:rFonts w:ascii="Arial" w:hAnsi="Arial" w:cs="Arial"/>
                <w:b/>
                <w:sz w:val="22"/>
                <w:szCs w:val="22"/>
                <w:lang w:val="hy-AM"/>
              </w:rPr>
              <w:t>ճնշման</w:t>
            </w:r>
            <w:r w:rsidRPr="00056744">
              <w:rPr>
                <w:rFonts w:ascii="Arial Armenian" w:hAnsi="Arial Armenian"/>
                <w:b/>
                <w:sz w:val="22"/>
                <w:szCs w:val="22"/>
                <w:lang w:val="hy-AM"/>
              </w:rPr>
              <w:t xml:space="preserve"> </w:t>
            </w:r>
            <w:r w:rsidRPr="00056744">
              <w:rPr>
                <w:rFonts w:ascii="Arial" w:hAnsi="Arial" w:cs="Arial"/>
                <w:b/>
                <w:sz w:val="22"/>
                <w:szCs w:val="22"/>
                <w:lang w:val="hy-AM"/>
              </w:rPr>
              <w:t>լվացում</w:t>
            </w:r>
            <w:r w:rsidRPr="00056744">
              <w:rPr>
                <w:rFonts w:ascii="Arial Armenian" w:hAnsi="Arial Armenian"/>
                <w:b/>
                <w:sz w:val="22"/>
                <w:szCs w:val="22"/>
                <w:lang w:val="hy-AM"/>
              </w:rPr>
              <w:t>(</w:t>
            </w:r>
            <w:r w:rsidRPr="00056744">
              <w:rPr>
                <w:rFonts w:ascii="Arial" w:hAnsi="Arial" w:cs="Arial"/>
                <w:b/>
                <w:sz w:val="22"/>
                <w:szCs w:val="22"/>
                <w:lang w:val="hy-AM"/>
              </w:rPr>
              <w:t>Բենզինային</w:t>
            </w:r>
            <w:r w:rsidRPr="00056744">
              <w:rPr>
                <w:rFonts w:ascii="Arial Armenian" w:hAnsi="Arial Armenian"/>
                <w:b/>
                <w:sz w:val="22"/>
                <w:szCs w:val="22"/>
                <w:lang w:val="hy-AM"/>
              </w:rPr>
              <w:t xml:space="preserve"> </w:t>
            </w:r>
            <w:r w:rsidRPr="00056744">
              <w:rPr>
                <w:rFonts w:ascii="Arial" w:hAnsi="Arial" w:cs="Arial"/>
                <w:b/>
                <w:sz w:val="22"/>
                <w:szCs w:val="22"/>
                <w:lang w:val="hy-AM"/>
              </w:rPr>
              <w:t>շարժիչով</w:t>
            </w:r>
            <w:r w:rsidRPr="00056744">
              <w:rPr>
                <w:rFonts w:ascii="Arial Armenian" w:hAnsi="Arial Armenian"/>
                <w:b/>
                <w:sz w:val="22"/>
                <w:szCs w:val="22"/>
                <w:lang w:val="hy-AM"/>
              </w:rPr>
              <w:t xml:space="preserve">) 7 </w:t>
            </w:r>
            <w:r w:rsidRPr="00056744">
              <w:rPr>
                <w:rFonts w:ascii="Arial" w:hAnsi="Arial" w:cs="Arial"/>
                <w:b/>
                <w:sz w:val="22"/>
                <w:szCs w:val="22"/>
                <w:lang w:val="hy-AM"/>
              </w:rPr>
              <w:t>ձիաուժ</w:t>
            </w:r>
            <w:r w:rsidRPr="00056744">
              <w:rPr>
                <w:rFonts w:ascii="Arial Armenian" w:hAnsi="Arial Armenian"/>
                <w:b/>
                <w:sz w:val="22"/>
                <w:szCs w:val="22"/>
                <w:lang w:val="hy-AM"/>
              </w:rPr>
              <w:t xml:space="preserve"> </w:t>
            </w:r>
            <w:r w:rsidRPr="00056744">
              <w:rPr>
                <w:rFonts w:ascii="Arial" w:hAnsi="Arial" w:cs="Arial"/>
                <w:b/>
                <w:sz w:val="22"/>
                <w:szCs w:val="22"/>
                <w:lang w:val="hy-AM"/>
              </w:rPr>
              <w:t>բոնուսային</w:t>
            </w:r>
            <w:r w:rsidRPr="00056744">
              <w:rPr>
                <w:rFonts w:ascii="Arial Armenian" w:hAnsi="Arial Armenian"/>
                <w:b/>
                <w:sz w:val="22"/>
                <w:szCs w:val="22"/>
                <w:lang w:val="hy-AM"/>
              </w:rPr>
              <w:t xml:space="preserve"> </w:t>
            </w:r>
            <w:r w:rsidRPr="00056744">
              <w:rPr>
                <w:rFonts w:ascii="Arial" w:hAnsi="Arial" w:cs="Arial"/>
                <w:b/>
                <w:sz w:val="22"/>
                <w:szCs w:val="22"/>
                <w:lang w:val="hy-AM"/>
              </w:rPr>
              <w:t>միավորներ</w:t>
            </w:r>
            <w:r w:rsidRPr="00056744">
              <w:rPr>
                <w:rFonts w:ascii="Arial Armenian" w:hAnsi="Arial Armenian"/>
                <w:b/>
                <w:sz w:val="22"/>
                <w:szCs w:val="22"/>
                <w:lang w:val="hy-AM"/>
              </w:rPr>
              <w:t xml:space="preserve"> 27581 TGT250206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12</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183 600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Ուսային</w:t>
            </w:r>
            <w:r w:rsidRPr="00056744">
              <w:rPr>
                <w:rFonts w:ascii="Arial Armenian" w:hAnsi="Arial Armenian"/>
                <w:b/>
                <w:sz w:val="22"/>
                <w:szCs w:val="22"/>
                <w:lang w:val="en-US"/>
              </w:rPr>
              <w:t xml:space="preserve"> </w:t>
            </w:r>
            <w:r w:rsidRPr="00056744">
              <w:rPr>
                <w:rFonts w:ascii="Arial" w:hAnsi="Arial" w:cs="Arial"/>
                <w:b/>
                <w:sz w:val="22"/>
                <w:szCs w:val="22"/>
                <w:lang w:val="en-US"/>
              </w:rPr>
              <w:t>հեղուկացիր</w:t>
            </w:r>
            <w:r w:rsidRPr="00056744">
              <w:rPr>
                <w:rFonts w:ascii="Arial Armenian" w:hAnsi="Arial Armenian"/>
                <w:b/>
                <w:sz w:val="22"/>
                <w:szCs w:val="22"/>
                <w:lang w:val="en-US"/>
              </w:rPr>
              <w:t xml:space="preserve"> 16</w:t>
            </w:r>
            <w:r w:rsidRPr="00056744">
              <w:rPr>
                <w:rFonts w:ascii="Arial" w:hAnsi="Arial" w:cs="Arial"/>
                <w:b/>
                <w:sz w:val="22"/>
                <w:szCs w:val="22"/>
                <w:lang w:val="en-US"/>
              </w:rPr>
              <w:t>լիտր</w:t>
            </w:r>
            <w:r w:rsidRPr="00056744">
              <w:rPr>
                <w:rFonts w:ascii="Arial Armenian" w:hAnsi="Arial Armenian"/>
                <w:b/>
                <w:sz w:val="22"/>
                <w:szCs w:val="22"/>
                <w:lang w:val="en-US"/>
              </w:rPr>
              <w:t xml:space="preserve"> THSPP41602</w:t>
            </w:r>
          </w:p>
        </w:tc>
      </w:tr>
      <w:tr w:rsidR="000F1787" w:rsidRPr="00054DCA"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13</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219 700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Բենզինային</w:t>
            </w:r>
            <w:r w:rsidRPr="00056744">
              <w:rPr>
                <w:rFonts w:ascii="Arial Armenian" w:hAnsi="Arial Armenian"/>
                <w:b/>
                <w:sz w:val="22"/>
                <w:szCs w:val="22"/>
                <w:lang w:val="hy-AM"/>
              </w:rPr>
              <w:t xml:space="preserve"> </w:t>
            </w:r>
            <w:r w:rsidRPr="00056744">
              <w:rPr>
                <w:rFonts w:ascii="Arial" w:hAnsi="Arial" w:cs="Arial"/>
                <w:b/>
                <w:sz w:val="22"/>
                <w:szCs w:val="22"/>
                <w:lang w:val="hy-AM"/>
              </w:rPr>
              <w:t>խոտհնձիչ</w:t>
            </w:r>
            <w:r w:rsidRPr="00056744">
              <w:rPr>
                <w:rFonts w:ascii="Arial Armenian" w:hAnsi="Arial Armenian"/>
                <w:b/>
                <w:sz w:val="22"/>
                <w:szCs w:val="22"/>
                <w:lang w:val="hy-AM"/>
              </w:rPr>
              <w:t xml:space="preserve"> (</w:t>
            </w:r>
            <w:r w:rsidRPr="00056744">
              <w:rPr>
                <w:rFonts w:ascii="Arial" w:hAnsi="Arial" w:cs="Arial"/>
                <w:b/>
                <w:sz w:val="22"/>
                <w:szCs w:val="22"/>
                <w:lang w:val="hy-AM"/>
              </w:rPr>
              <w:t>ինքնագնաց</w:t>
            </w:r>
            <w:r w:rsidRPr="00056744">
              <w:rPr>
                <w:rFonts w:ascii="Arial Armenian" w:hAnsi="Arial Armenian"/>
                <w:b/>
                <w:sz w:val="22"/>
                <w:szCs w:val="22"/>
                <w:lang w:val="hy-AM"/>
              </w:rPr>
              <w:t xml:space="preserve">) 3.5 </w:t>
            </w:r>
            <w:r w:rsidRPr="00056744">
              <w:rPr>
                <w:rFonts w:ascii="Arial" w:hAnsi="Arial" w:cs="Arial"/>
                <w:b/>
                <w:sz w:val="22"/>
                <w:szCs w:val="22"/>
                <w:lang w:val="hy-AM"/>
              </w:rPr>
              <w:t>ԿՎ</w:t>
            </w:r>
            <w:r w:rsidRPr="00056744">
              <w:rPr>
                <w:rFonts w:ascii="Arial Armenian" w:hAnsi="Arial Armenian"/>
                <w:b/>
                <w:sz w:val="22"/>
                <w:szCs w:val="22"/>
                <w:lang w:val="hy-AM"/>
              </w:rPr>
              <w:t xml:space="preserve"> </w:t>
            </w:r>
            <w:r w:rsidRPr="00056744">
              <w:rPr>
                <w:rFonts w:ascii="Arial" w:hAnsi="Arial" w:cs="Arial"/>
                <w:b/>
                <w:sz w:val="22"/>
                <w:szCs w:val="22"/>
                <w:lang w:val="hy-AM"/>
              </w:rPr>
              <w:t>բոնուսային</w:t>
            </w:r>
            <w:r w:rsidRPr="00056744">
              <w:rPr>
                <w:rFonts w:ascii="Arial Armenian" w:hAnsi="Arial Armenian"/>
                <w:b/>
                <w:sz w:val="22"/>
                <w:szCs w:val="22"/>
                <w:lang w:val="hy-AM"/>
              </w:rPr>
              <w:t xml:space="preserve"> </w:t>
            </w:r>
            <w:r w:rsidRPr="00056744">
              <w:rPr>
                <w:rFonts w:ascii="Arial" w:hAnsi="Arial" w:cs="Arial"/>
                <w:b/>
                <w:sz w:val="22"/>
                <w:szCs w:val="22"/>
                <w:lang w:val="hy-AM"/>
              </w:rPr>
              <w:t>միավորներ</w:t>
            </w:r>
            <w:r w:rsidRPr="00056744">
              <w:rPr>
                <w:rFonts w:ascii="Arial Armenian" w:hAnsi="Arial Armenian"/>
                <w:b/>
                <w:sz w:val="22"/>
                <w:szCs w:val="22"/>
                <w:lang w:val="hy-AM"/>
              </w:rPr>
              <w:t xml:space="preserve"> 21970 TGT196202</w:t>
            </w:r>
          </w:p>
        </w:tc>
      </w:tr>
      <w:tr w:rsidR="000F1787" w:rsidRPr="00054DCA"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14</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1</w:t>
            </w:r>
            <w:r w:rsidRPr="00056744">
              <w:rPr>
                <w:rFonts w:ascii="Courier New" w:hAnsi="Courier New" w:cs="Courier New"/>
                <w:sz w:val="22"/>
                <w:szCs w:val="22"/>
              </w:rPr>
              <w:t> </w:t>
            </w:r>
            <w:r w:rsidRPr="00056744">
              <w:rPr>
                <w:rFonts w:ascii="GHEA Grapalat" w:hAnsi="GHEA Grapalat"/>
                <w:sz w:val="22"/>
                <w:szCs w:val="22"/>
              </w:rPr>
              <w:t>364 454</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Բենզինային</w:t>
            </w:r>
            <w:r w:rsidRPr="00056744">
              <w:rPr>
                <w:rFonts w:ascii="Arial Armenian" w:hAnsi="Arial Armenian"/>
                <w:b/>
                <w:sz w:val="22"/>
                <w:szCs w:val="22"/>
                <w:lang w:val="hy-AM"/>
              </w:rPr>
              <w:t xml:space="preserve"> </w:t>
            </w:r>
            <w:r w:rsidRPr="00056744">
              <w:rPr>
                <w:rFonts w:ascii="Arial" w:hAnsi="Arial" w:cs="Arial"/>
                <w:b/>
                <w:sz w:val="22"/>
                <w:szCs w:val="22"/>
                <w:lang w:val="hy-AM"/>
              </w:rPr>
              <w:t>շղթայավոր</w:t>
            </w:r>
            <w:r w:rsidRPr="00056744">
              <w:rPr>
                <w:rFonts w:ascii="Arial Armenian" w:hAnsi="Arial Armenian"/>
                <w:b/>
                <w:sz w:val="22"/>
                <w:szCs w:val="22"/>
                <w:lang w:val="hy-AM"/>
              </w:rPr>
              <w:t xml:space="preserve"> </w:t>
            </w:r>
            <w:r w:rsidRPr="00056744">
              <w:rPr>
                <w:rFonts w:ascii="Arial" w:hAnsi="Arial" w:cs="Arial"/>
                <w:b/>
                <w:sz w:val="22"/>
                <w:szCs w:val="22"/>
                <w:lang w:val="hy-AM"/>
              </w:rPr>
              <w:t>սղոց</w:t>
            </w:r>
            <w:r w:rsidRPr="00056744">
              <w:rPr>
                <w:rFonts w:ascii="Arial Armenian" w:hAnsi="Arial Armenian"/>
                <w:b/>
                <w:sz w:val="22"/>
                <w:szCs w:val="22"/>
                <w:lang w:val="hy-AM"/>
              </w:rPr>
              <w:t xml:space="preserve"> (</w:t>
            </w:r>
            <w:r w:rsidRPr="00056744">
              <w:rPr>
                <w:rFonts w:ascii="Arial" w:hAnsi="Arial" w:cs="Arial"/>
                <w:b/>
                <w:sz w:val="22"/>
                <w:szCs w:val="22"/>
                <w:lang w:val="hy-AM"/>
              </w:rPr>
              <w:t>Դռուժբա</w:t>
            </w:r>
            <w:r w:rsidRPr="00056744">
              <w:rPr>
                <w:rFonts w:ascii="Arial Armenian" w:hAnsi="Arial Armenian"/>
                <w:b/>
                <w:sz w:val="22"/>
                <w:szCs w:val="22"/>
                <w:lang w:val="hy-AM"/>
              </w:rPr>
              <w:t xml:space="preserve">) 1.8 </w:t>
            </w:r>
            <w:r w:rsidRPr="00056744">
              <w:rPr>
                <w:rFonts w:ascii="Arial" w:hAnsi="Arial" w:cs="Arial"/>
                <w:b/>
                <w:sz w:val="22"/>
                <w:szCs w:val="22"/>
                <w:lang w:val="hy-AM"/>
              </w:rPr>
              <w:t>ԿՎ</w:t>
            </w:r>
            <w:r w:rsidRPr="00056744">
              <w:rPr>
                <w:rFonts w:ascii="Arial Armenian" w:hAnsi="Arial Armenian"/>
                <w:b/>
                <w:sz w:val="22"/>
                <w:szCs w:val="22"/>
                <w:lang w:val="hy-AM"/>
              </w:rPr>
              <w:t xml:space="preserve"> TG5451811</w:t>
            </w:r>
          </w:p>
        </w:tc>
      </w:tr>
      <w:tr w:rsidR="000F1787" w:rsidRPr="00054DCA"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15</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120 150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Բենզինային</w:t>
            </w:r>
            <w:r w:rsidRPr="00056744">
              <w:rPr>
                <w:rFonts w:ascii="Arial Armenian" w:hAnsi="Arial Armenian"/>
                <w:b/>
                <w:sz w:val="22"/>
                <w:szCs w:val="22"/>
                <w:lang w:val="hy-AM"/>
              </w:rPr>
              <w:t xml:space="preserve"> </w:t>
            </w:r>
            <w:r w:rsidRPr="00056744">
              <w:rPr>
                <w:rFonts w:ascii="Arial" w:hAnsi="Arial" w:cs="Arial"/>
                <w:b/>
                <w:sz w:val="22"/>
                <w:szCs w:val="22"/>
                <w:lang w:val="hy-AM"/>
              </w:rPr>
              <w:t>ջրի</w:t>
            </w:r>
            <w:r w:rsidRPr="00056744">
              <w:rPr>
                <w:rFonts w:ascii="Arial Armenian" w:hAnsi="Arial Armenian"/>
                <w:b/>
                <w:sz w:val="22"/>
                <w:szCs w:val="22"/>
                <w:lang w:val="hy-AM"/>
              </w:rPr>
              <w:t xml:space="preserve"> </w:t>
            </w:r>
            <w:r w:rsidRPr="00056744">
              <w:rPr>
                <w:rFonts w:ascii="Arial" w:hAnsi="Arial" w:cs="Arial"/>
                <w:b/>
                <w:sz w:val="22"/>
                <w:szCs w:val="22"/>
                <w:lang w:val="hy-AM"/>
              </w:rPr>
              <w:t>պոմպ</w:t>
            </w:r>
            <w:r w:rsidRPr="00056744">
              <w:rPr>
                <w:rFonts w:ascii="Arial Armenian" w:hAnsi="Arial Armenian"/>
                <w:b/>
                <w:sz w:val="22"/>
                <w:szCs w:val="22"/>
                <w:lang w:val="hy-AM"/>
              </w:rPr>
              <w:t xml:space="preserve"> 7 </w:t>
            </w:r>
            <w:r w:rsidRPr="00056744">
              <w:rPr>
                <w:rFonts w:ascii="Arial" w:hAnsi="Arial" w:cs="Arial"/>
                <w:b/>
                <w:sz w:val="22"/>
                <w:szCs w:val="22"/>
                <w:lang w:val="hy-AM"/>
              </w:rPr>
              <w:t>ձ</w:t>
            </w:r>
            <w:r w:rsidRPr="00056744">
              <w:rPr>
                <w:rFonts w:ascii="Arial Armenian" w:hAnsi="Arial Armenian"/>
                <w:b/>
                <w:sz w:val="22"/>
                <w:szCs w:val="22"/>
                <w:lang w:val="hy-AM"/>
              </w:rPr>
              <w:t>.</w:t>
            </w:r>
            <w:r w:rsidRPr="00056744">
              <w:rPr>
                <w:rFonts w:ascii="Arial" w:hAnsi="Arial" w:cs="Arial"/>
                <w:b/>
                <w:sz w:val="22"/>
                <w:szCs w:val="22"/>
                <w:lang w:val="hy-AM"/>
              </w:rPr>
              <w:t>ու</w:t>
            </w:r>
            <w:r w:rsidRPr="00056744">
              <w:rPr>
                <w:rFonts w:ascii="Arial Armenian" w:hAnsi="Arial Armenian"/>
                <w:b/>
                <w:sz w:val="22"/>
                <w:szCs w:val="22"/>
                <w:lang w:val="hy-AM"/>
              </w:rPr>
              <w:t xml:space="preserve">./ 3” </w:t>
            </w:r>
            <w:r w:rsidRPr="00056744">
              <w:rPr>
                <w:rFonts w:ascii="Arial" w:hAnsi="Arial" w:cs="Arial"/>
                <w:b/>
                <w:sz w:val="22"/>
                <w:szCs w:val="22"/>
                <w:lang w:val="hy-AM"/>
              </w:rPr>
              <w:t>բոնուսային</w:t>
            </w:r>
            <w:r w:rsidRPr="00056744">
              <w:rPr>
                <w:rFonts w:ascii="Arial Armenian" w:hAnsi="Arial Armenian"/>
                <w:b/>
                <w:sz w:val="22"/>
                <w:szCs w:val="22"/>
                <w:lang w:val="hy-AM"/>
              </w:rPr>
              <w:t xml:space="preserve"> </w:t>
            </w:r>
            <w:r w:rsidRPr="00056744">
              <w:rPr>
                <w:rFonts w:ascii="Arial" w:hAnsi="Arial" w:cs="Arial"/>
                <w:b/>
                <w:sz w:val="22"/>
                <w:szCs w:val="22"/>
                <w:lang w:val="hy-AM"/>
              </w:rPr>
              <w:t>միավորներ</w:t>
            </w:r>
            <w:r w:rsidRPr="00056744">
              <w:rPr>
                <w:rFonts w:ascii="Arial Armenian" w:hAnsi="Arial Armenian"/>
                <w:b/>
                <w:sz w:val="22"/>
                <w:szCs w:val="22"/>
                <w:lang w:val="hy-AM"/>
              </w:rPr>
              <w:t xml:space="preserve"> 12015 TP3302</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16</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182 250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Երկկողմանի</w:t>
            </w:r>
            <w:r w:rsidRPr="00056744">
              <w:rPr>
                <w:rFonts w:ascii="Arial Armenian" w:hAnsi="Arial Armenian"/>
                <w:b/>
                <w:sz w:val="22"/>
                <w:szCs w:val="22"/>
                <w:lang w:val="en-US"/>
              </w:rPr>
              <w:t xml:space="preserve"> </w:t>
            </w:r>
            <w:r w:rsidRPr="00056744">
              <w:rPr>
                <w:rFonts w:ascii="Arial" w:hAnsi="Arial" w:cs="Arial"/>
                <w:b/>
                <w:sz w:val="22"/>
                <w:szCs w:val="22"/>
                <w:lang w:val="en-US"/>
              </w:rPr>
              <w:t>սանդուղք</w:t>
            </w:r>
            <w:r w:rsidRPr="00056744">
              <w:rPr>
                <w:rFonts w:ascii="Arial Armenian" w:hAnsi="Arial Armenian"/>
                <w:b/>
                <w:sz w:val="22"/>
                <w:szCs w:val="22"/>
                <w:lang w:val="en-US"/>
              </w:rPr>
              <w:t xml:space="preserve"> 2 </w:t>
            </w:r>
            <w:r w:rsidRPr="00056744">
              <w:rPr>
                <w:rFonts w:ascii="Arial Armenian" w:hAnsi="Arial Armenian" w:cs="Arial Armenian"/>
                <w:b/>
                <w:sz w:val="22"/>
                <w:szCs w:val="22"/>
                <w:lang w:val="en-US"/>
              </w:rPr>
              <w:t>×</w:t>
            </w:r>
            <w:r w:rsidRPr="00056744">
              <w:rPr>
                <w:rFonts w:ascii="Arial Armenian" w:hAnsi="Arial Armenian"/>
                <w:b/>
                <w:sz w:val="22"/>
                <w:szCs w:val="22"/>
                <w:lang w:val="en-US"/>
              </w:rPr>
              <w:t xml:space="preserve"> 8 </w:t>
            </w:r>
            <w:r w:rsidRPr="00056744">
              <w:rPr>
                <w:rFonts w:ascii="Arial" w:hAnsi="Arial" w:cs="Arial"/>
                <w:b/>
                <w:sz w:val="22"/>
                <w:szCs w:val="22"/>
                <w:lang w:val="en-US"/>
              </w:rPr>
              <w:t>քայլ</w:t>
            </w:r>
            <w:r w:rsidRPr="00056744">
              <w:rPr>
                <w:rFonts w:ascii="Arial Armenian" w:hAnsi="Arial Armenian"/>
                <w:b/>
                <w:sz w:val="22"/>
                <w:szCs w:val="22"/>
                <w:lang w:val="en-US"/>
              </w:rPr>
              <w:t xml:space="preserve"> THLAD01081</w:t>
            </w:r>
          </w:p>
        </w:tc>
      </w:tr>
      <w:tr w:rsidR="000F1787" w:rsidRPr="00054DCA"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17</w:t>
            </w:r>
          </w:p>
        </w:tc>
        <w:tc>
          <w:tcPr>
            <w:tcW w:w="1701" w:type="dxa"/>
          </w:tcPr>
          <w:p w:rsidR="000F1787" w:rsidRPr="00056744" w:rsidRDefault="000F1787" w:rsidP="00C309CB">
            <w:pPr>
              <w:jc w:val="center"/>
              <w:rPr>
                <w:rFonts w:ascii="GHEA Grapalat" w:hAnsi="GHEA Grapalat"/>
                <w:sz w:val="22"/>
                <w:szCs w:val="22"/>
                <w:lang w:val="ru-RU"/>
              </w:rPr>
            </w:pPr>
            <w:r w:rsidRPr="00056744">
              <w:rPr>
                <w:rFonts w:ascii="GHEA Grapalat" w:hAnsi="GHEA Grapalat"/>
                <w:sz w:val="22"/>
                <w:szCs w:val="22"/>
              </w:rPr>
              <w:t>113 400</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hy-AM"/>
              </w:rPr>
            </w:pPr>
            <w:r w:rsidRPr="00056744">
              <w:rPr>
                <w:rFonts w:ascii="Arial" w:hAnsi="Arial" w:cs="Arial"/>
                <w:b/>
                <w:sz w:val="22"/>
                <w:szCs w:val="22"/>
                <w:lang w:val="hy-AM"/>
              </w:rPr>
              <w:t>Արտացոլող</w:t>
            </w:r>
            <w:r w:rsidRPr="00056744">
              <w:rPr>
                <w:rFonts w:ascii="Arial Armenian" w:hAnsi="Arial Armenian"/>
                <w:b/>
                <w:sz w:val="22"/>
                <w:szCs w:val="22"/>
                <w:lang w:val="hy-AM"/>
              </w:rPr>
              <w:t xml:space="preserve"> </w:t>
            </w:r>
            <w:r w:rsidRPr="00056744">
              <w:rPr>
                <w:rFonts w:ascii="Arial" w:hAnsi="Arial" w:cs="Arial"/>
                <w:b/>
                <w:sz w:val="22"/>
                <w:szCs w:val="22"/>
                <w:lang w:val="hy-AM"/>
              </w:rPr>
              <w:t>ժիլետ</w:t>
            </w:r>
            <w:r w:rsidRPr="00056744">
              <w:rPr>
                <w:rFonts w:ascii="Arial Armenian" w:hAnsi="Arial Armenian"/>
                <w:b/>
                <w:sz w:val="22"/>
                <w:szCs w:val="22"/>
                <w:lang w:val="hy-AM"/>
              </w:rPr>
              <w:t xml:space="preserve"> </w:t>
            </w:r>
            <w:r w:rsidRPr="00056744">
              <w:rPr>
                <w:rFonts w:ascii="Arial" w:hAnsi="Arial" w:cs="Arial"/>
                <w:b/>
                <w:sz w:val="22"/>
                <w:szCs w:val="22"/>
                <w:lang w:val="hy-AM"/>
              </w:rPr>
              <w:t>դեղին</w:t>
            </w:r>
            <w:r w:rsidRPr="00056744">
              <w:rPr>
                <w:rFonts w:ascii="Arial Armenian" w:hAnsi="Arial Armenian"/>
                <w:b/>
                <w:sz w:val="22"/>
                <w:szCs w:val="22"/>
                <w:lang w:val="hy-AM"/>
              </w:rPr>
              <w:t xml:space="preserve"> XL TSP502</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18</w:t>
            </w:r>
          </w:p>
        </w:tc>
        <w:tc>
          <w:tcPr>
            <w:tcW w:w="1701" w:type="dxa"/>
          </w:tcPr>
          <w:p w:rsidR="000F1787" w:rsidRPr="00056744" w:rsidRDefault="000F1787" w:rsidP="00C309CB">
            <w:pPr>
              <w:jc w:val="center"/>
              <w:rPr>
                <w:rFonts w:ascii="GHEA Grapalat" w:hAnsi="GHEA Grapalat"/>
                <w:sz w:val="22"/>
                <w:szCs w:val="22"/>
              </w:rPr>
            </w:pPr>
            <w:r w:rsidRPr="00056744">
              <w:rPr>
                <w:rFonts w:ascii="GHEA Grapalat" w:hAnsi="GHEA Grapalat"/>
                <w:sz w:val="22"/>
                <w:szCs w:val="22"/>
              </w:rPr>
              <w:t>29 852</w:t>
            </w:r>
          </w:p>
        </w:tc>
        <w:tc>
          <w:tcPr>
            <w:tcW w:w="6806" w:type="dxa"/>
            <w:vAlign w:val="center"/>
          </w:tcPr>
          <w:p w:rsidR="000F1787" w:rsidRPr="00056744" w:rsidRDefault="000F1787" w:rsidP="00C309CB">
            <w:pPr>
              <w:pStyle w:val="23"/>
              <w:spacing w:line="240" w:lineRule="auto"/>
              <w:ind w:firstLine="0"/>
              <w:jc w:val="left"/>
              <w:rPr>
                <w:rFonts w:ascii="Arial Armenian" w:hAnsi="Arial Armenian"/>
                <w:b/>
                <w:sz w:val="22"/>
                <w:szCs w:val="22"/>
                <w:lang w:val="en-US"/>
              </w:rPr>
            </w:pPr>
            <w:r w:rsidRPr="00056744">
              <w:rPr>
                <w:rFonts w:ascii="Arial" w:hAnsi="Arial" w:cs="Arial"/>
                <w:b/>
                <w:sz w:val="22"/>
                <w:szCs w:val="22"/>
                <w:lang w:val="en-US"/>
              </w:rPr>
              <w:t>Պաշտպանիչ</w:t>
            </w:r>
            <w:r w:rsidRPr="00056744">
              <w:rPr>
                <w:rFonts w:ascii="Arial Armenian" w:hAnsi="Arial Armenian"/>
                <w:b/>
                <w:sz w:val="22"/>
                <w:szCs w:val="22"/>
                <w:lang w:val="en-US"/>
              </w:rPr>
              <w:t xml:space="preserve"> </w:t>
            </w:r>
            <w:r w:rsidRPr="00056744">
              <w:rPr>
                <w:rFonts w:ascii="Arial" w:hAnsi="Arial" w:cs="Arial"/>
                <w:b/>
                <w:sz w:val="22"/>
                <w:szCs w:val="22"/>
                <w:lang w:val="en-US"/>
              </w:rPr>
              <w:t>ակնոցներ</w:t>
            </w:r>
            <w:r w:rsidRPr="00056744">
              <w:rPr>
                <w:rFonts w:ascii="Arial Armenian" w:hAnsi="Arial Armenian"/>
                <w:b/>
                <w:sz w:val="22"/>
                <w:szCs w:val="22"/>
                <w:lang w:val="en-US"/>
              </w:rPr>
              <w:t xml:space="preserve"> 3 TSP304</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04E35" w:rsidRPr="00104E35">
        <w:rPr>
          <w:rFonts w:ascii="GHEA Grapalat" w:hAnsi="GHEA Grapalat" w:cs="Sylfaen"/>
          <w:b/>
          <w:color w:val="000000" w:themeColor="text1"/>
          <w:szCs w:val="24"/>
          <w:lang w:val="hy-AM"/>
        </w:rPr>
        <w:t>ապրիլի</w:t>
      </w:r>
      <w:r w:rsidR="00104E35">
        <w:rPr>
          <w:rFonts w:ascii="GHEA Grapalat" w:hAnsi="GHEA Grapalat" w:cs="Sylfaen"/>
          <w:b/>
          <w:color w:val="000000" w:themeColor="text1"/>
          <w:szCs w:val="24"/>
          <w:lang w:val="hy-AM"/>
        </w:rPr>
        <w:t xml:space="preserve"> </w:t>
      </w:r>
      <w:r w:rsidR="00104E35" w:rsidRPr="00104E35">
        <w:rPr>
          <w:rFonts w:ascii="GHEA Grapalat" w:hAnsi="GHEA Grapalat" w:cs="Sylfaen"/>
          <w:b/>
          <w:color w:val="000000" w:themeColor="text1"/>
          <w:szCs w:val="24"/>
          <w:lang w:val="hy-AM"/>
        </w:rPr>
        <w:t>2</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5/05</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5/05</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Pr="009F5BCF">
        <w:rPr>
          <w:rFonts w:ascii="GHEA Grapalat" w:hAnsi="GHEA Grapalat" w:cs="Arial"/>
          <w:sz w:val="20"/>
          <w:szCs w:val="20"/>
          <w:lang w:val="es-ES"/>
        </w:rPr>
        <w:t>5/05</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5/05</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5/05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C309CB" w:rsidRPr="004D1F19">
        <w:rPr>
          <w:rFonts w:ascii="GHEA Grapalat" w:hAnsi="GHEA Grapalat" w:cs="Arial"/>
          <w:sz w:val="20"/>
          <w:szCs w:val="20"/>
          <w:lang w:val="hy-AM"/>
        </w:rPr>
        <w:t>5/05</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5/05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E50CAC" w:rsidRPr="004D1F19">
        <w:rPr>
          <w:rFonts w:ascii="GHEA Grapalat" w:hAnsi="GHEA Grapalat" w:cs="Arial"/>
          <w:sz w:val="20"/>
          <w:szCs w:val="20"/>
          <w:lang w:val="hy-AM"/>
        </w:rPr>
        <w:t>5/05</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54DC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54DC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54DC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54DC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9F46F8">
        <w:rPr>
          <w:rFonts w:ascii="GHEA Grapalat" w:hAnsi="GHEA Grapalat"/>
          <w:b/>
          <w:lang w:val="hy-AM"/>
        </w:rPr>
        <w:t>ՁԲ-25/05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Sylfaen"/>
          <w:b/>
          <w:lang w:val="hy-AM"/>
        </w:rPr>
      </w:pPr>
      <w:r w:rsidRPr="009F46F8">
        <w:rPr>
          <w:rFonts w:ascii="GHEA Grapalat" w:hAnsi="GHEA Grapalat" w:cs="Sylfaen"/>
          <w:b/>
          <w:lang w:val="hy-AM"/>
        </w:rPr>
        <w:t xml:space="preserve">գնանշման հարցման </w:t>
      </w:r>
      <w:r w:rsidRPr="00E6597C">
        <w:rPr>
          <w:rFonts w:ascii="GHEA Grapalat" w:hAnsi="GHEA Grapalat" w:cs="Sylfaen"/>
          <w:b/>
          <w:lang w:val="hy-AM"/>
        </w:rPr>
        <w:t>հրավերի</w:t>
      </w:r>
    </w:p>
    <w:p w:rsidR="00E50CAC" w:rsidRPr="00E6597C" w:rsidRDefault="00E50CAC" w:rsidP="00E50CAC">
      <w:pPr>
        <w:pStyle w:val="31"/>
        <w:spacing w:line="240" w:lineRule="auto"/>
        <w:jc w:val="right"/>
        <w:rPr>
          <w:rFonts w:ascii="GHEA Grapalat" w:hAnsi="GHEA Grapalat" w:cs="Sylfaen"/>
          <w:b/>
          <w:lang w:val="hy-AM"/>
        </w:rPr>
      </w:pPr>
    </w:p>
    <w:p w:rsidR="00E50CAC" w:rsidRPr="004605D7" w:rsidRDefault="00E50CAC" w:rsidP="00E50CA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E50CAC" w:rsidRPr="004605D7" w:rsidRDefault="00E50CAC" w:rsidP="00E50CAC">
      <w:pPr>
        <w:pStyle w:val="af4"/>
        <w:shd w:val="clear" w:color="auto" w:fill="FFFFFF"/>
        <w:spacing w:before="0" w:beforeAutospacing="0" w:after="0" w:afterAutospacing="0"/>
        <w:ind w:firstLine="375"/>
        <w:rPr>
          <w:rStyle w:val="af5"/>
          <w:lang w:val="hy-AM"/>
        </w:rPr>
      </w:pPr>
    </w:p>
    <w:p w:rsidR="00E50CAC" w:rsidRPr="009F46F8"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1.Սույն երաշխիքը (այսուհետ՝ երաշխիք) հանդիսանում է</w:t>
      </w:r>
      <w:r w:rsidRPr="009F46F8">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 </w:t>
      </w:r>
      <w:r w:rsidRPr="005B7C6F">
        <w:rPr>
          <w:rStyle w:val="af5"/>
          <w:rFonts w:ascii="GHEA Grapalat" w:hAnsi="GHEA Grapalat"/>
          <w:b w:val="0"/>
          <w:bCs w:val="0"/>
          <w:sz w:val="20"/>
          <w:szCs w:val="20"/>
          <w:u w:val="single"/>
          <w:lang w:val="hy-AM"/>
        </w:rPr>
        <w:t>«Բերդի կոմունալ ծառայություն» ՀՈԱԿ</w:t>
      </w:r>
    </w:p>
    <w:p w:rsidR="00E50CAC" w:rsidRPr="004605D7" w:rsidRDefault="00E50CAC" w:rsidP="00E50CA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E50CAC" w:rsidRPr="00E6597C" w:rsidRDefault="00E50CAC" w:rsidP="00E50CAC">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«ԲԿԾՀ-ԳՀԱՊ</w:t>
      </w:r>
      <w:r w:rsidRPr="00784F03">
        <w:rPr>
          <w:rStyle w:val="af5"/>
          <w:rFonts w:ascii="GHEA Grapalat" w:hAnsi="GHEA Grapalat"/>
          <w:b w:val="0"/>
          <w:bCs w:val="0"/>
          <w:sz w:val="20"/>
          <w:szCs w:val="20"/>
          <w:u w:val="single"/>
          <w:lang w:val="hy-AM"/>
        </w:rPr>
        <w:t>ՁԲ-25/05»*</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5B7C6F">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ընթացակարգին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մասնակցելուց </w:t>
      </w:r>
    </w:p>
    <w:p w:rsidR="00E50CAC" w:rsidRPr="004605D7" w:rsidRDefault="00E50CAC" w:rsidP="00E50CAC">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E50CAC" w:rsidRPr="004605D7" w:rsidRDefault="00E50CAC" w:rsidP="00E50CA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E50CAC" w:rsidRPr="004605D7"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E50CAC" w:rsidRPr="004605D7" w:rsidRDefault="00E50CAC" w:rsidP="00E50CA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220285140111000</w:t>
      </w:r>
      <w:r w:rsidRPr="004605D7">
        <w:rPr>
          <w:rStyle w:val="af5"/>
          <w:rFonts w:ascii="GHEA Grapalat" w:hAnsi="GHEA Grapalat"/>
          <w:b w:val="0"/>
          <w:bCs w:val="0"/>
          <w:sz w:val="20"/>
          <w:szCs w:val="20"/>
          <w:lang w:val="hy-AM"/>
        </w:rPr>
        <w:t xml:space="preserve"> հաշվեհամարին փոխանցման միջոցով: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50CAC" w:rsidRPr="004605D7" w:rsidRDefault="00E50CAC" w:rsidP="00E50CA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կողմից</w:t>
      </w:r>
      <w:r>
        <w:rPr>
          <w:rFonts w:ascii="GHEA Grapalat" w:hAnsi="GHEA Grapalat"/>
          <w:color w:val="000000"/>
          <w:sz w:val="20"/>
          <w:szCs w:val="20"/>
          <w:lang w:val="hy-AM"/>
        </w:rPr>
        <w:t xml:space="preserve"> «ԲԿԾՀ-ԳՀԱՊ</w:t>
      </w:r>
      <w:r w:rsidRPr="005B7C6F">
        <w:rPr>
          <w:rFonts w:ascii="GHEA Grapalat" w:hAnsi="GHEA Grapalat"/>
          <w:color w:val="000000"/>
          <w:sz w:val="20"/>
          <w:szCs w:val="20"/>
          <w:lang w:val="hy-AM"/>
        </w:rPr>
        <w:t>ՁԲ-25/05»</w:t>
      </w:r>
      <w:r w:rsidRPr="004605D7">
        <w:rPr>
          <w:rFonts w:ascii="GHEA Grapalat" w:hAnsi="GHEA Grapalat"/>
          <w:color w:val="000000"/>
          <w:sz w:val="20"/>
          <w:szCs w:val="20"/>
          <w:lang w:val="hy-AM"/>
        </w:rPr>
        <w:t xml:space="preserve"> ծածկագրով </w:t>
      </w:r>
    </w:p>
    <w:p w:rsidR="00E50CAC" w:rsidRPr="009D44E8" w:rsidRDefault="00E50CAC" w:rsidP="00E50CAC">
      <w:pPr>
        <w:pStyle w:val="aff"/>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Pr="005B7C6F">
        <w:rPr>
          <w:rFonts w:ascii="GHEA Grapalat" w:hAnsi="GHEA Grapalat"/>
          <w:color w:val="000000"/>
          <w:sz w:val="20"/>
          <w:szCs w:val="20"/>
          <w:u w:val="single"/>
          <w:lang w:val="hy-AM"/>
        </w:rPr>
        <w:t>mirarm22333@gmail.com</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էլեկտրոնային փոստի հասցեին։     </w:t>
      </w:r>
      <w:r w:rsidRPr="00842CF6">
        <w:rPr>
          <w:rFonts w:ascii="GHEA Grapalat" w:hAnsi="GHEA Grapalat"/>
          <w:color w:val="000000"/>
          <w:sz w:val="20"/>
          <w:szCs w:val="20"/>
          <w:lang w:val="hy-AM"/>
        </w:rPr>
        <w:t xml:space="preserve">   </w:t>
      </w:r>
    </w:p>
    <w:p w:rsidR="000C0396" w:rsidRPr="00BC5B58" w:rsidRDefault="00E50CAC" w:rsidP="00E50CAC">
      <w:pPr>
        <w:pStyle w:val="aff"/>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A756A5">
        <w:rPr>
          <w:rFonts w:ascii="GHEA Grapalat" w:hAnsi="GHEA Grapalat" w:cs="Sylfaen"/>
          <w:vertAlign w:val="superscript"/>
          <w:lang w:val="hy-AM"/>
        </w:rPr>
        <w:t xml:space="preserve"> </w:t>
      </w:r>
      <w:r w:rsidRPr="00A756A5">
        <w:rPr>
          <w:rFonts w:ascii="GHEA Grapalat" w:hAnsi="GHEA Grapalat"/>
          <w:color w:val="000000"/>
          <w:sz w:val="20"/>
          <w:szCs w:val="20"/>
          <w:lang w:val="hy-AM"/>
        </w:rPr>
        <w:t xml:space="preserve">      </w:t>
      </w:r>
      <w:r w:rsidR="001557AE"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001557AE"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756A5" w:rsidRPr="004605D7" w:rsidRDefault="0005202C" w:rsidP="00A756A5">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A756A5" w:rsidRPr="00E6597C">
        <w:rPr>
          <w:rFonts w:ascii="GHEA Grapalat" w:hAnsi="GHEA Grapalat" w:cs="Sylfaen"/>
          <w:b/>
          <w:lang w:val="hy-AM"/>
        </w:rPr>
        <w:lastRenderedPageBreak/>
        <w:t>Հավելված</w:t>
      </w:r>
      <w:r w:rsidR="00A756A5" w:rsidRPr="00E6597C">
        <w:rPr>
          <w:rFonts w:ascii="GHEA Grapalat" w:hAnsi="GHEA Grapalat" w:cs="Arial"/>
          <w:b/>
          <w:lang w:val="hy-AM"/>
        </w:rPr>
        <w:t xml:space="preserve"> </w:t>
      </w:r>
      <w:r w:rsidR="00A756A5" w:rsidRPr="004605D7">
        <w:rPr>
          <w:rFonts w:ascii="GHEA Grapalat" w:hAnsi="GHEA Grapalat" w:cs="Arial"/>
          <w:b/>
          <w:lang w:val="hy-AM"/>
        </w:rPr>
        <w:t>4</w:t>
      </w:r>
    </w:p>
    <w:p w:rsidR="00A756A5" w:rsidRPr="00E6597C" w:rsidRDefault="00A756A5" w:rsidP="00A756A5">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A756A5" w:rsidRPr="00E6597C" w:rsidRDefault="00A756A5" w:rsidP="00A756A5">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A756A5" w:rsidRPr="004605D7" w:rsidRDefault="00A756A5" w:rsidP="00A756A5">
      <w:pPr>
        <w:pStyle w:val="af4"/>
        <w:shd w:val="clear" w:color="auto" w:fill="FFFFFF"/>
        <w:spacing w:before="0" w:beforeAutospacing="0" w:after="0" w:afterAutospacing="0"/>
        <w:ind w:firstLine="375"/>
        <w:rPr>
          <w:rStyle w:val="af5"/>
          <w:lang w:val="hy-AM"/>
        </w:rPr>
      </w:pPr>
    </w:p>
    <w:p w:rsidR="00A756A5" w:rsidRPr="004605D7" w:rsidRDefault="00A756A5" w:rsidP="00A756A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A756A5" w:rsidRPr="004605D7" w:rsidRDefault="00A756A5" w:rsidP="00A756A5">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A71D81" w:rsidRDefault="00A756A5" w:rsidP="00A756A5">
      <w:pPr>
        <w:pStyle w:val="31"/>
        <w:spacing w:line="240" w:lineRule="auto"/>
        <w:jc w:val="right"/>
        <w:rPr>
          <w:rFonts w:ascii="GHEA Grapalat" w:hAnsi="GHEA Grapalat" w:cs="Sylfaen"/>
          <w:vertAlign w:val="superscript"/>
          <w:lang w:val="hy-AM"/>
        </w:rPr>
      </w:pPr>
      <w:r w:rsidRPr="004605D7">
        <w:rPr>
          <w:rStyle w:val="af5"/>
          <w:rFonts w:ascii="GHEA Grapalat" w:hAnsi="GHEA Grapalat"/>
          <w:b w:val="0"/>
          <w:bCs w:val="0"/>
          <w:lang w:val="hy-AM"/>
        </w:rPr>
        <w:t xml:space="preserve">(այսուհետ՝ բենեֆիցիար) կողմից </w:t>
      </w:r>
      <w:r>
        <w:rPr>
          <w:rStyle w:val="af5"/>
          <w:rFonts w:ascii="GHEA Grapalat" w:hAnsi="GHEA Grapalat"/>
          <w:b w:val="0"/>
          <w:bCs w:val="0"/>
          <w:u w:val="single"/>
          <w:lang w:val="hy-AM"/>
        </w:rPr>
        <w:t>«ԲԿԾՀ-ԳՀԱՊՁԲ-2</w:t>
      </w:r>
      <w:r w:rsidRPr="00A26F87">
        <w:rPr>
          <w:rStyle w:val="af5"/>
          <w:rFonts w:ascii="GHEA Grapalat" w:hAnsi="GHEA Grapalat"/>
          <w:b w:val="0"/>
          <w:bCs w:val="0"/>
          <w:u w:val="single"/>
          <w:lang w:val="hy-AM"/>
        </w:rPr>
        <w:t>5/05</w:t>
      </w:r>
      <w:r w:rsidRPr="006D56E2">
        <w:rPr>
          <w:rStyle w:val="af5"/>
          <w:rFonts w:ascii="GHEA Grapalat" w:hAnsi="GHEA Grapalat"/>
          <w:b w:val="0"/>
          <w:bCs w:val="0"/>
          <w:u w:val="single"/>
          <w:lang w:val="hy-AM"/>
        </w:rPr>
        <w:t>»</w:t>
      </w:r>
      <w:r w:rsidRPr="004605D7">
        <w:rPr>
          <w:rStyle w:val="af5"/>
          <w:rFonts w:ascii="GHEA Grapalat" w:hAnsi="GHEA Grapalat"/>
          <w:b w:val="0"/>
          <w:bCs w:val="0"/>
          <w:lang w:val="hy-AM"/>
        </w:rPr>
        <w:t xml:space="preserve"> ծածկագրով կազմակերպված</w:t>
      </w:r>
      <w:r w:rsidRPr="004605D7">
        <w:rPr>
          <w:rFonts w:cs="Sylfaen"/>
          <w:vertAlign w:val="superscript"/>
          <w:lang w:val="hy-AM"/>
        </w:rPr>
        <w:t xml:space="preserve">                       </w:t>
      </w:r>
      <w:r w:rsidR="00091EBC" w:rsidRPr="00A71D81">
        <w:rPr>
          <w:rFonts w:cs="Sylfaen"/>
          <w:vertAlign w:val="superscript"/>
          <w:lang w:val="hy-AM"/>
        </w:rPr>
        <w:tab/>
      </w:r>
      <w:r w:rsidR="00091EBC"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Pr>
          <w:rFonts w:ascii="GHEA Grapalat" w:hAnsi="GHEA Grapalat" w:cs="GHEA Grapalat"/>
          <w:sz w:val="20"/>
          <w:szCs w:val="20"/>
          <w:lang w:val="pt-BR"/>
        </w:rPr>
        <w:t>-25/05</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Pr>
                <w:rFonts w:ascii="GHEA Grapalat" w:hAnsi="GHEA Grapalat" w:cs="Arial"/>
                <w:b/>
                <w:sz w:val="20"/>
                <w:szCs w:val="20"/>
                <w:lang w:val="ru-RU"/>
              </w:rPr>
              <w:t>0</w:t>
            </w:r>
            <w:r>
              <w:rPr>
                <w:rFonts w:ascii="GHEA Grapalat" w:hAnsi="GHEA Grapalat" w:cs="Arial"/>
                <w:b/>
                <w:sz w:val="20"/>
                <w:szCs w:val="20"/>
              </w:rPr>
              <w:t>5</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54D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54D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54D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54D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54DC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54091B" w:rsidRPr="005A5D75" w:rsidRDefault="0054091B" w:rsidP="0054091B">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Pr="0054091B">
        <w:rPr>
          <w:rFonts w:ascii="GHEA Grapalat" w:hAnsi="GHEA Grapalat" w:cs="Sylfaen"/>
          <w:b/>
          <w:lang w:val="hy-AM"/>
        </w:rPr>
        <w:t>ԲԿԾՀ-ԳՀԱՊՁԲ-25/05</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Pr="00D228A8">
        <w:rPr>
          <w:rFonts w:ascii="GHEA Grapalat" w:hAnsi="GHEA Grapalat" w:cs="GHEA Grapalat"/>
          <w:sz w:val="20"/>
          <w:szCs w:val="20"/>
          <w:lang w:val="pt-BR"/>
        </w:rPr>
        <w:t>0</w:t>
      </w:r>
      <w:r>
        <w:rPr>
          <w:rFonts w:ascii="GHEA Grapalat" w:hAnsi="GHEA Grapalat" w:cs="GHEA Grapalat"/>
          <w:sz w:val="20"/>
          <w:szCs w:val="20"/>
          <w:lang w:val="pt-BR"/>
        </w:rPr>
        <w:t>5</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54D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54D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54D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54D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54DC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Pr="00A71D81" w:rsidRDefault="00A624D2"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Pr="00A624D2">
        <w:rPr>
          <w:rFonts w:ascii="GHEA Grapalat" w:hAnsi="GHEA Grapalat" w:cs="Sylfaen"/>
          <w:b/>
          <w:lang w:val="hy-AM"/>
        </w:rPr>
        <w:t>ԲԿԾՀ-ԳՀԱՊՁԲ-25/05</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Pr="006C50A3">
        <w:rPr>
          <w:rFonts w:ascii="GHEA Grapalat" w:hAnsi="GHEA Grapalat"/>
          <w:i/>
          <w:sz w:val="18"/>
          <w:lang w:val="hy-AM"/>
        </w:rPr>
        <w:t>0</w:t>
      </w:r>
      <w:r w:rsidRPr="006C6517">
        <w:rPr>
          <w:rFonts w:ascii="GHEA Grapalat" w:hAnsi="GHEA Grapalat"/>
          <w:i/>
          <w:sz w:val="18"/>
          <w:lang w:val="hy-AM"/>
        </w:rPr>
        <w:t>5</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E24E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E24E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104E35" w:rsidRPr="00054DCA" w:rsidTr="00054DCA">
        <w:trPr>
          <w:trHeight w:val="1357"/>
        </w:trPr>
        <w:tc>
          <w:tcPr>
            <w:tcW w:w="723" w:type="dxa"/>
          </w:tcPr>
          <w:p w:rsidR="00104E35" w:rsidRPr="00033D32" w:rsidRDefault="00104E35" w:rsidP="00CE24E4">
            <w:pPr>
              <w:rPr>
                <w:rFonts w:ascii="GHEA Grapalat" w:hAnsi="GHEA Grapalat"/>
                <w:sz w:val="20"/>
                <w:szCs w:val="20"/>
                <w:lang w:val="ru-RU"/>
              </w:rPr>
            </w:pPr>
          </w:p>
          <w:p w:rsidR="00104E35" w:rsidRPr="00033D32" w:rsidRDefault="00104E35" w:rsidP="00CE24E4">
            <w:pPr>
              <w:rPr>
                <w:rFonts w:ascii="GHEA Grapalat" w:hAnsi="GHEA Grapalat"/>
                <w:sz w:val="20"/>
                <w:szCs w:val="20"/>
                <w:lang w:val="ru-RU"/>
              </w:rPr>
            </w:pPr>
          </w:p>
          <w:p w:rsidR="00104E35" w:rsidRPr="00033D32" w:rsidRDefault="00104E35"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104E35" w:rsidRPr="00334E7D" w:rsidRDefault="00104E35" w:rsidP="00CE24E4">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35121370</w:t>
            </w:r>
          </w:p>
        </w:tc>
        <w:tc>
          <w:tcPr>
            <w:tcW w:w="1843" w:type="dxa"/>
            <w:vAlign w:val="center"/>
          </w:tcPr>
          <w:p w:rsidR="00104E35" w:rsidRPr="009A2EA7" w:rsidRDefault="00104E35" w:rsidP="00CE24E4">
            <w:pPr>
              <w:pStyle w:val="23"/>
              <w:spacing w:line="240" w:lineRule="auto"/>
              <w:ind w:firstLine="0"/>
              <w:jc w:val="left"/>
              <w:rPr>
                <w:rFonts w:ascii="GHEA Grapalat" w:hAnsi="GHEA Grapalat"/>
                <w:lang w:val="hy-AM"/>
              </w:rPr>
            </w:pPr>
            <w:r w:rsidRPr="009A2EA7">
              <w:rPr>
                <w:rFonts w:ascii="GHEA Grapalat" w:hAnsi="GHEA Grapalat"/>
                <w:lang w:val="hy-AM"/>
              </w:rPr>
              <w:t>Բենզինային գեներատոր(Ինվենտոր) 5500 W TP355001</w:t>
            </w:r>
          </w:p>
        </w:tc>
        <w:tc>
          <w:tcPr>
            <w:tcW w:w="1559" w:type="dxa"/>
          </w:tcPr>
          <w:p w:rsidR="00104E35" w:rsidRPr="00033D32" w:rsidRDefault="00104E35" w:rsidP="00CE24E4">
            <w:pPr>
              <w:jc w:val="center"/>
              <w:rPr>
                <w:rFonts w:ascii="GHEA Grapalat" w:hAnsi="GHEA Grapalat"/>
                <w:sz w:val="20"/>
                <w:szCs w:val="20"/>
              </w:rPr>
            </w:pPr>
          </w:p>
        </w:tc>
        <w:tc>
          <w:tcPr>
            <w:tcW w:w="2127" w:type="dxa"/>
          </w:tcPr>
          <w:p w:rsidR="00104E35" w:rsidRPr="00033D32" w:rsidRDefault="00E92F29" w:rsidP="00054DCA">
            <w:pPr>
              <w:jc w:val="center"/>
              <w:rPr>
                <w:rFonts w:ascii="GHEA Grapalat" w:hAnsi="GHEA Grapalat"/>
                <w:sz w:val="20"/>
                <w:szCs w:val="20"/>
              </w:rPr>
            </w:pPr>
            <w:hyperlink r:id="rId13" w:history="1">
              <w:r w:rsidR="00104E35" w:rsidRPr="00CE24E4">
                <w:rPr>
                  <w:rStyle w:val="a9"/>
                  <w:rFonts w:ascii="Arial" w:hAnsi="Arial" w:cs="Arial"/>
                  <w:sz w:val="16"/>
                  <w:szCs w:val="16"/>
                  <w:shd w:val="clear" w:color="auto" w:fill="FFFFFF"/>
                  <w:lang w:val="hy-AM"/>
                </w:rPr>
                <w:t>Նոմինալ լարումը`</w:t>
              </w:r>
            </w:hyperlink>
            <w:r w:rsidR="00104E35" w:rsidRPr="00CE24E4">
              <w:rPr>
                <w:rFonts w:ascii="Arial" w:hAnsi="Arial" w:cs="Arial"/>
                <w:color w:val="91959B"/>
                <w:sz w:val="16"/>
                <w:szCs w:val="16"/>
                <w:shd w:val="clear" w:color="auto" w:fill="FFFFFF"/>
                <w:lang w:val="hy-AM"/>
              </w:rPr>
              <w:t> 220-240 Վ: Առավելագույն հզորությունը՝ 5,5 կՎտ: Նոմինալ հզորությունը՝ 5.0 կՎտ: Նոմինալ հաճախականությունը՝ 50 Հց: Մաքուր սինուսային ալիքը ելքում (տատանում±3%): Թվային հաշվիչ (Hrs, Hz, V): 3-ը 1ում ցուցիչ (գերբեռնվածություն + ելք + յուղի ազդանշանային լույս): 1 հատ հաստատուն </w:t>
            </w:r>
            <w:hyperlink r:id="rId14" w:history="1">
              <w:r w:rsidR="00104E35" w:rsidRPr="00CE24E4">
                <w:rPr>
                  <w:rStyle w:val="a9"/>
                  <w:rFonts w:ascii="Arial" w:hAnsi="Arial" w:cs="Arial"/>
                  <w:sz w:val="16"/>
                  <w:szCs w:val="16"/>
                  <w:shd w:val="clear" w:color="auto" w:fill="FFFFFF"/>
                  <w:lang w:val="hy-AM"/>
                </w:rPr>
                <w:t>12V;</w:t>
              </w:r>
            </w:hyperlink>
            <w:r w:rsidR="00104E35" w:rsidRPr="00CE24E4">
              <w:rPr>
                <w:rFonts w:ascii="Arial" w:hAnsi="Arial" w:cs="Arial"/>
                <w:color w:val="91959B"/>
                <w:sz w:val="16"/>
                <w:szCs w:val="16"/>
                <w:shd w:val="clear" w:color="auto" w:fill="FFFFFF"/>
                <w:lang w:val="hy-AM"/>
              </w:rPr>
              <w:t xml:space="preserve"> 2 հատ ինտեգրված USB: Շարժիչը՝ մեկ մխոց, 4 տակտ, OHV: Գեներատոր պղնձի կծիկով: Բոցավառման համակարգ՝ T.C.I. Նոմինալ արագությունը՝ փոփոխական: ECO ռեժիմով։ Ծավալը՝ 275 cc. Սառեցման համակարգ՝ օդով սառեցվող: Մեկնարկային համակարգ՝ մեխանիկական+էլեկտրական։ </w:t>
            </w:r>
            <w:r w:rsidR="00104E35">
              <w:rPr>
                <w:rFonts w:ascii="Arial" w:hAnsi="Arial" w:cs="Arial"/>
                <w:color w:val="91959B"/>
                <w:sz w:val="16"/>
                <w:szCs w:val="16"/>
                <w:shd w:val="clear" w:color="auto" w:fill="FFFFFF"/>
              </w:rPr>
              <w:t xml:space="preserve">Վառելիքի բաք՝ 15լ։ </w:t>
            </w:r>
            <w:r w:rsidR="00104E35">
              <w:rPr>
                <w:rFonts w:ascii="Arial" w:hAnsi="Arial" w:cs="Arial"/>
                <w:color w:val="91959B"/>
                <w:sz w:val="16"/>
                <w:szCs w:val="16"/>
                <w:shd w:val="clear" w:color="auto" w:fill="FFFFFF"/>
              </w:rPr>
              <w:lastRenderedPageBreak/>
              <w:t>Քաշը՝ 52 կգ։ Փաթեթավորված ստվարաթղթե տուփով:</w:t>
            </w:r>
          </w:p>
        </w:tc>
        <w:tc>
          <w:tcPr>
            <w:tcW w:w="1134" w:type="dxa"/>
            <w:vAlign w:val="center"/>
          </w:tcPr>
          <w:p w:rsidR="00104E35" w:rsidRPr="00033D32" w:rsidRDefault="00104E35" w:rsidP="00CE24E4">
            <w:pPr>
              <w:jc w:val="center"/>
              <w:rPr>
                <w:rFonts w:ascii="GHEA Grapalat" w:hAnsi="GHEA Grapalat"/>
                <w:sz w:val="20"/>
                <w:szCs w:val="20"/>
                <w:lang w:val="hy-AM"/>
              </w:rPr>
            </w:pPr>
          </w:p>
          <w:p w:rsidR="00104E35" w:rsidRPr="00033D32" w:rsidRDefault="00104E35" w:rsidP="00CE24E4">
            <w:pPr>
              <w:jc w:val="center"/>
              <w:rPr>
                <w:rFonts w:ascii="GHEA Grapalat" w:hAnsi="GHEA Grapalat"/>
                <w:sz w:val="20"/>
                <w:szCs w:val="20"/>
                <w:lang w:val="hy-AM"/>
              </w:rPr>
            </w:pPr>
          </w:p>
          <w:p w:rsidR="00104E35" w:rsidRPr="00033D32" w:rsidRDefault="00104E35" w:rsidP="00CE24E4">
            <w:pPr>
              <w:jc w:val="center"/>
              <w:rPr>
                <w:rFonts w:ascii="GHEA Grapalat" w:hAnsi="GHEA Grapalat"/>
                <w:sz w:val="20"/>
                <w:szCs w:val="20"/>
                <w:lang w:val="hy-AM"/>
              </w:rPr>
            </w:pPr>
          </w:p>
          <w:p w:rsidR="00104E35" w:rsidRPr="00033D32" w:rsidRDefault="00104E35" w:rsidP="00CE24E4">
            <w:pPr>
              <w:jc w:val="center"/>
              <w:rPr>
                <w:rFonts w:ascii="GHEA Grapalat" w:hAnsi="GHEA Grapalat"/>
                <w:sz w:val="20"/>
                <w:szCs w:val="20"/>
                <w:lang w:val="hy-AM"/>
              </w:rPr>
            </w:pPr>
          </w:p>
          <w:p w:rsidR="00104E35" w:rsidRPr="00033D32" w:rsidRDefault="00104E35" w:rsidP="00CE24E4">
            <w:pPr>
              <w:jc w:val="center"/>
              <w:rPr>
                <w:rFonts w:ascii="GHEA Grapalat" w:hAnsi="GHEA Grapalat"/>
                <w:sz w:val="20"/>
                <w:szCs w:val="20"/>
                <w:lang w:val="hy-AM"/>
              </w:rPr>
            </w:pPr>
          </w:p>
          <w:p w:rsidR="00104E35" w:rsidRPr="004624BF" w:rsidRDefault="00104E35" w:rsidP="00CE24E4">
            <w:pPr>
              <w:jc w:val="center"/>
              <w:rPr>
                <w:rFonts w:ascii="GHEA Grapalat" w:hAnsi="GHEA Grapalat"/>
                <w:sz w:val="20"/>
                <w:szCs w:val="20"/>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033D32" w:rsidRDefault="00104E35" w:rsidP="00CE24E4">
            <w:pPr>
              <w:jc w:val="center"/>
              <w:rPr>
                <w:rFonts w:ascii="GHEA Grapalat" w:hAnsi="GHEA Grapalat"/>
                <w:color w:val="000000"/>
                <w:sz w:val="20"/>
                <w:szCs w:val="20"/>
              </w:rPr>
            </w:pPr>
          </w:p>
          <w:p w:rsidR="00104E35" w:rsidRPr="00033D32" w:rsidRDefault="00104E35" w:rsidP="00CE24E4">
            <w:pPr>
              <w:jc w:val="center"/>
              <w:rPr>
                <w:rFonts w:ascii="GHEA Grapalat" w:hAnsi="GHEA Grapalat"/>
                <w:color w:val="000000"/>
                <w:sz w:val="20"/>
                <w:szCs w:val="20"/>
              </w:rPr>
            </w:pPr>
          </w:p>
          <w:p w:rsidR="00104E35" w:rsidRPr="00033D32" w:rsidRDefault="00104E35" w:rsidP="00CE24E4">
            <w:pPr>
              <w:jc w:val="center"/>
              <w:rPr>
                <w:rFonts w:ascii="GHEA Grapalat" w:hAnsi="GHEA Grapalat"/>
                <w:color w:val="000000"/>
                <w:sz w:val="20"/>
                <w:szCs w:val="20"/>
              </w:rPr>
            </w:pPr>
            <w:r>
              <w:rPr>
                <w:rFonts w:ascii="GHEA Grapalat" w:hAnsi="GHEA Grapalat"/>
                <w:color w:val="000000"/>
                <w:sz w:val="20"/>
                <w:szCs w:val="20"/>
              </w:rPr>
              <w:t>3</w:t>
            </w:r>
          </w:p>
          <w:p w:rsidR="00104E35" w:rsidRPr="00033D32" w:rsidRDefault="00104E35" w:rsidP="00CE24E4">
            <w:pPr>
              <w:jc w:val="center"/>
              <w:rPr>
                <w:rFonts w:ascii="GHEA Grapalat" w:hAnsi="GHEA Grapalat"/>
                <w:color w:val="000000"/>
                <w:sz w:val="20"/>
                <w:szCs w:val="20"/>
              </w:rPr>
            </w:pPr>
          </w:p>
          <w:p w:rsidR="00104E35" w:rsidRPr="00033D32" w:rsidRDefault="00104E35" w:rsidP="00CE24E4">
            <w:pPr>
              <w:jc w:val="center"/>
              <w:rPr>
                <w:rFonts w:ascii="GHEA Grapalat" w:hAnsi="GHEA Grapalat"/>
                <w:color w:val="000000"/>
                <w:sz w:val="20"/>
                <w:szCs w:val="20"/>
              </w:rPr>
            </w:pPr>
          </w:p>
          <w:p w:rsidR="00104E35" w:rsidRPr="007913B4" w:rsidRDefault="00104E35" w:rsidP="00CE24E4">
            <w:pPr>
              <w:jc w:val="center"/>
              <w:rPr>
                <w:rFonts w:ascii="GHEA Grapalat" w:hAnsi="GHEA Grapalat"/>
                <w:color w:val="000000"/>
                <w:sz w:val="20"/>
                <w:szCs w:val="20"/>
                <w:lang w:val="hy-AM"/>
              </w:rPr>
            </w:pPr>
          </w:p>
        </w:tc>
        <w:tc>
          <w:tcPr>
            <w:tcW w:w="1134" w:type="dxa"/>
          </w:tcPr>
          <w:p w:rsidR="00104E35" w:rsidRPr="003D77C6" w:rsidRDefault="00104E35" w:rsidP="00CE24E4">
            <w:pPr>
              <w:jc w:val="center"/>
              <w:rPr>
                <w:rFonts w:ascii="GHEA Grapalat" w:hAnsi="GHEA Grapalat"/>
                <w:sz w:val="20"/>
                <w:szCs w:val="20"/>
                <w:lang w:val="hy-AM"/>
              </w:rPr>
            </w:pPr>
          </w:p>
          <w:p w:rsidR="00104E35" w:rsidRPr="003D77C6" w:rsidRDefault="00104E35"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054DCA" w:rsidRDefault="00104E35" w:rsidP="00054DCA">
            <w:pPr>
              <w:jc w:val="center"/>
              <w:rPr>
                <w:rFonts w:ascii="GHEA Grapalat" w:hAnsi="GHEA Grapalat"/>
                <w:color w:val="000000"/>
                <w:sz w:val="20"/>
                <w:szCs w:val="20"/>
                <w:lang w:val="hy-AM"/>
              </w:rPr>
            </w:pPr>
          </w:p>
          <w:p w:rsidR="00104E35" w:rsidRPr="00054DCA" w:rsidRDefault="00104E35" w:rsidP="00054DCA">
            <w:pPr>
              <w:jc w:val="center"/>
              <w:rPr>
                <w:rFonts w:ascii="GHEA Grapalat" w:hAnsi="GHEA Grapalat"/>
                <w:color w:val="000000"/>
                <w:sz w:val="20"/>
                <w:szCs w:val="20"/>
                <w:lang w:val="hy-AM"/>
              </w:rPr>
            </w:pPr>
          </w:p>
          <w:p w:rsidR="00104E35" w:rsidRPr="00033D32" w:rsidRDefault="00104E35" w:rsidP="00054DCA">
            <w:pPr>
              <w:jc w:val="center"/>
              <w:rPr>
                <w:rFonts w:ascii="GHEA Grapalat" w:hAnsi="GHEA Grapalat"/>
                <w:color w:val="000000"/>
                <w:sz w:val="20"/>
                <w:szCs w:val="20"/>
              </w:rPr>
            </w:pPr>
            <w:r>
              <w:rPr>
                <w:rFonts w:ascii="GHEA Grapalat" w:hAnsi="GHEA Grapalat"/>
                <w:color w:val="000000"/>
                <w:sz w:val="20"/>
                <w:szCs w:val="20"/>
              </w:rPr>
              <w:t>3</w:t>
            </w:r>
          </w:p>
          <w:p w:rsidR="00104E35" w:rsidRPr="00033D32" w:rsidRDefault="00104E35" w:rsidP="00054DCA">
            <w:pPr>
              <w:jc w:val="center"/>
              <w:rPr>
                <w:rFonts w:ascii="GHEA Grapalat" w:hAnsi="GHEA Grapalat"/>
                <w:color w:val="000000"/>
                <w:sz w:val="20"/>
                <w:szCs w:val="20"/>
              </w:rPr>
            </w:pPr>
          </w:p>
          <w:p w:rsidR="00104E35" w:rsidRPr="00033D32" w:rsidRDefault="00104E35" w:rsidP="00054DCA">
            <w:pPr>
              <w:jc w:val="center"/>
              <w:rPr>
                <w:rFonts w:ascii="GHEA Grapalat" w:hAnsi="GHEA Grapalat"/>
                <w:color w:val="000000"/>
                <w:sz w:val="20"/>
                <w:szCs w:val="20"/>
              </w:rPr>
            </w:pPr>
          </w:p>
          <w:p w:rsidR="00104E35" w:rsidRPr="007913B4" w:rsidRDefault="00104E35" w:rsidP="00054DCA">
            <w:pPr>
              <w:jc w:val="center"/>
              <w:rPr>
                <w:rFonts w:ascii="GHEA Grapalat" w:hAnsi="GHEA Grapalat"/>
                <w:color w:val="000000"/>
                <w:sz w:val="20"/>
                <w:szCs w:val="20"/>
                <w:lang w:val="hy-AM"/>
              </w:rPr>
            </w:pPr>
          </w:p>
        </w:tc>
        <w:tc>
          <w:tcPr>
            <w:tcW w:w="1474" w:type="dxa"/>
          </w:tcPr>
          <w:p w:rsidR="00104E35" w:rsidRPr="00050514" w:rsidRDefault="00104E35"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2</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39241260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hy-AM"/>
              </w:rPr>
            </w:pPr>
            <w:r w:rsidRPr="009A2EA7">
              <w:rPr>
                <w:rFonts w:ascii="Sylfaen" w:hAnsi="Sylfaen"/>
                <w:sz w:val="18"/>
                <w:szCs w:val="18"/>
                <w:lang w:val="hy-AM"/>
              </w:rPr>
              <w:t>Էտի մկրատների հավաքածու 3 կտոր THT1593301</w:t>
            </w:r>
          </w:p>
        </w:tc>
        <w:tc>
          <w:tcPr>
            <w:tcW w:w="1559" w:type="dxa"/>
          </w:tcPr>
          <w:p w:rsidR="00104E35" w:rsidRPr="00CE24E4" w:rsidRDefault="00104E35" w:rsidP="00CE24E4">
            <w:pPr>
              <w:jc w:val="center"/>
              <w:rPr>
                <w:rFonts w:ascii="GHEA Grapalat" w:hAnsi="GHEA Grapalat"/>
                <w:sz w:val="20"/>
                <w:szCs w:val="20"/>
                <w:lang w:val="hy-AM"/>
              </w:rPr>
            </w:pPr>
          </w:p>
        </w:tc>
        <w:tc>
          <w:tcPr>
            <w:tcW w:w="2127" w:type="dxa"/>
          </w:tcPr>
          <w:p w:rsidR="00104E35" w:rsidRPr="00CE24E4" w:rsidRDefault="00E92F29" w:rsidP="00054DCA">
            <w:pPr>
              <w:jc w:val="center"/>
              <w:rPr>
                <w:rFonts w:ascii="GHEA Grapalat" w:hAnsi="GHEA Grapalat"/>
                <w:sz w:val="20"/>
                <w:szCs w:val="20"/>
                <w:lang w:val="hy-AM"/>
              </w:rPr>
            </w:pPr>
            <w:hyperlink r:id="rId15" w:history="1">
              <w:r w:rsidR="00104E35" w:rsidRPr="00CE24E4">
                <w:rPr>
                  <w:rStyle w:val="a9"/>
                  <w:rFonts w:ascii="Arial" w:hAnsi="Arial" w:cs="Arial"/>
                  <w:sz w:val="16"/>
                  <w:szCs w:val="16"/>
                  <w:shd w:val="clear" w:color="auto" w:fill="FFFFFF"/>
                  <w:lang w:val="hy-AM"/>
                </w:rPr>
                <w:t>Այգու</w:t>
              </w:r>
            </w:hyperlink>
            <w:r w:rsidR="00104E35" w:rsidRPr="00CE24E4">
              <w:rPr>
                <w:rFonts w:ascii="Arial" w:hAnsi="Arial" w:cs="Arial"/>
                <w:color w:val="91959B"/>
                <w:sz w:val="16"/>
                <w:szCs w:val="16"/>
                <w:shd w:val="clear" w:color="auto" w:fill="FFFFFF"/>
                <w:lang w:val="hy-AM"/>
              </w:rPr>
              <w:t> մկրատների հավաքածու 3 հատ Ներառել՝ 1 հատ 205 մմ/8 դյույմ էտող մկրատ (THT15308) 1 հատ 640-860 մմ/25""-34"" լապտեր (THTS1527416) 1հատ 720-880մմ/28''-35"" Ցանկի կտրում (THTS1516306) Գլխի նյութը՝ SK5 Ջերմային բուժման սայր Շեղբով ներկված տեֆլոն Փաթեթավորված է թղթե կախիչով</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3008"/>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3</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44511200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Ավիացիոն կացին 1000գ. THAX061100F</w:t>
            </w:r>
          </w:p>
        </w:tc>
        <w:tc>
          <w:tcPr>
            <w:tcW w:w="1559" w:type="dxa"/>
          </w:tcPr>
          <w:p w:rsidR="00104E35" w:rsidRPr="00CE24E4" w:rsidRDefault="00104E35" w:rsidP="00CE24E4">
            <w:pPr>
              <w:jc w:val="center"/>
              <w:rPr>
                <w:rFonts w:ascii="GHEA Grapalat" w:hAnsi="GHEA Grapalat"/>
                <w:sz w:val="20"/>
                <w:szCs w:val="20"/>
              </w:rPr>
            </w:pPr>
          </w:p>
        </w:tc>
        <w:tc>
          <w:tcPr>
            <w:tcW w:w="2127" w:type="dxa"/>
          </w:tcPr>
          <w:p w:rsidR="00104E35" w:rsidRPr="00CE24E4" w:rsidRDefault="00E92F29" w:rsidP="00054DCA">
            <w:pPr>
              <w:jc w:val="center"/>
              <w:rPr>
                <w:rFonts w:ascii="GHEA Grapalat" w:hAnsi="GHEA Grapalat"/>
                <w:sz w:val="20"/>
                <w:szCs w:val="20"/>
              </w:rPr>
            </w:pPr>
            <w:hyperlink r:id="rId16" w:history="1">
              <w:r w:rsidR="00104E35">
                <w:rPr>
                  <w:rStyle w:val="a9"/>
                  <w:rFonts w:ascii="Arial" w:hAnsi="Arial" w:cs="Arial"/>
                  <w:sz w:val="16"/>
                  <w:szCs w:val="16"/>
                  <w:shd w:val="clear" w:color="auto" w:fill="FFFFFF"/>
                </w:rPr>
                <w:t>Քաշը՝</w:t>
              </w:r>
            </w:hyperlink>
            <w:r w:rsidR="00104E35">
              <w:rPr>
                <w:rFonts w:ascii="Arial" w:hAnsi="Arial" w:cs="Arial"/>
                <w:color w:val="91959B"/>
                <w:sz w:val="16"/>
                <w:szCs w:val="16"/>
                <w:shd w:val="clear" w:color="auto" w:fill="FFFFFF"/>
              </w:rPr>
              <w:t> 1000գ Նորարարական կացինի գլխիկ Ջերմային մշակում, 45# ածխածնային պողպատ Երագույն ապակեպլաստե ամուր բռնակ՝ հարմարավետ բռնելու համար Փաթեթավորված պիտակով</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67"/>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4</w:t>
            </w:r>
          </w:p>
        </w:tc>
        <w:tc>
          <w:tcPr>
            <w:tcW w:w="1275" w:type="dxa"/>
            <w:vAlign w:val="center"/>
          </w:tcPr>
          <w:p w:rsidR="00104E35" w:rsidRPr="00911E99" w:rsidRDefault="00104E35" w:rsidP="00CE24E4">
            <w:pPr>
              <w:ind w:hanging="106"/>
              <w:jc w:val="center"/>
              <w:rPr>
                <w:rFonts w:ascii="GHEA Grapalat" w:hAnsi="GHEA Grapalat"/>
                <w:sz w:val="18"/>
                <w:szCs w:val="18"/>
              </w:rPr>
            </w:pPr>
            <w:r>
              <w:rPr>
                <w:rFonts w:ascii="GHEA Grapalat" w:hAnsi="GHEA Grapalat"/>
                <w:sz w:val="18"/>
                <w:szCs w:val="18"/>
              </w:rPr>
              <w:t>44511190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Կացին 1250գ. THT7812506</w:t>
            </w:r>
          </w:p>
        </w:tc>
        <w:tc>
          <w:tcPr>
            <w:tcW w:w="1559" w:type="dxa"/>
          </w:tcPr>
          <w:p w:rsidR="00104E35" w:rsidRPr="00033D32" w:rsidRDefault="00104E35" w:rsidP="00CE24E4">
            <w:pPr>
              <w:jc w:val="center"/>
              <w:rPr>
                <w:rFonts w:ascii="GHEA Grapalat" w:hAnsi="GHEA Grapalat"/>
                <w:sz w:val="20"/>
                <w:szCs w:val="20"/>
              </w:rPr>
            </w:pPr>
          </w:p>
        </w:tc>
        <w:tc>
          <w:tcPr>
            <w:tcW w:w="2127" w:type="dxa"/>
          </w:tcPr>
          <w:p w:rsidR="00104E35" w:rsidRPr="00033D32" w:rsidRDefault="00E92F29" w:rsidP="00054DCA">
            <w:pPr>
              <w:jc w:val="center"/>
              <w:rPr>
                <w:rFonts w:ascii="GHEA Grapalat" w:hAnsi="GHEA Grapalat"/>
                <w:sz w:val="20"/>
                <w:szCs w:val="20"/>
              </w:rPr>
            </w:pPr>
            <w:hyperlink r:id="rId17" w:history="1">
              <w:r w:rsidR="00104E35">
                <w:rPr>
                  <w:rStyle w:val="a9"/>
                  <w:rFonts w:ascii="Arial" w:hAnsi="Arial" w:cs="Arial"/>
                  <w:sz w:val="16"/>
                  <w:szCs w:val="16"/>
                  <w:shd w:val="clear" w:color="auto" w:fill="FFFFFF"/>
                </w:rPr>
                <w:t>Քաշը`</w:t>
              </w:r>
            </w:hyperlink>
            <w:r w:rsidR="00104E35">
              <w:rPr>
                <w:rFonts w:ascii="Arial" w:hAnsi="Arial" w:cs="Arial"/>
                <w:color w:val="91959B"/>
                <w:sz w:val="16"/>
                <w:szCs w:val="16"/>
                <w:shd w:val="clear" w:color="auto" w:fill="FFFFFF"/>
              </w:rPr>
              <w:t xml:space="preserve"> 1250գ : Սայրի նյութը`  ջերմակայուն ածխածնային պողպատ : Երկարությունը`  700մմ : Բռնակի նյութը`  ապակեթելք : Տեսակը`  ունիվերսալ : Կացին 1250գ TOTAL THT7812506- ը ձեռքի գործիք է  տնային կամ դաշտային պայմաններում բազմապրոֆիլ աշխատանքի  համար : Աշխատանքային մասը </w:t>
            </w:r>
            <w:r w:rsidR="00104E35">
              <w:rPr>
                <w:rFonts w:ascii="Arial" w:hAnsi="Arial" w:cs="Arial"/>
                <w:color w:val="91959B"/>
                <w:sz w:val="16"/>
                <w:szCs w:val="16"/>
                <w:shd w:val="clear" w:color="auto" w:fill="FFFFFF"/>
              </w:rPr>
              <w:lastRenderedPageBreak/>
              <w:t>պատրաստված է կարծրացված պողպատից և ունի </w:t>
            </w:r>
            <w:hyperlink r:id="rId18" w:history="1">
              <w:r w:rsidR="00104E35">
                <w:rPr>
                  <w:rStyle w:val="a9"/>
                  <w:rFonts w:ascii="Arial" w:hAnsi="Arial" w:cs="Arial"/>
                  <w:sz w:val="16"/>
                  <w:szCs w:val="16"/>
                  <w:shd w:val="clear" w:color="auto" w:fill="FFFFFF"/>
                </w:rPr>
                <w:t>բարձր</w:t>
              </w:r>
            </w:hyperlink>
            <w:r w:rsidR="00104E35">
              <w:rPr>
                <w:rFonts w:ascii="Arial" w:hAnsi="Arial" w:cs="Arial"/>
                <w:color w:val="91959B"/>
                <w:sz w:val="16"/>
                <w:szCs w:val="16"/>
                <w:shd w:val="clear" w:color="auto" w:fill="FFFFFF"/>
              </w:rPr>
              <w:t> աշխատանքային ռեսուրս : Ապակեթելային բռնակը թույլ է տալիս հարմարավետորեն աշխատել գործիքի հետ , այն ձեռքի մեջ չի սահում  և նվազեցնում է թրթռման մակարդակը հարվածների ժամանակ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033D32"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033D32"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673"/>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5</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44511220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Սղոց 7 ատամ/ դյույմ THT5113006</w:t>
            </w:r>
          </w:p>
        </w:tc>
        <w:tc>
          <w:tcPr>
            <w:tcW w:w="1559" w:type="dxa"/>
          </w:tcPr>
          <w:p w:rsidR="00104E35" w:rsidRPr="00033D32" w:rsidRDefault="00104E35" w:rsidP="00CE24E4">
            <w:pPr>
              <w:jc w:val="center"/>
              <w:rPr>
                <w:rFonts w:ascii="GHEA Grapalat" w:hAnsi="GHEA Grapalat"/>
                <w:sz w:val="20"/>
                <w:szCs w:val="20"/>
              </w:rPr>
            </w:pPr>
          </w:p>
        </w:tc>
        <w:tc>
          <w:tcPr>
            <w:tcW w:w="2127" w:type="dxa"/>
          </w:tcPr>
          <w:p w:rsidR="00104E35" w:rsidRPr="00033D32" w:rsidRDefault="00E92F29" w:rsidP="00054DCA">
            <w:pPr>
              <w:jc w:val="center"/>
              <w:rPr>
                <w:rFonts w:ascii="GHEA Grapalat" w:hAnsi="GHEA Grapalat"/>
                <w:sz w:val="20"/>
                <w:szCs w:val="20"/>
              </w:rPr>
            </w:pPr>
            <w:hyperlink r:id="rId19" w:history="1">
              <w:r w:rsidR="00104E35">
                <w:rPr>
                  <w:rStyle w:val="a9"/>
                  <w:rFonts w:ascii="Arial" w:hAnsi="Arial" w:cs="Arial"/>
                  <w:sz w:val="16"/>
                  <w:szCs w:val="16"/>
                  <w:shd w:val="clear" w:color="auto" w:fill="FFFFFF"/>
                </w:rPr>
                <w:t>Չափը՝ </w:t>
              </w:r>
            </w:hyperlink>
            <w:r w:rsidR="00104E35">
              <w:rPr>
                <w:rFonts w:ascii="Arial" w:hAnsi="Arial" w:cs="Arial"/>
                <w:color w:val="91959B"/>
                <w:sz w:val="16"/>
                <w:szCs w:val="16"/>
                <w:shd w:val="clear" w:color="auto" w:fill="FFFFFF"/>
              </w:rPr>
              <w:t> 12 "/ 300 մմ : Նյութը՝   SK5 : Ատամների քանակը մեկ դյույմով՝  7 : Ատամները՝  երեք կտրող եզրերով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033D32"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033D32"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6</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44511220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hy-AM"/>
              </w:rPr>
            </w:pPr>
            <w:r w:rsidRPr="009A2EA7">
              <w:rPr>
                <w:rFonts w:ascii="Sylfaen" w:hAnsi="Sylfaen"/>
                <w:sz w:val="18"/>
                <w:szCs w:val="18"/>
                <w:lang w:val="hy-AM"/>
              </w:rPr>
              <w:t>Սղոց փայտի համար 500մմ THT55206</w:t>
            </w:r>
          </w:p>
        </w:tc>
        <w:tc>
          <w:tcPr>
            <w:tcW w:w="1559" w:type="dxa"/>
          </w:tcPr>
          <w:p w:rsidR="00104E35" w:rsidRPr="004E5A70" w:rsidRDefault="00104E35" w:rsidP="00CE24E4">
            <w:pPr>
              <w:jc w:val="center"/>
              <w:rPr>
                <w:rFonts w:ascii="GHEA Grapalat" w:hAnsi="GHEA Grapalat"/>
                <w:sz w:val="20"/>
                <w:szCs w:val="20"/>
                <w:lang w:val="hy-AM"/>
              </w:rPr>
            </w:pPr>
          </w:p>
        </w:tc>
        <w:tc>
          <w:tcPr>
            <w:tcW w:w="2127" w:type="dxa"/>
          </w:tcPr>
          <w:p w:rsidR="00104E35" w:rsidRPr="004E5A70" w:rsidRDefault="00E92F29" w:rsidP="00054DCA">
            <w:pPr>
              <w:jc w:val="center"/>
              <w:rPr>
                <w:rFonts w:ascii="GHEA Grapalat" w:hAnsi="GHEA Grapalat"/>
                <w:sz w:val="20"/>
                <w:szCs w:val="20"/>
                <w:lang w:val="hy-AM"/>
              </w:rPr>
            </w:pPr>
            <w:hyperlink r:id="rId20" w:history="1">
              <w:r w:rsidR="00104E35" w:rsidRPr="004E5A70">
                <w:rPr>
                  <w:rStyle w:val="a9"/>
                  <w:rFonts w:ascii="Arial" w:hAnsi="Arial" w:cs="Arial"/>
                  <w:sz w:val="16"/>
                  <w:szCs w:val="16"/>
                  <w:shd w:val="clear" w:color="auto" w:fill="FFFFFF"/>
                  <w:lang w:val="hy-AM"/>
                </w:rPr>
                <w:t>Սայրի</w:t>
              </w:r>
            </w:hyperlink>
            <w:r w:rsidR="00104E35" w:rsidRPr="004E5A70">
              <w:rPr>
                <w:rFonts w:ascii="Arial" w:hAnsi="Arial" w:cs="Arial"/>
                <w:color w:val="91959B"/>
                <w:sz w:val="16"/>
                <w:szCs w:val="16"/>
                <w:shd w:val="clear" w:color="auto" w:fill="FFFFFF"/>
                <w:lang w:val="hy-AM"/>
              </w:rPr>
              <w:t> երկարությունը`  500 մմ : Ատամները՝  կարծրացած : TPI (մեկ դյույմ ատամներ)՝  7 : Հաստությունը՝  0.9 մմ : Եզակի փափուկ ծածկով բռնակներ , որոնք նախատեսված են հարմարավետությունն ու արտադրողականությունը բարձրացնելու համար : Արտադրված է ճշգրտորեն՝ </w:t>
            </w:r>
            <w:hyperlink r:id="rId21" w:history="1">
              <w:r w:rsidR="00104E35" w:rsidRPr="004E5A70">
                <w:rPr>
                  <w:rStyle w:val="a9"/>
                  <w:rFonts w:ascii="Arial" w:hAnsi="Arial" w:cs="Arial"/>
                  <w:sz w:val="16"/>
                  <w:szCs w:val="16"/>
                  <w:shd w:val="clear" w:color="auto" w:fill="FFFFFF"/>
                  <w:lang w:val="hy-AM"/>
                </w:rPr>
                <w:t>տալով</w:t>
              </w:r>
            </w:hyperlink>
            <w:r w:rsidR="00104E35" w:rsidRPr="004E5A70">
              <w:rPr>
                <w:rFonts w:ascii="Arial" w:hAnsi="Arial" w:cs="Arial"/>
                <w:color w:val="91959B"/>
                <w:sz w:val="16"/>
                <w:szCs w:val="16"/>
                <w:shd w:val="clear" w:color="auto" w:fill="FFFFFF"/>
                <w:lang w:val="hy-AM"/>
              </w:rPr>
              <w:t> ձեզ առավելություն կատարելու հանձնարարված առաջադրանքը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7</w:t>
            </w:r>
          </w:p>
        </w:tc>
        <w:tc>
          <w:tcPr>
            <w:tcW w:w="1275" w:type="dxa"/>
            <w:vAlign w:val="center"/>
          </w:tcPr>
          <w:p w:rsidR="00104E35" w:rsidRDefault="00104E35"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1843" w:type="dxa"/>
            <w:vAlign w:val="center"/>
          </w:tcPr>
          <w:p w:rsidR="00104E35" w:rsidRPr="009B0C39" w:rsidRDefault="00104E35" w:rsidP="00CE24E4">
            <w:pPr>
              <w:pStyle w:val="23"/>
              <w:spacing w:line="240" w:lineRule="auto"/>
              <w:ind w:firstLine="0"/>
              <w:jc w:val="left"/>
              <w:rPr>
                <w:rFonts w:ascii="Sylfaen" w:hAnsi="Sylfaen"/>
                <w:sz w:val="18"/>
                <w:szCs w:val="18"/>
                <w:lang w:val="hy-AM"/>
              </w:rPr>
            </w:pPr>
            <w:r w:rsidRPr="009B0C39">
              <w:rPr>
                <w:rFonts w:ascii="Sylfaen" w:hAnsi="Sylfaen"/>
                <w:sz w:val="18"/>
                <w:szCs w:val="18"/>
                <w:lang w:val="hy-AM"/>
              </w:rPr>
              <w:t>Գազոնի էտման մկրատ 340 մմ THTGS60340</w:t>
            </w:r>
          </w:p>
        </w:tc>
        <w:tc>
          <w:tcPr>
            <w:tcW w:w="1559" w:type="dxa"/>
          </w:tcPr>
          <w:p w:rsidR="00104E35" w:rsidRPr="004E5A70" w:rsidRDefault="00104E35" w:rsidP="00CE24E4">
            <w:pPr>
              <w:jc w:val="center"/>
              <w:rPr>
                <w:rFonts w:ascii="GHEA Grapalat" w:hAnsi="GHEA Grapalat"/>
                <w:sz w:val="20"/>
                <w:szCs w:val="20"/>
                <w:lang w:val="hy-AM"/>
              </w:rPr>
            </w:pPr>
          </w:p>
        </w:tc>
        <w:tc>
          <w:tcPr>
            <w:tcW w:w="2127" w:type="dxa"/>
          </w:tcPr>
          <w:p w:rsidR="00104E35" w:rsidRPr="004E5A70" w:rsidRDefault="00E92F29" w:rsidP="00054DCA">
            <w:pPr>
              <w:jc w:val="center"/>
              <w:rPr>
                <w:rFonts w:ascii="GHEA Grapalat" w:hAnsi="GHEA Grapalat"/>
                <w:sz w:val="20"/>
                <w:szCs w:val="20"/>
                <w:lang w:val="hy-AM"/>
              </w:rPr>
            </w:pPr>
            <w:hyperlink r:id="rId22" w:history="1">
              <w:r w:rsidR="00104E35" w:rsidRPr="004E5A70">
                <w:rPr>
                  <w:rStyle w:val="a9"/>
                  <w:rFonts w:ascii="Arial" w:hAnsi="Arial" w:cs="Arial"/>
                  <w:sz w:val="16"/>
                  <w:szCs w:val="16"/>
                  <w:shd w:val="clear" w:color="auto" w:fill="FFFFFF"/>
                  <w:lang w:val="hy-AM"/>
                </w:rPr>
                <w:t>Քաշը՝ </w:t>
              </w:r>
            </w:hyperlink>
            <w:r w:rsidR="00104E35" w:rsidRPr="004E5A70">
              <w:rPr>
                <w:rFonts w:ascii="Arial" w:hAnsi="Arial" w:cs="Arial"/>
                <w:color w:val="91959B"/>
                <w:sz w:val="16"/>
                <w:szCs w:val="16"/>
                <w:shd w:val="clear" w:color="auto" w:fill="FFFFFF"/>
                <w:lang w:val="hy-AM"/>
              </w:rPr>
              <w:t> 0.38 կգ : Երկարությունը՝  340 մմ : Սայրի երկարությունը՝  180 մմ : Նյութը՝  ջերմամշակված ածխածնային պողպատ` տեֆլոնային ծածկույթով : Բռնակի նյութը՝  երկբաղադրիչ : Խոտի մկրատ  340° : Փաթեթավորված է լոգարիթմական քարտով : 340 մմ Էտման մկրատն </w:t>
            </w:r>
            <w:hyperlink r:id="rId23" w:history="1">
              <w:r w:rsidR="00104E35" w:rsidRPr="004E5A70">
                <w:rPr>
                  <w:rStyle w:val="a9"/>
                  <w:rFonts w:ascii="Arial" w:hAnsi="Arial" w:cs="Arial"/>
                  <w:sz w:val="16"/>
                  <w:szCs w:val="16"/>
                  <w:shd w:val="clear" w:color="auto" w:fill="FFFFFF"/>
                  <w:lang w:val="hy-AM"/>
                </w:rPr>
                <w:t>օգտագործվում</w:t>
              </w:r>
            </w:hyperlink>
            <w:r w:rsidR="00104E35" w:rsidRPr="004E5A70">
              <w:rPr>
                <w:rFonts w:ascii="Arial" w:hAnsi="Arial" w:cs="Arial"/>
                <w:color w:val="91959B"/>
                <w:sz w:val="16"/>
                <w:szCs w:val="16"/>
                <w:shd w:val="clear" w:color="auto" w:fill="FFFFFF"/>
                <w:lang w:val="hy-AM"/>
              </w:rPr>
              <w:t> </w:t>
            </w:r>
            <w:r w:rsidR="00104E35" w:rsidRPr="004E5A70">
              <w:rPr>
                <w:rFonts w:ascii="Arial" w:hAnsi="Arial" w:cs="Arial"/>
                <w:color w:val="91959B"/>
                <w:sz w:val="16"/>
                <w:szCs w:val="16"/>
                <w:shd w:val="clear" w:color="auto" w:fill="FFFFFF"/>
                <w:lang w:val="hy-AM"/>
              </w:rPr>
              <w:lastRenderedPageBreak/>
              <w:t>է խոտերը կտրելու համար : Բռնակները հակասայթաքիչ են, սայրերը պաշտպանված են Teflon- ով : Արդյունավետ աշխատանքի համար կտրող գլուխը կարող է պտտվել 340 աստիճանով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8</w:t>
            </w:r>
          </w:p>
        </w:tc>
        <w:tc>
          <w:tcPr>
            <w:tcW w:w="1275" w:type="dxa"/>
            <w:vAlign w:val="center"/>
          </w:tcPr>
          <w:p w:rsidR="00104E35" w:rsidRDefault="00104E35" w:rsidP="00CE24E4">
            <w:pPr>
              <w:ind w:hanging="106"/>
              <w:jc w:val="center"/>
              <w:rPr>
                <w:rFonts w:ascii="GHEA Grapalat" w:hAnsi="GHEA Grapalat"/>
                <w:sz w:val="18"/>
                <w:szCs w:val="18"/>
                <w:lang w:val="ru-RU"/>
              </w:rPr>
            </w:pPr>
            <w:r>
              <w:rPr>
                <w:rFonts w:ascii="GHEA Grapalat" w:hAnsi="GHEA Grapalat"/>
                <w:sz w:val="18"/>
                <w:szCs w:val="18"/>
              </w:rPr>
              <w:t>44511220</w:t>
            </w:r>
          </w:p>
        </w:tc>
        <w:tc>
          <w:tcPr>
            <w:tcW w:w="1843" w:type="dxa"/>
            <w:vAlign w:val="center"/>
          </w:tcPr>
          <w:p w:rsidR="00104E35" w:rsidRPr="009A2EA7"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Այգու սղոց 13 դյույմ THT5113306</w:t>
            </w:r>
          </w:p>
        </w:tc>
        <w:tc>
          <w:tcPr>
            <w:tcW w:w="1559" w:type="dxa"/>
          </w:tcPr>
          <w:p w:rsidR="00104E35" w:rsidRPr="004E5A70" w:rsidRDefault="00104E35" w:rsidP="00CE24E4">
            <w:pPr>
              <w:jc w:val="center"/>
              <w:rPr>
                <w:rFonts w:ascii="GHEA Grapalat" w:hAnsi="GHEA Grapalat"/>
                <w:sz w:val="20"/>
                <w:szCs w:val="20"/>
              </w:rPr>
            </w:pPr>
          </w:p>
        </w:tc>
        <w:tc>
          <w:tcPr>
            <w:tcW w:w="2127" w:type="dxa"/>
          </w:tcPr>
          <w:p w:rsidR="00104E35" w:rsidRPr="004E5A70" w:rsidRDefault="00E92F29" w:rsidP="00054DCA">
            <w:pPr>
              <w:jc w:val="center"/>
              <w:rPr>
                <w:rFonts w:ascii="GHEA Grapalat" w:hAnsi="GHEA Grapalat"/>
                <w:sz w:val="20"/>
                <w:szCs w:val="20"/>
              </w:rPr>
            </w:pPr>
            <w:hyperlink r:id="rId24" w:history="1">
              <w:r w:rsidR="00104E35">
                <w:rPr>
                  <w:rStyle w:val="a9"/>
                  <w:rFonts w:ascii="Arial" w:hAnsi="Arial" w:cs="Arial"/>
                  <w:sz w:val="16"/>
                  <w:szCs w:val="16"/>
                  <w:shd w:val="clear" w:color="auto" w:fill="FFFFFF"/>
                </w:rPr>
                <w:t>Չափը` </w:t>
              </w:r>
            </w:hyperlink>
            <w:r w:rsidR="00104E35">
              <w:rPr>
                <w:rFonts w:ascii="Arial" w:hAnsi="Arial" w:cs="Arial"/>
                <w:color w:val="91959B"/>
                <w:sz w:val="16"/>
                <w:szCs w:val="16"/>
                <w:shd w:val="clear" w:color="auto" w:fill="FFFFFF"/>
              </w:rPr>
              <w:t> 13 դյույմ / 330 մմ : Նյութը`  SK5 : Ատամները մեկ դյույմով`  7հատ : Ատամներ երեք կտրող եզրերով : Երկարացման ձողի գործառույթով : Արագ կտրում և երկար կյանք : Փաթեթավորված է գունավոր քարտով : Այգու սղոցը </w:t>
            </w:r>
            <w:hyperlink r:id="rId25" w:history="1">
              <w:r w:rsidR="00104E35">
                <w:rPr>
                  <w:rStyle w:val="a9"/>
                  <w:rFonts w:ascii="Arial" w:hAnsi="Arial" w:cs="Arial"/>
                  <w:sz w:val="16"/>
                  <w:szCs w:val="16"/>
                  <w:shd w:val="clear" w:color="auto" w:fill="FFFFFF"/>
                </w:rPr>
                <w:t>նախատեսված</w:t>
              </w:r>
            </w:hyperlink>
            <w:r w:rsidR="00104E35">
              <w:rPr>
                <w:rFonts w:ascii="Arial" w:hAnsi="Arial" w:cs="Arial"/>
                <w:color w:val="91959B"/>
                <w:sz w:val="16"/>
                <w:szCs w:val="16"/>
                <w:shd w:val="clear" w:color="auto" w:fill="FFFFFF"/>
              </w:rPr>
              <w:t> է պարտեզում ծառերի ճյուղերը էտելու համար : Եռակի սրված սայրը քրոմապատված է` կոռոզիային և ժանգին դիմակայելու համար : Սղոցը կարող է կցվել երկարացման ձողին (ըստ ցանկության), որը թույլ է </w:t>
            </w:r>
            <w:hyperlink r:id="rId26" w:history="1">
              <w:r w:rsidR="00104E35">
                <w:rPr>
                  <w:rStyle w:val="a9"/>
                  <w:rFonts w:ascii="Arial" w:hAnsi="Arial" w:cs="Arial"/>
                  <w:sz w:val="16"/>
                  <w:szCs w:val="16"/>
                  <w:shd w:val="clear" w:color="auto" w:fill="FFFFFF"/>
                </w:rPr>
                <w:t>տալիս</w:t>
              </w:r>
            </w:hyperlink>
            <w:r w:rsidR="00104E35">
              <w:rPr>
                <w:rFonts w:ascii="Arial" w:hAnsi="Arial" w:cs="Arial"/>
                <w:color w:val="91959B"/>
                <w:sz w:val="16"/>
                <w:szCs w:val="16"/>
                <w:shd w:val="clear" w:color="auto" w:fill="FFFFFF"/>
              </w:rPr>
              <w:t> աշխատել մինչև 5 մետր բարձրության վրա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9</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16311400</w:t>
            </w:r>
          </w:p>
        </w:tc>
        <w:tc>
          <w:tcPr>
            <w:tcW w:w="1843" w:type="dxa"/>
            <w:vAlign w:val="center"/>
          </w:tcPr>
          <w:p w:rsidR="00104E35" w:rsidRPr="009B0C39"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Բենզինային խոտհնձիչ 1.4 ԿՎ TP5524421</w:t>
            </w:r>
          </w:p>
        </w:tc>
        <w:tc>
          <w:tcPr>
            <w:tcW w:w="1559" w:type="dxa"/>
          </w:tcPr>
          <w:p w:rsidR="00104E35" w:rsidRPr="00033D32" w:rsidRDefault="00104E35" w:rsidP="00CE24E4">
            <w:pPr>
              <w:jc w:val="center"/>
              <w:rPr>
                <w:rFonts w:ascii="GHEA Grapalat" w:hAnsi="GHEA Grapalat"/>
                <w:sz w:val="20"/>
                <w:szCs w:val="20"/>
              </w:rPr>
            </w:pPr>
          </w:p>
        </w:tc>
        <w:tc>
          <w:tcPr>
            <w:tcW w:w="2127" w:type="dxa"/>
          </w:tcPr>
          <w:p w:rsidR="00104E35" w:rsidRPr="00033D32" w:rsidRDefault="00E92F29" w:rsidP="00054DCA">
            <w:pPr>
              <w:jc w:val="center"/>
              <w:rPr>
                <w:rFonts w:ascii="GHEA Grapalat" w:hAnsi="GHEA Grapalat"/>
                <w:sz w:val="20"/>
                <w:szCs w:val="20"/>
              </w:rPr>
            </w:pPr>
            <w:hyperlink r:id="rId27" w:history="1">
              <w:r w:rsidR="00104E35">
                <w:rPr>
                  <w:rStyle w:val="a9"/>
                  <w:rFonts w:ascii="Arial" w:hAnsi="Arial" w:cs="Arial"/>
                  <w:sz w:val="16"/>
                  <w:szCs w:val="16"/>
                  <w:shd w:val="clear" w:color="auto" w:fill="FFFFFF"/>
                </w:rPr>
                <w:t>TOTAL</w:t>
              </w:r>
            </w:hyperlink>
            <w:r w:rsidR="00104E35">
              <w:rPr>
                <w:rFonts w:ascii="Arial" w:hAnsi="Arial" w:cs="Arial"/>
                <w:color w:val="91959B"/>
                <w:sz w:val="16"/>
                <w:szCs w:val="16"/>
                <w:shd w:val="clear" w:color="auto" w:fill="FFFFFF"/>
              </w:rPr>
              <w:t> բենզինային խոտհնձիչը  հուսալի , հավասարակշռված և հարմար գործիք է պարտեզի համար : Շնորհիվ իր էլեգանտ , էռգոնոմիկ ձևի , այն կարող է օգտագործվել ամենադժվար և անհասանելի վայրերում , որտեղ </w:t>
            </w:r>
            <w:hyperlink r:id="rId28" w:history="1">
              <w:r w:rsidR="00104E35">
                <w:rPr>
                  <w:rStyle w:val="a9"/>
                  <w:rFonts w:ascii="Arial" w:hAnsi="Arial" w:cs="Arial"/>
                  <w:sz w:val="16"/>
                  <w:szCs w:val="16"/>
                  <w:shd w:val="clear" w:color="auto" w:fill="FFFFFF"/>
                </w:rPr>
                <w:t>խոտհնձի</w:t>
              </w:r>
            </w:hyperlink>
            <w:r w:rsidR="00104E35">
              <w:rPr>
                <w:rFonts w:ascii="Arial" w:hAnsi="Arial" w:cs="Arial"/>
                <w:color w:val="91959B"/>
                <w:sz w:val="16"/>
                <w:szCs w:val="16"/>
                <w:shd w:val="clear" w:color="auto" w:fill="FFFFFF"/>
              </w:rPr>
              <w:t xml:space="preserve"> օգտագործումը դժվար է : Ժամանակակից , լավ մտածված դիզայնը թույլ է տալիս ապահով կերպով պահել հարմարվողական սարքը  ձեռքերում և կատարել աշխատանքը հեշտությամբ , արդյունավետորեն և </w:t>
            </w:r>
            <w:r w:rsidR="00104E35">
              <w:rPr>
                <w:rFonts w:ascii="Arial" w:hAnsi="Arial" w:cs="Arial"/>
                <w:color w:val="91959B"/>
                <w:sz w:val="16"/>
                <w:szCs w:val="16"/>
                <w:shd w:val="clear" w:color="auto" w:fill="FFFFFF"/>
              </w:rPr>
              <w:lastRenderedPageBreak/>
              <w:t>առանց ջանքերի : TOTAL </w:t>
            </w:r>
            <w:hyperlink r:id="rId29" w:history="1">
              <w:r w:rsidR="00104E35">
                <w:rPr>
                  <w:rStyle w:val="a9"/>
                  <w:rFonts w:ascii="Arial" w:hAnsi="Arial" w:cs="Arial"/>
                  <w:sz w:val="16"/>
                  <w:szCs w:val="16"/>
                  <w:shd w:val="clear" w:color="auto" w:fill="FFFFFF"/>
                </w:rPr>
                <w:t>խոտհնձիչը հագեցած</w:t>
              </w:r>
            </w:hyperlink>
            <w:r w:rsidR="00104E35">
              <w:rPr>
                <w:rFonts w:ascii="Arial" w:hAnsi="Arial" w:cs="Arial"/>
                <w:color w:val="91959B"/>
                <w:sz w:val="16"/>
                <w:szCs w:val="16"/>
                <w:shd w:val="clear" w:color="auto" w:fill="FFFFFF"/>
              </w:rPr>
              <w:t> է 52 կուբ / սմ ծավալով բենզինային 2 - հարվածանոց շարժիչով , 1400 Վտ հզորությամբ ՝ 9000 պտտ / րոպե առավելագույն արագությամբ : Խոտհնձիչի վառելիքի բաքի ծավալը 1200 մլ </w:t>
            </w:r>
            <w:hyperlink r:id="rId30" w:history="1">
              <w:r w:rsidR="00104E35">
                <w:rPr>
                  <w:rStyle w:val="a9"/>
                  <w:rFonts w:ascii="Arial" w:hAnsi="Arial" w:cs="Arial"/>
                  <w:sz w:val="16"/>
                  <w:szCs w:val="16"/>
                  <w:shd w:val="clear" w:color="auto" w:fill="FFFFFF"/>
                </w:rPr>
                <w:t>է</w:t>
              </w:r>
            </w:hyperlink>
            <w:r w:rsidR="00104E35">
              <w:rPr>
                <w:rFonts w:ascii="Arial" w:hAnsi="Arial" w:cs="Arial"/>
                <w:color w:val="91959B"/>
                <w:sz w:val="16"/>
                <w:szCs w:val="16"/>
                <w:shd w:val="clear" w:color="auto" w:fill="FFFFFF"/>
              </w:rPr>
              <w:t> : Կտրող լայնությունը կազմում է 420 մմ : Կտրելու համար օգտագործվում է 2.4 մմ x 4 մ գիծ : Այն գազոնների և այգիների ամենօրյա խնամքի համար անփոխարինելի գործիք է : Օգտագործման հարմարավետության համար կոնստրուկցիան տրամադրում է երկրորդ բռնակ : Հզորությունը՝  1.4 ԿՎ : Ձիաուժ՝ 2.2 ձիաուժ ։ Պտտման հաճախականությունը՝  9000 պ/ր : Աշխատանքային ծավալ ՝ 52սմ³ : Տարողությունը՝  1200 մլ : Կտրող լայնությունը՝  420 մմ : Կտրող ծայրի լայնությունը՝  255 մմ : Քաշը՝  11 կգ :  Երաշխիքը՝  1 տարի : 2 - տակտային շարժիչ ։ 2 ֆունկցիայով՝ խոտհնձիչ և կտրիչ։ Օդային հովացվող շարժիչ, մեկ մխոց: Գլխիկ TGTLS2545: Դանակ TGTBCB95:</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033D32"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033D32"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892"/>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10</w:t>
            </w:r>
          </w:p>
        </w:tc>
        <w:tc>
          <w:tcPr>
            <w:tcW w:w="1275" w:type="dxa"/>
            <w:vAlign w:val="center"/>
          </w:tcPr>
          <w:p w:rsidR="00104E35" w:rsidRDefault="00104E35"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1843" w:type="dxa"/>
            <w:vAlign w:val="center"/>
          </w:tcPr>
          <w:p w:rsidR="00104E35" w:rsidRPr="009B0C39"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Գազոնի մկրատ 550 մմ THT1516201</w:t>
            </w:r>
          </w:p>
        </w:tc>
        <w:tc>
          <w:tcPr>
            <w:tcW w:w="1559" w:type="dxa"/>
          </w:tcPr>
          <w:p w:rsidR="00104E35" w:rsidRPr="00033D32" w:rsidRDefault="00104E35" w:rsidP="00CE24E4">
            <w:pPr>
              <w:jc w:val="center"/>
              <w:rPr>
                <w:rFonts w:ascii="GHEA Grapalat" w:hAnsi="GHEA Grapalat"/>
                <w:sz w:val="20"/>
                <w:szCs w:val="20"/>
              </w:rPr>
            </w:pPr>
          </w:p>
        </w:tc>
        <w:tc>
          <w:tcPr>
            <w:tcW w:w="2127" w:type="dxa"/>
          </w:tcPr>
          <w:p w:rsidR="00104E35" w:rsidRPr="00033D32" w:rsidRDefault="00E92F29" w:rsidP="00054DCA">
            <w:pPr>
              <w:jc w:val="center"/>
              <w:rPr>
                <w:rFonts w:ascii="GHEA Grapalat" w:hAnsi="GHEA Grapalat"/>
                <w:sz w:val="20"/>
                <w:szCs w:val="20"/>
              </w:rPr>
            </w:pPr>
            <w:hyperlink r:id="rId31" w:history="1">
              <w:r w:rsidR="00104E35">
                <w:rPr>
                  <w:rStyle w:val="a9"/>
                  <w:rFonts w:ascii="Arial" w:hAnsi="Arial" w:cs="Arial"/>
                  <w:sz w:val="16"/>
                  <w:szCs w:val="16"/>
                  <w:shd w:val="clear" w:color="auto" w:fill="FFFFFF"/>
                </w:rPr>
                <w:t>Քաշը՝ </w:t>
              </w:r>
            </w:hyperlink>
            <w:r w:rsidR="00104E35">
              <w:rPr>
                <w:rFonts w:ascii="Arial" w:hAnsi="Arial" w:cs="Arial"/>
                <w:color w:val="91959B"/>
                <w:sz w:val="16"/>
                <w:szCs w:val="16"/>
                <w:shd w:val="clear" w:color="auto" w:fill="FFFFFF"/>
              </w:rPr>
              <w:t xml:space="preserve"> 0.8 կգ : Երկարությունը՝  550 մմ : Նյութը՝  ջերմամշակված ածխածնային պողպատ` տեֆլոնային ծածկույթով : Բռնակի նյութը՝ երկբաղադրիչ : Առավելագույն կտրման տրամագիծը՝  6 մմ : Փաթեթավորված է պլաստիկ կախիչով : Գազոնի մկրատը </w:t>
            </w:r>
            <w:r w:rsidR="00104E35">
              <w:rPr>
                <w:rFonts w:ascii="Arial" w:hAnsi="Arial" w:cs="Arial"/>
                <w:color w:val="91959B"/>
                <w:sz w:val="16"/>
                <w:szCs w:val="16"/>
                <w:shd w:val="clear" w:color="auto" w:fill="FFFFFF"/>
              </w:rPr>
              <w:lastRenderedPageBreak/>
              <w:t>նախատեսված է խոտ և </w:t>
            </w:r>
            <w:hyperlink r:id="rId32" w:history="1">
              <w:r w:rsidR="00104E35">
                <w:rPr>
                  <w:rStyle w:val="a9"/>
                  <w:rFonts w:ascii="Arial" w:hAnsi="Arial" w:cs="Arial"/>
                  <w:sz w:val="16"/>
                  <w:szCs w:val="16"/>
                  <w:shd w:val="clear" w:color="auto" w:fill="FFFFFF"/>
                </w:rPr>
                <w:t>թփեր</w:t>
              </w:r>
            </w:hyperlink>
            <w:r w:rsidR="00104E35">
              <w:rPr>
                <w:rFonts w:ascii="Arial" w:hAnsi="Arial" w:cs="Arial"/>
                <w:color w:val="91959B"/>
                <w:sz w:val="16"/>
                <w:szCs w:val="16"/>
                <w:shd w:val="clear" w:color="auto" w:fill="FFFFFF"/>
              </w:rPr>
              <w:t> կտրելու համար (դրանք չեն վնասում տերևները և երկար ժամանակ մնում են սուր): Այն  օգնում է  հեշտությամբ հաղթահարել առաջադրանքը` հարմար բռնակների շնորհիվ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033D32" w:rsidRDefault="00104E35" w:rsidP="00CE24E4">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033D32" w:rsidRDefault="00104E35" w:rsidP="00054DCA">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11</w:t>
            </w:r>
          </w:p>
        </w:tc>
        <w:tc>
          <w:tcPr>
            <w:tcW w:w="1275" w:type="dxa"/>
            <w:vAlign w:val="center"/>
          </w:tcPr>
          <w:p w:rsidR="00104E35" w:rsidRPr="00823134" w:rsidRDefault="00104E35" w:rsidP="00CE24E4">
            <w:pPr>
              <w:ind w:hanging="106"/>
              <w:jc w:val="center"/>
              <w:rPr>
                <w:rFonts w:ascii="GHEA Grapalat" w:hAnsi="GHEA Grapalat"/>
                <w:sz w:val="18"/>
                <w:szCs w:val="18"/>
              </w:rPr>
            </w:pPr>
            <w:r>
              <w:rPr>
                <w:rFonts w:ascii="GHEA Grapalat" w:hAnsi="GHEA Grapalat"/>
                <w:sz w:val="18"/>
                <w:szCs w:val="18"/>
              </w:rPr>
              <w:t>50111180</w:t>
            </w:r>
          </w:p>
        </w:tc>
        <w:tc>
          <w:tcPr>
            <w:tcW w:w="1843" w:type="dxa"/>
            <w:vAlign w:val="center"/>
          </w:tcPr>
          <w:p w:rsidR="00104E35" w:rsidRPr="009B0C39" w:rsidRDefault="00104E35" w:rsidP="00CE24E4">
            <w:pPr>
              <w:pStyle w:val="23"/>
              <w:spacing w:line="240" w:lineRule="auto"/>
              <w:ind w:firstLine="0"/>
              <w:jc w:val="left"/>
              <w:rPr>
                <w:rFonts w:ascii="Sylfaen" w:hAnsi="Sylfaen"/>
                <w:sz w:val="18"/>
                <w:szCs w:val="18"/>
                <w:lang w:val="hy-AM"/>
              </w:rPr>
            </w:pPr>
            <w:r w:rsidRPr="009B0C39">
              <w:rPr>
                <w:rFonts w:ascii="Sylfaen" w:hAnsi="Sylfaen"/>
                <w:sz w:val="18"/>
                <w:szCs w:val="18"/>
                <w:lang w:val="hy-AM"/>
              </w:rPr>
              <w:t>(Կարչեր) Բարձր ճնշման լվացում(Բենզինային շարժիչով) 7 ձիաուժ բոնուսային միավորներ 27581 TGT250206</w:t>
            </w:r>
          </w:p>
        </w:tc>
        <w:tc>
          <w:tcPr>
            <w:tcW w:w="1559" w:type="dxa"/>
          </w:tcPr>
          <w:p w:rsidR="00104E35" w:rsidRPr="004E5A70" w:rsidRDefault="00104E35" w:rsidP="00CE24E4">
            <w:pPr>
              <w:jc w:val="center"/>
              <w:rPr>
                <w:rFonts w:ascii="GHEA Grapalat" w:hAnsi="GHEA Grapalat"/>
                <w:sz w:val="20"/>
                <w:szCs w:val="20"/>
                <w:lang w:val="hy-AM"/>
              </w:rPr>
            </w:pPr>
          </w:p>
        </w:tc>
        <w:tc>
          <w:tcPr>
            <w:tcW w:w="2127" w:type="dxa"/>
          </w:tcPr>
          <w:p w:rsidR="00104E35" w:rsidRPr="004E5A70" w:rsidRDefault="00E92F29" w:rsidP="00054DCA">
            <w:pPr>
              <w:jc w:val="center"/>
              <w:rPr>
                <w:rFonts w:ascii="GHEA Grapalat" w:hAnsi="GHEA Grapalat"/>
                <w:sz w:val="20"/>
                <w:szCs w:val="20"/>
                <w:lang w:val="hy-AM"/>
              </w:rPr>
            </w:pPr>
            <w:hyperlink r:id="rId33" w:history="1">
              <w:r w:rsidR="00104E35" w:rsidRPr="004E5A70">
                <w:rPr>
                  <w:rStyle w:val="a9"/>
                  <w:rFonts w:ascii="Arial" w:hAnsi="Arial" w:cs="Arial"/>
                  <w:sz w:val="16"/>
                  <w:szCs w:val="16"/>
                  <w:shd w:val="clear" w:color="auto" w:fill="FFFFFF"/>
                  <w:lang w:val="hy-AM"/>
                </w:rPr>
                <w:t>Կարչերը</w:t>
              </w:r>
            </w:hyperlink>
            <w:r w:rsidR="00104E35" w:rsidRPr="004E5A70">
              <w:rPr>
                <w:rFonts w:ascii="Arial" w:hAnsi="Arial" w:cs="Arial"/>
                <w:color w:val="91959B"/>
                <w:sz w:val="16"/>
                <w:szCs w:val="16"/>
                <w:shd w:val="clear" w:color="auto" w:fill="FFFFFF"/>
                <w:lang w:val="hy-AM"/>
              </w:rPr>
              <w:t> կեղտը մաքրելու համար բարձր ճնշման սարք է, որը հագեցած է լվացող միջոցների ներծծման մեխանիզմով , բենզինային շարժիչով : Սարքը հարմար է ինչպես տնային օգտագործման, այնպես էլ մեքենաների լվացման համար : </w:t>
            </w:r>
            <w:hyperlink r:id="rId34" w:history="1">
              <w:r w:rsidR="00104E35" w:rsidRPr="004E5A70">
                <w:rPr>
                  <w:rStyle w:val="a9"/>
                  <w:rFonts w:ascii="Arial" w:hAnsi="Arial" w:cs="Arial"/>
                  <w:sz w:val="16"/>
                  <w:szCs w:val="16"/>
                  <w:shd w:val="clear" w:color="auto" w:fill="FFFFFF"/>
                  <w:lang w:val="hy-AM"/>
                </w:rPr>
                <w:t>Բարձր</w:t>
              </w:r>
            </w:hyperlink>
            <w:r w:rsidR="00104E35" w:rsidRPr="004E5A70">
              <w:rPr>
                <w:rFonts w:ascii="Arial" w:hAnsi="Arial" w:cs="Arial"/>
                <w:color w:val="91959B"/>
                <w:sz w:val="16"/>
                <w:szCs w:val="16"/>
                <w:shd w:val="clear" w:color="auto" w:fill="FFFFFF"/>
                <w:lang w:val="hy-AM"/>
              </w:rPr>
              <w:t> ճնշման լվացումը գործիք է , որը նախատեսված է տարբեր տեսակի աղտոտիչներից , կոռոզիոն արտադրանքներից և հին ծածկույթներից ` ներկեր, լաքեր, ձուլվածքներ և այլն , հզոր ջրի շիթով մակերեսները մաքրելու </w:t>
            </w:r>
            <w:hyperlink r:id="rId35" w:history="1">
              <w:r w:rsidR="00104E35" w:rsidRPr="004E5A70">
                <w:rPr>
                  <w:rStyle w:val="a9"/>
                  <w:rFonts w:ascii="Arial" w:hAnsi="Arial" w:cs="Arial"/>
                  <w:sz w:val="16"/>
                  <w:szCs w:val="16"/>
                  <w:shd w:val="clear" w:color="auto" w:fill="FFFFFF"/>
                  <w:lang w:val="hy-AM"/>
                </w:rPr>
                <w:t>համար</w:t>
              </w:r>
            </w:hyperlink>
            <w:r w:rsidR="00104E35" w:rsidRPr="004E5A70">
              <w:rPr>
                <w:rFonts w:ascii="Arial" w:hAnsi="Arial" w:cs="Arial"/>
                <w:color w:val="91959B"/>
                <w:sz w:val="16"/>
                <w:szCs w:val="16"/>
                <w:shd w:val="clear" w:color="auto" w:fill="FFFFFF"/>
                <w:lang w:val="hy-AM"/>
              </w:rPr>
              <w:t> : Հզորությունը որոշվում է նրա պոմպի կողմից մշակված ճնշմամբ : Հզորությունը՝  7 ձիաուժ : Պոմպի տեսակը՝  Ալյումինե 3-մխոցային առանցքային խցիկով պոմպ : Շարժիչի տեսակը՝  4-հարվածանոց OHV : Շարժիչի արագությունը`  3600 պտ./ր : Շարժիչի ծավալը՝  212 սմ ³ </w:t>
            </w:r>
            <w:hyperlink r:id="rId36" w:history="1">
              <w:r w:rsidR="00104E35" w:rsidRPr="004E5A70">
                <w:rPr>
                  <w:rStyle w:val="a9"/>
                  <w:rFonts w:ascii="Arial" w:hAnsi="Arial" w:cs="Arial"/>
                  <w:sz w:val="16"/>
                  <w:szCs w:val="16"/>
                  <w:shd w:val="clear" w:color="auto" w:fill="FFFFFF"/>
                  <w:lang w:val="hy-AM"/>
                </w:rPr>
                <w:t>: Հաստատուն</w:t>
              </w:r>
            </w:hyperlink>
            <w:r w:rsidR="00104E35" w:rsidRPr="004E5A70">
              <w:rPr>
                <w:rFonts w:ascii="Arial" w:hAnsi="Arial" w:cs="Arial"/>
                <w:color w:val="91959B"/>
                <w:sz w:val="16"/>
                <w:szCs w:val="16"/>
                <w:shd w:val="clear" w:color="auto" w:fill="FFFFFF"/>
                <w:lang w:val="hy-AM"/>
              </w:rPr>
              <w:t xml:space="preserve"> ճնշումը` 235 բար (3450 psi) : Մեկնարկային համակարգը՝  հետադարձ : Ջրի սպառումը՝  570 լ / ժամ : Վառելիքի ծավալը՝  3,6 լ : Յուղի ծավալը`  0,6 լ : Վառելիքի տեսակը՝  բենզին : Ատրճանակ ջրամատակարարման </w:t>
            </w:r>
            <w:r w:rsidR="00104E35" w:rsidRPr="004E5A70">
              <w:rPr>
                <w:rFonts w:ascii="Arial" w:hAnsi="Arial" w:cs="Arial"/>
                <w:color w:val="91959B"/>
                <w:sz w:val="16"/>
                <w:szCs w:val="16"/>
                <w:shd w:val="clear" w:color="auto" w:fill="FFFFFF"/>
                <w:lang w:val="hy-AM"/>
              </w:rPr>
              <w:lastRenderedPageBreak/>
              <w:t>համար`  1 կոմպլեկտ : Բարձր ճնշման խողովակ - 9.1 մ + 4 ճնշման ֆարսունկա : Փոխադրման բռնիչը՝  ամրացված է : Տրանսպորտային անիվների առկայություն - այո : Պոմպի յուղի փոփոխման հնարավորություն: Քաշը՝  36 կգ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F021E2"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961"/>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12</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42921240</w:t>
            </w:r>
          </w:p>
        </w:tc>
        <w:tc>
          <w:tcPr>
            <w:tcW w:w="1843" w:type="dxa"/>
            <w:vAlign w:val="center"/>
          </w:tcPr>
          <w:p w:rsidR="00104E35" w:rsidRPr="009B0C39"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Ուսային հեղուկացիր 16լիտր THSPP41602</w:t>
            </w:r>
          </w:p>
        </w:tc>
        <w:tc>
          <w:tcPr>
            <w:tcW w:w="1559" w:type="dxa"/>
          </w:tcPr>
          <w:p w:rsidR="00104E35" w:rsidRPr="004E5A70" w:rsidRDefault="00104E35" w:rsidP="00CE24E4">
            <w:pPr>
              <w:jc w:val="center"/>
              <w:rPr>
                <w:rFonts w:ascii="GHEA Grapalat" w:hAnsi="GHEA Grapalat"/>
                <w:sz w:val="20"/>
                <w:szCs w:val="20"/>
              </w:rPr>
            </w:pPr>
          </w:p>
        </w:tc>
        <w:tc>
          <w:tcPr>
            <w:tcW w:w="2127" w:type="dxa"/>
          </w:tcPr>
          <w:p w:rsidR="00104E35" w:rsidRPr="004E5A70" w:rsidRDefault="00E92F29" w:rsidP="00054DCA">
            <w:pPr>
              <w:jc w:val="center"/>
              <w:rPr>
                <w:rFonts w:ascii="GHEA Grapalat" w:hAnsi="GHEA Grapalat"/>
                <w:sz w:val="20"/>
                <w:szCs w:val="20"/>
              </w:rPr>
            </w:pPr>
            <w:hyperlink r:id="rId37" w:history="1">
              <w:r w:rsidR="00104E35">
                <w:rPr>
                  <w:rStyle w:val="a9"/>
                  <w:rFonts w:ascii="Arial" w:hAnsi="Arial" w:cs="Arial"/>
                  <w:sz w:val="16"/>
                  <w:szCs w:val="16"/>
                  <w:shd w:val="clear" w:color="auto" w:fill="FFFFFF"/>
                </w:rPr>
                <w:t>Տարողությունը</w:t>
              </w:r>
            </w:hyperlink>
            <w:r w:rsidR="00104E35">
              <w:rPr>
                <w:rFonts w:ascii="Arial" w:hAnsi="Arial" w:cs="Arial"/>
                <w:color w:val="91959B"/>
                <w:sz w:val="16"/>
                <w:szCs w:val="16"/>
                <w:shd w:val="clear" w:color="auto" w:fill="FFFFFF"/>
              </w:rPr>
              <w:t> 16 լիտր Ճնշման թուլացման փական Y- ձգան ապակեպլաստե ծայրով Տեղափոխման համար հարմար ուսադիր Ճնշում 4,5 բար ON/OFF անջատիչով Կարգավորվող սփրեյ Փաթեթավորված գունավոր տուփով Հեղուկացիրը օգտագործվում է այգում աշխատելու ժամանակ։ Օգտակար է հեղուկ պարարտանյութերի ցողման և բույսերի մեղմ </w:t>
            </w:r>
            <w:hyperlink r:id="rId38" w:history="1">
              <w:r w:rsidR="00104E35">
                <w:rPr>
                  <w:rStyle w:val="a9"/>
                  <w:rFonts w:ascii="Arial" w:hAnsi="Arial" w:cs="Arial"/>
                  <w:sz w:val="16"/>
                  <w:szCs w:val="16"/>
                  <w:shd w:val="clear" w:color="auto" w:fill="FFFFFF"/>
                </w:rPr>
                <w:t>ոռոգման</w:t>
              </w:r>
            </w:hyperlink>
            <w:r w:rsidR="00104E35">
              <w:rPr>
                <w:rFonts w:ascii="Arial" w:hAnsi="Arial" w:cs="Arial"/>
                <w:color w:val="91959B"/>
                <w:sz w:val="16"/>
                <w:szCs w:val="16"/>
                <w:shd w:val="clear" w:color="auto" w:fill="FFFFFF"/>
              </w:rPr>
              <w:t> համար։ Բաքը ունի լայն բերան՝ հեշտ լիցքավորման համար: Ուսադիրի առկայությունը հեշտացնում է ապրանքը տեղափոխելը:</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t>13</w:t>
            </w:r>
          </w:p>
        </w:tc>
        <w:tc>
          <w:tcPr>
            <w:tcW w:w="1275" w:type="dxa"/>
            <w:vAlign w:val="center"/>
          </w:tcPr>
          <w:p w:rsidR="00104E35" w:rsidRDefault="00104E35"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1843" w:type="dxa"/>
            <w:vAlign w:val="center"/>
          </w:tcPr>
          <w:p w:rsidR="00104E35" w:rsidRPr="006B077F" w:rsidRDefault="00104E35"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խոտհնձիչ (ինքնագնաց) 3.5 ԿՎ բոնուսային միավորներ 21970 TGT196202</w:t>
            </w:r>
          </w:p>
        </w:tc>
        <w:tc>
          <w:tcPr>
            <w:tcW w:w="1559" w:type="dxa"/>
          </w:tcPr>
          <w:p w:rsidR="00104E35" w:rsidRPr="004E5A70" w:rsidRDefault="00104E35" w:rsidP="00CE24E4">
            <w:pPr>
              <w:jc w:val="center"/>
              <w:rPr>
                <w:rFonts w:ascii="GHEA Grapalat" w:hAnsi="GHEA Grapalat"/>
                <w:sz w:val="20"/>
                <w:szCs w:val="20"/>
                <w:lang w:val="hy-AM"/>
              </w:rPr>
            </w:pPr>
          </w:p>
        </w:tc>
        <w:tc>
          <w:tcPr>
            <w:tcW w:w="2127" w:type="dxa"/>
          </w:tcPr>
          <w:p w:rsidR="00104E35" w:rsidRPr="004E5A70" w:rsidRDefault="00E92F29" w:rsidP="00054DCA">
            <w:pPr>
              <w:jc w:val="center"/>
              <w:rPr>
                <w:rFonts w:ascii="GHEA Grapalat" w:hAnsi="GHEA Grapalat"/>
                <w:sz w:val="20"/>
                <w:szCs w:val="20"/>
                <w:lang w:val="hy-AM"/>
              </w:rPr>
            </w:pPr>
            <w:hyperlink r:id="rId39" w:history="1">
              <w:r w:rsidR="00104E35" w:rsidRPr="004E5A70">
                <w:rPr>
                  <w:rStyle w:val="a9"/>
                  <w:rFonts w:ascii="Arial" w:hAnsi="Arial" w:cs="Arial"/>
                  <w:sz w:val="16"/>
                  <w:szCs w:val="16"/>
                  <w:shd w:val="clear" w:color="auto" w:fill="FFFFFF"/>
                  <w:lang w:val="hy-AM"/>
                </w:rPr>
                <w:t>Հզոր</w:t>
              </w:r>
            </w:hyperlink>
            <w:r w:rsidR="00104E35" w:rsidRPr="004E5A70">
              <w:rPr>
                <w:rFonts w:ascii="Arial" w:hAnsi="Arial" w:cs="Arial"/>
                <w:color w:val="91959B"/>
                <w:sz w:val="16"/>
                <w:szCs w:val="16"/>
                <w:shd w:val="clear" w:color="auto" w:fill="FFFFFF"/>
                <w:lang w:val="hy-AM"/>
              </w:rPr>
              <w:t> , բարձր արդյունավետությամբ TOTAL բենզինային խոտհնձիչը ունի մանրակրկիտ մտածված ժամանակակից դիզայն և կառուցվածք : Այս հարմար գործիքը հեշտությամբ կհաղթահարի ամենադժվարին կանաչապատ տարածքները և կօգնի անթերի գեղեցկություն հաղորդել սեփական կամ մասնավոր </w:t>
            </w:r>
            <w:hyperlink r:id="rId40" w:history="1">
              <w:r w:rsidR="00104E35" w:rsidRPr="004E5A70">
                <w:rPr>
                  <w:rStyle w:val="a9"/>
                  <w:rFonts w:ascii="Arial" w:hAnsi="Arial" w:cs="Arial"/>
                  <w:sz w:val="16"/>
                  <w:szCs w:val="16"/>
                  <w:shd w:val="clear" w:color="auto" w:fill="FFFFFF"/>
                  <w:lang w:val="hy-AM"/>
                </w:rPr>
                <w:t>տան</w:t>
              </w:r>
            </w:hyperlink>
            <w:r w:rsidR="00104E35" w:rsidRPr="004E5A70">
              <w:rPr>
                <w:rFonts w:ascii="Arial" w:hAnsi="Arial" w:cs="Arial"/>
                <w:color w:val="91959B"/>
                <w:sz w:val="16"/>
                <w:szCs w:val="16"/>
                <w:shd w:val="clear" w:color="auto" w:fill="FFFFFF"/>
                <w:lang w:val="hy-AM"/>
              </w:rPr>
              <w:t xml:space="preserve"> ցանկացած կանաչ տարածքին : TOTAL խոտհնձիչի </w:t>
            </w:r>
            <w:r w:rsidR="00104E35" w:rsidRPr="004E5A70">
              <w:rPr>
                <w:rFonts w:ascii="Arial" w:hAnsi="Arial" w:cs="Arial"/>
                <w:color w:val="91959B"/>
                <w:sz w:val="16"/>
                <w:szCs w:val="16"/>
                <w:shd w:val="clear" w:color="auto" w:fill="FFFFFF"/>
                <w:lang w:val="hy-AM"/>
              </w:rPr>
              <w:lastRenderedPageBreak/>
              <w:t>սիրտը չինական լավագույն արտադրող Zongshen – ի 4 - հարվածանոց մեխանիկական բենզինային շարժիչն է ՝ 3500W (4.8HP) հզորությամբ , 3600 rpm անվանական արագությամբ և </w:t>
            </w:r>
            <w:hyperlink r:id="rId41" w:history="1">
              <w:r w:rsidR="00104E35" w:rsidRPr="004E5A70">
                <w:rPr>
                  <w:rStyle w:val="a9"/>
                  <w:rFonts w:ascii="Arial" w:hAnsi="Arial" w:cs="Arial"/>
                  <w:sz w:val="16"/>
                  <w:szCs w:val="16"/>
                  <w:shd w:val="clear" w:color="auto" w:fill="FFFFFF"/>
                  <w:lang w:val="hy-AM"/>
                </w:rPr>
                <w:t>196 սմ</w:t>
              </w:r>
            </w:hyperlink>
            <w:r w:rsidR="00104E35" w:rsidRPr="004E5A70">
              <w:rPr>
                <w:rFonts w:ascii="Arial" w:hAnsi="Arial" w:cs="Arial"/>
                <w:color w:val="91959B"/>
                <w:sz w:val="16"/>
                <w:szCs w:val="16"/>
                <w:shd w:val="clear" w:color="auto" w:fill="FFFFFF"/>
                <w:lang w:val="hy-AM"/>
              </w:rPr>
              <w:t> ³ ծավալով : Մարգագետինների կտրող լայնությունը ՝ 510 մմ, բարձրությունը ՝ 28-80 մմ (7 աստիճան) : Total խոտհնձիչն ունի 60 լ տարողությամբ խոտատուփ , որն ապահովում է աշխատանքի գերազանց ինքնավարություն : Խոտհնձիչը հեշտ է </w:t>
            </w:r>
            <w:hyperlink r:id="rId42" w:history="1">
              <w:r w:rsidR="00104E35" w:rsidRPr="004E5A70">
                <w:rPr>
                  <w:rStyle w:val="a9"/>
                  <w:rFonts w:ascii="Arial" w:hAnsi="Arial" w:cs="Arial"/>
                  <w:sz w:val="16"/>
                  <w:szCs w:val="16"/>
                  <w:shd w:val="clear" w:color="auto" w:fill="FFFFFF"/>
                  <w:lang w:val="hy-AM"/>
                </w:rPr>
                <w:t>օգտագործել</w:t>
              </w:r>
            </w:hyperlink>
            <w:r w:rsidR="00104E35" w:rsidRPr="004E5A70">
              <w:rPr>
                <w:rFonts w:ascii="Arial" w:hAnsi="Arial" w:cs="Arial"/>
                <w:color w:val="91959B"/>
                <w:sz w:val="16"/>
                <w:szCs w:val="16"/>
                <w:shd w:val="clear" w:color="auto" w:fill="FFFFFF"/>
                <w:lang w:val="hy-AM"/>
              </w:rPr>
              <w:t> ինչպես հարթ , այնպես էլ թեք մակերեսների վրա : Պահեստամասեր` Դանակ TGT196202-SP-3 Գոտի TGT196202-SP-62 Հզորությունը ՝ 3.5 ԿՎտ</w:t>
            </w:r>
            <w:r w:rsidR="00104E35" w:rsidRPr="004E5A70">
              <w:rPr>
                <w:rFonts w:ascii="Cambria Math" w:hAnsi="Cambria Math" w:cs="Cambria Math"/>
                <w:color w:val="91959B"/>
                <w:sz w:val="16"/>
                <w:szCs w:val="16"/>
                <w:shd w:val="clear" w:color="auto" w:fill="FFFFFF"/>
                <w:lang w:val="hy-AM"/>
              </w:rPr>
              <w:t>․</w:t>
            </w:r>
            <w:r w:rsidR="00104E35" w:rsidRPr="004E5A70">
              <w:rPr>
                <w:rFonts w:ascii="Arial" w:hAnsi="Arial" w:cs="Arial"/>
                <w:color w:val="91959B"/>
                <w:sz w:val="16"/>
                <w:szCs w:val="16"/>
                <w:shd w:val="clear" w:color="auto" w:fill="FFFFFF"/>
                <w:lang w:val="hy-AM"/>
              </w:rPr>
              <w:t xml:space="preserve"> : Շարժիչի տեսակը ՝ 4-տակտային : Շարժիչի ծավալը ՝ 196 սմ ³ : Պտտման հաճախականությունը ՝ 3600 պ/ր : Բենզինի խառնուրդ ՝ 40</w:t>
            </w:r>
            <w:r w:rsidR="00104E35" w:rsidRPr="004E5A70">
              <w:rPr>
                <w:rFonts w:ascii="Cambria Math" w:hAnsi="Cambria Math" w:cs="Cambria Math"/>
                <w:color w:val="91959B"/>
                <w:sz w:val="16"/>
                <w:szCs w:val="16"/>
                <w:shd w:val="clear" w:color="auto" w:fill="FFFFFF"/>
                <w:lang w:val="hy-AM"/>
              </w:rPr>
              <w:t>․</w:t>
            </w:r>
            <w:r w:rsidR="00104E35" w:rsidRPr="004E5A70">
              <w:rPr>
                <w:rFonts w:ascii="Arial" w:hAnsi="Arial" w:cs="Arial"/>
                <w:color w:val="91959B"/>
                <w:sz w:val="16"/>
                <w:szCs w:val="16"/>
                <w:shd w:val="clear" w:color="auto" w:fill="FFFFFF"/>
                <w:lang w:val="hy-AM"/>
              </w:rPr>
              <w:t>1 : Կտրող լայնությունը ՝ 510 մմ</w:t>
            </w:r>
            <w:r w:rsidR="00104E35" w:rsidRPr="004E5A70">
              <w:rPr>
                <w:rFonts w:ascii="Cambria Math" w:hAnsi="Cambria Math" w:cs="Cambria Math"/>
                <w:color w:val="91959B"/>
                <w:sz w:val="16"/>
                <w:szCs w:val="16"/>
                <w:shd w:val="clear" w:color="auto" w:fill="FFFFFF"/>
                <w:lang w:val="hy-AM"/>
              </w:rPr>
              <w:t>․</w:t>
            </w:r>
            <w:r w:rsidR="00104E35" w:rsidRPr="004E5A70">
              <w:rPr>
                <w:rFonts w:ascii="Arial" w:hAnsi="Arial" w:cs="Arial"/>
                <w:color w:val="91959B"/>
                <w:sz w:val="16"/>
                <w:szCs w:val="16"/>
                <w:shd w:val="clear" w:color="auto" w:fill="FFFFFF"/>
                <w:lang w:val="hy-AM"/>
              </w:rPr>
              <w:t xml:space="preserve"> : Կտրող բարձրությունը ՝ 28 - 80 մմ</w:t>
            </w:r>
            <w:r w:rsidR="00104E35" w:rsidRPr="004E5A70">
              <w:rPr>
                <w:rFonts w:ascii="Cambria Math" w:hAnsi="Cambria Math" w:cs="Cambria Math"/>
                <w:color w:val="91959B"/>
                <w:sz w:val="16"/>
                <w:szCs w:val="16"/>
                <w:shd w:val="clear" w:color="auto" w:fill="FFFFFF"/>
                <w:lang w:val="hy-AM"/>
              </w:rPr>
              <w:t>․</w:t>
            </w:r>
            <w:r w:rsidR="00104E35" w:rsidRPr="004E5A70">
              <w:rPr>
                <w:rFonts w:ascii="Arial" w:hAnsi="Arial" w:cs="Arial"/>
                <w:color w:val="91959B"/>
                <w:sz w:val="16"/>
                <w:szCs w:val="16"/>
                <w:shd w:val="clear" w:color="auto" w:fill="FFFFFF"/>
                <w:lang w:val="hy-AM"/>
              </w:rPr>
              <w:t xml:space="preserve"> : Խոտատուփի ծավալ ՝ 60 լ</w:t>
            </w:r>
            <w:r w:rsidR="00104E35" w:rsidRPr="004E5A70">
              <w:rPr>
                <w:rFonts w:ascii="Cambria Math" w:hAnsi="Cambria Math" w:cs="Cambria Math"/>
                <w:color w:val="91959B"/>
                <w:sz w:val="16"/>
                <w:szCs w:val="16"/>
                <w:shd w:val="clear" w:color="auto" w:fill="FFFFFF"/>
                <w:lang w:val="hy-AM"/>
              </w:rPr>
              <w:t>․</w:t>
            </w:r>
            <w:r w:rsidR="00104E35" w:rsidRPr="004E5A70">
              <w:rPr>
                <w:rFonts w:ascii="Arial" w:hAnsi="Arial" w:cs="Arial"/>
                <w:color w:val="91959B"/>
                <w:sz w:val="16"/>
                <w:szCs w:val="16"/>
                <w:shd w:val="clear" w:color="auto" w:fill="FFFFFF"/>
                <w:lang w:val="hy-AM"/>
              </w:rPr>
              <w:t xml:space="preserve"> : 3 գործառույթ ՝ որսիչ, կողային արտանետում, ցանքածածկ, հետևի արտանետում: Տախտակամածի նյութ ՝ պողպատ: Անիվներ 8 "/ 10" Քաշը ՝ 32.7 կգ.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F021E2"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1534"/>
        </w:trPr>
        <w:tc>
          <w:tcPr>
            <w:tcW w:w="723" w:type="dxa"/>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14</w:t>
            </w:r>
          </w:p>
        </w:tc>
        <w:tc>
          <w:tcPr>
            <w:tcW w:w="1275" w:type="dxa"/>
            <w:vAlign w:val="center"/>
          </w:tcPr>
          <w:p w:rsidR="00104E35" w:rsidRPr="00911E99" w:rsidRDefault="00104E35" w:rsidP="00CE24E4">
            <w:pPr>
              <w:ind w:hanging="106"/>
              <w:jc w:val="center"/>
              <w:rPr>
                <w:rFonts w:ascii="GHEA Grapalat" w:hAnsi="GHEA Grapalat"/>
                <w:sz w:val="18"/>
                <w:szCs w:val="18"/>
              </w:rPr>
            </w:pPr>
            <w:r>
              <w:rPr>
                <w:rFonts w:ascii="GHEA Grapalat" w:hAnsi="GHEA Grapalat"/>
                <w:sz w:val="18"/>
                <w:szCs w:val="18"/>
              </w:rPr>
              <w:t>42671170</w:t>
            </w:r>
          </w:p>
        </w:tc>
        <w:tc>
          <w:tcPr>
            <w:tcW w:w="1843" w:type="dxa"/>
            <w:vAlign w:val="center"/>
          </w:tcPr>
          <w:p w:rsidR="00104E35" w:rsidRPr="006B077F" w:rsidRDefault="00104E35"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շղթայավոր սղոց (Դռուժբա)</w:t>
            </w:r>
            <w:r>
              <w:rPr>
                <w:rFonts w:ascii="Sylfaen" w:hAnsi="Sylfaen"/>
                <w:sz w:val="18"/>
                <w:szCs w:val="18"/>
                <w:lang w:val="hy-AM"/>
              </w:rPr>
              <w:t xml:space="preserve"> 1.8 ԿՎ </w:t>
            </w:r>
            <w:r w:rsidRPr="006B077F">
              <w:rPr>
                <w:rFonts w:ascii="Sylfaen" w:hAnsi="Sylfaen"/>
                <w:sz w:val="18"/>
                <w:szCs w:val="18"/>
                <w:lang w:val="hy-AM"/>
              </w:rPr>
              <w:t>TG5451811</w:t>
            </w:r>
          </w:p>
        </w:tc>
        <w:tc>
          <w:tcPr>
            <w:tcW w:w="1559" w:type="dxa"/>
          </w:tcPr>
          <w:p w:rsidR="00104E35" w:rsidRPr="00531DD7" w:rsidRDefault="00104E35" w:rsidP="00CE24E4">
            <w:pPr>
              <w:jc w:val="center"/>
              <w:rPr>
                <w:rFonts w:ascii="GHEA Grapalat" w:hAnsi="GHEA Grapalat"/>
                <w:sz w:val="20"/>
                <w:szCs w:val="20"/>
                <w:lang w:val="hy-AM"/>
              </w:rPr>
            </w:pPr>
          </w:p>
        </w:tc>
        <w:tc>
          <w:tcPr>
            <w:tcW w:w="2127" w:type="dxa"/>
          </w:tcPr>
          <w:p w:rsidR="00104E35" w:rsidRPr="00531DD7" w:rsidRDefault="00E92F29" w:rsidP="00054DCA">
            <w:pPr>
              <w:jc w:val="center"/>
              <w:rPr>
                <w:rFonts w:ascii="GHEA Grapalat" w:hAnsi="GHEA Grapalat"/>
                <w:sz w:val="20"/>
                <w:szCs w:val="20"/>
                <w:lang w:val="hy-AM"/>
              </w:rPr>
            </w:pPr>
            <w:hyperlink r:id="rId43" w:history="1">
              <w:r w:rsidR="00104E35" w:rsidRPr="00531DD7">
                <w:rPr>
                  <w:rStyle w:val="a9"/>
                  <w:rFonts w:ascii="Arial" w:hAnsi="Arial" w:cs="Arial"/>
                  <w:sz w:val="16"/>
                  <w:szCs w:val="16"/>
                  <w:shd w:val="clear" w:color="auto" w:fill="FFFFFF"/>
                  <w:lang w:val="hy-AM"/>
                </w:rPr>
                <w:t>Total</w:t>
              </w:r>
            </w:hyperlink>
            <w:r w:rsidR="00104E35" w:rsidRPr="00531DD7">
              <w:rPr>
                <w:rFonts w:ascii="Arial" w:hAnsi="Arial" w:cs="Arial"/>
                <w:color w:val="91959B"/>
                <w:sz w:val="16"/>
                <w:szCs w:val="16"/>
                <w:shd w:val="clear" w:color="auto" w:fill="FFFFFF"/>
                <w:lang w:val="hy-AM"/>
              </w:rPr>
              <w:t> TG5451811 շղթայական սղոցը  նախատեսված է տարբեր հաստության  թարմ, չոր և թաց փայտերի արագ կտրման համար, փոքր ու միջին տրամագծի փայտի, փայտի սալիկների,  արագ հատման համար : Ժամանակակից  տեխնոլոգիաների օգտագործման շնորհիվ </w:t>
            </w:r>
            <w:hyperlink r:id="rId44" w:history="1">
              <w:r w:rsidR="00104E35" w:rsidRPr="00531DD7">
                <w:rPr>
                  <w:rStyle w:val="a9"/>
                  <w:rFonts w:ascii="Arial" w:hAnsi="Arial" w:cs="Arial"/>
                  <w:sz w:val="16"/>
                  <w:szCs w:val="16"/>
                  <w:shd w:val="clear" w:color="auto" w:fill="FFFFFF"/>
                  <w:lang w:val="hy-AM"/>
                </w:rPr>
                <w:t>շղթայական</w:t>
              </w:r>
            </w:hyperlink>
            <w:r w:rsidR="00104E35" w:rsidRPr="00531DD7">
              <w:rPr>
                <w:rFonts w:ascii="Arial" w:hAnsi="Arial" w:cs="Arial"/>
                <w:color w:val="91959B"/>
                <w:sz w:val="16"/>
                <w:szCs w:val="16"/>
                <w:shd w:val="clear" w:color="auto" w:fill="FFFFFF"/>
                <w:lang w:val="hy-AM"/>
              </w:rPr>
              <w:t> սղոցներն օժտված են շարժիչի լավ կատարմամբ, ինչպես նաև հիմնական մասերի , դետալների ամրության և մաշվածության դիմացկունությամբ : Իրենց դիզայնով, շղթաները դասակարգվում են որպես պարզ դասական մեխանիզմներ : Շղթան գործի է </w:t>
            </w:r>
            <w:hyperlink r:id="rId45" w:history="1">
              <w:r w:rsidR="00104E35" w:rsidRPr="00531DD7">
                <w:rPr>
                  <w:rStyle w:val="a9"/>
                  <w:rFonts w:ascii="Arial" w:hAnsi="Arial" w:cs="Arial"/>
                  <w:sz w:val="16"/>
                  <w:szCs w:val="16"/>
                  <w:shd w:val="clear" w:color="auto" w:fill="FFFFFF"/>
                  <w:lang w:val="hy-AM"/>
                </w:rPr>
                <w:t>գցում </w:t>
              </w:r>
            </w:hyperlink>
            <w:r w:rsidR="00104E35" w:rsidRPr="00531DD7">
              <w:rPr>
                <w:rFonts w:ascii="Arial" w:hAnsi="Arial" w:cs="Arial"/>
                <w:color w:val="91959B"/>
                <w:sz w:val="16"/>
                <w:szCs w:val="16"/>
                <w:shd w:val="clear" w:color="auto" w:fill="FFFFFF"/>
                <w:lang w:val="hy-AM"/>
              </w:rPr>
              <w:t> ներքին այրման շարժիչը : Շղթայական սարքի պարզությունը հուսալիության գործոն է, որն ապահովում է անխափան աշխատանքը դժվար պայմաններում :</w:t>
            </w:r>
            <w:r w:rsidR="00104E35" w:rsidRPr="00531DD7">
              <w:rPr>
                <w:lang w:val="hy-AM"/>
              </w:rPr>
              <w:t xml:space="preserve"> </w:t>
            </w:r>
            <w:hyperlink r:id="rId46" w:history="1">
              <w:r w:rsidR="00104E35" w:rsidRPr="00531DD7">
                <w:rPr>
                  <w:rStyle w:val="a9"/>
                  <w:rFonts w:ascii="Arial" w:hAnsi="Arial" w:cs="Arial"/>
                  <w:sz w:val="16"/>
                  <w:szCs w:val="16"/>
                  <w:shd w:val="clear" w:color="auto" w:fill="FFFFFF"/>
                  <w:lang w:val="hy-AM"/>
                </w:rPr>
                <w:t>Հզորությունը</w:t>
              </w:r>
            </w:hyperlink>
            <w:r w:rsidR="00104E35" w:rsidRPr="00531DD7">
              <w:rPr>
                <w:rFonts w:ascii="Arial" w:hAnsi="Arial" w:cs="Arial"/>
                <w:color w:val="91959B"/>
                <w:sz w:val="16"/>
                <w:szCs w:val="16"/>
                <w:shd w:val="clear" w:color="auto" w:fill="FFFFFF"/>
                <w:lang w:val="hy-AM"/>
              </w:rPr>
              <w:t> ` 1.8 ԿՎ : Պտտման հաճախականությունը ` 3100 պ/ր : Հզորությունը `  2,2  ձ/ժ : Շղթայի երկարությունը ` 450 մմ : Շղթայի  պտտման արագությունը ` 21</w:t>
            </w:r>
            <w:r w:rsidR="00104E35" w:rsidRPr="00531DD7">
              <w:rPr>
                <w:rFonts w:ascii="Cambria Math" w:hAnsi="Cambria Math" w:cs="Cambria Math"/>
                <w:color w:val="91959B"/>
                <w:sz w:val="16"/>
                <w:szCs w:val="16"/>
                <w:shd w:val="clear" w:color="auto" w:fill="FFFFFF"/>
                <w:lang w:val="hy-AM"/>
              </w:rPr>
              <w:t>․</w:t>
            </w:r>
            <w:r w:rsidR="00104E35" w:rsidRPr="00531DD7">
              <w:rPr>
                <w:rFonts w:ascii="Arial" w:hAnsi="Arial" w:cs="Arial"/>
                <w:color w:val="91959B"/>
                <w:sz w:val="16"/>
                <w:szCs w:val="16"/>
                <w:shd w:val="clear" w:color="auto" w:fill="FFFFFF"/>
                <w:lang w:val="hy-AM"/>
              </w:rPr>
              <w:t>2 մ/վ : Շարժիչը ` 2-մխոցային : Մխոցի ծավալը՝  46 սմ </w:t>
            </w:r>
            <w:hyperlink r:id="rId47" w:history="1">
              <w:r w:rsidR="00104E35" w:rsidRPr="00531DD7">
                <w:rPr>
                  <w:rStyle w:val="a9"/>
                  <w:rFonts w:ascii="Arial" w:hAnsi="Arial" w:cs="Arial"/>
                  <w:sz w:val="16"/>
                  <w:szCs w:val="16"/>
                  <w:shd w:val="clear" w:color="auto" w:fill="FFFFFF"/>
                  <w:lang w:val="hy-AM"/>
                </w:rPr>
                <w:t>/3</w:t>
              </w:r>
            </w:hyperlink>
            <w:r w:rsidR="00104E35" w:rsidRPr="00531DD7">
              <w:rPr>
                <w:rFonts w:ascii="Arial" w:hAnsi="Arial" w:cs="Arial"/>
                <w:color w:val="91959B"/>
                <w:sz w:val="16"/>
                <w:szCs w:val="16"/>
                <w:shd w:val="clear" w:color="auto" w:fill="FFFFFF"/>
                <w:lang w:val="hy-AM"/>
              </w:rPr>
              <w:t> : Շարժիչի դիրքը սղոցում՝  կողային : Շղթայի ավտոմատ յուղում : Միացման կոճակի արգելակում : Շղթայի արգելակում : Վառելիքի բաքի ծավալը ` 0</w:t>
            </w:r>
            <w:r w:rsidR="00104E35" w:rsidRPr="00531DD7">
              <w:rPr>
                <w:rFonts w:ascii="Cambria Math" w:hAnsi="Cambria Math" w:cs="Cambria Math"/>
                <w:color w:val="91959B"/>
                <w:sz w:val="16"/>
                <w:szCs w:val="16"/>
                <w:shd w:val="clear" w:color="auto" w:fill="FFFFFF"/>
                <w:lang w:val="hy-AM"/>
              </w:rPr>
              <w:t>․</w:t>
            </w:r>
            <w:r w:rsidR="00104E35" w:rsidRPr="00531DD7">
              <w:rPr>
                <w:rFonts w:ascii="Arial" w:hAnsi="Arial" w:cs="Arial"/>
                <w:color w:val="91959B"/>
                <w:sz w:val="16"/>
                <w:szCs w:val="16"/>
                <w:shd w:val="clear" w:color="auto" w:fill="FFFFFF"/>
                <w:lang w:val="hy-AM"/>
              </w:rPr>
              <w:t>55 լ : Նավթի բաքի ծավալը ` 0</w:t>
            </w:r>
            <w:r w:rsidR="00104E35" w:rsidRPr="00531DD7">
              <w:rPr>
                <w:rFonts w:ascii="Cambria Math" w:hAnsi="Cambria Math" w:cs="Cambria Math"/>
                <w:color w:val="91959B"/>
                <w:sz w:val="16"/>
                <w:szCs w:val="16"/>
                <w:shd w:val="clear" w:color="auto" w:fill="FFFFFF"/>
                <w:lang w:val="hy-AM"/>
              </w:rPr>
              <w:t>․</w:t>
            </w:r>
            <w:r w:rsidR="00104E35" w:rsidRPr="00531DD7">
              <w:rPr>
                <w:rFonts w:ascii="Arial" w:hAnsi="Arial" w:cs="Arial"/>
                <w:color w:val="91959B"/>
                <w:sz w:val="16"/>
                <w:szCs w:val="16"/>
                <w:shd w:val="clear" w:color="auto" w:fill="FFFFFF"/>
                <w:lang w:val="hy-AM"/>
              </w:rPr>
              <w:t>26 լ : Քաշը ` 6,5 կգ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F021E2"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17</w:t>
            </w:r>
          </w:p>
        </w:tc>
        <w:tc>
          <w:tcPr>
            <w:tcW w:w="1134" w:type="dxa"/>
          </w:tcPr>
          <w:p w:rsidR="00104E35" w:rsidRPr="0028004B" w:rsidRDefault="00104E35" w:rsidP="00CE24E4">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17</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9A2EA7" w:rsidTr="00054DCA">
        <w:trPr>
          <w:trHeight w:val="246"/>
        </w:trPr>
        <w:tc>
          <w:tcPr>
            <w:tcW w:w="723" w:type="dxa"/>
            <w:vMerge w:val="restart"/>
          </w:tcPr>
          <w:p w:rsidR="00104E35" w:rsidRPr="00EB7AF8" w:rsidRDefault="00104E35" w:rsidP="00CE24E4">
            <w:pPr>
              <w:rPr>
                <w:rFonts w:ascii="GHEA Grapalat" w:hAnsi="GHEA Grapalat"/>
                <w:sz w:val="20"/>
                <w:szCs w:val="20"/>
              </w:rPr>
            </w:pPr>
            <w:r>
              <w:rPr>
                <w:rFonts w:ascii="GHEA Grapalat" w:hAnsi="GHEA Grapalat"/>
                <w:sz w:val="20"/>
                <w:szCs w:val="20"/>
              </w:rPr>
              <w:lastRenderedPageBreak/>
              <w:t>15</w:t>
            </w:r>
          </w:p>
        </w:tc>
        <w:tc>
          <w:tcPr>
            <w:tcW w:w="1275" w:type="dxa"/>
            <w:vMerge w:val="restart"/>
            <w:vAlign w:val="center"/>
          </w:tcPr>
          <w:p w:rsidR="00104E35" w:rsidRPr="00911E99" w:rsidRDefault="00104E35" w:rsidP="00CE24E4">
            <w:pPr>
              <w:ind w:hanging="106"/>
              <w:jc w:val="center"/>
              <w:rPr>
                <w:rFonts w:ascii="GHEA Grapalat" w:hAnsi="GHEA Grapalat"/>
                <w:sz w:val="18"/>
                <w:szCs w:val="18"/>
              </w:rPr>
            </w:pPr>
            <w:r>
              <w:rPr>
                <w:rFonts w:ascii="GHEA Grapalat" w:hAnsi="GHEA Grapalat"/>
                <w:sz w:val="18"/>
                <w:szCs w:val="18"/>
              </w:rPr>
              <w:t>42121190</w:t>
            </w:r>
          </w:p>
        </w:tc>
        <w:tc>
          <w:tcPr>
            <w:tcW w:w="1843" w:type="dxa"/>
            <w:vMerge w:val="restart"/>
            <w:vAlign w:val="center"/>
          </w:tcPr>
          <w:p w:rsidR="00104E35" w:rsidRPr="006B077F" w:rsidRDefault="00104E35"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ջրի պոմպ 7 ձ.ու./ 3” բոնուսային միավորներ 12015 TP3302</w:t>
            </w:r>
          </w:p>
          <w:p w:rsidR="00104E35" w:rsidRPr="006B077F" w:rsidRDefault="00104E35" w:rsidP="00CE24E4">
            <w:pPr>
              <w:pStyle w:val="23"/>
              <w:jc w:val="left"/>
              <w:rPr>
                <w:rFonts w:ascii="Sylfaen" w:hAnsi="Sylfaen"/>
                <w:sz w:val="18"/>
                <w:szCs w:val="18"/>
                <w:lang w:val="hy-AM"/>
              </w:rPr>
            </w:pPr>
          </w:p>
        </w:tc>
        <w:tc>
          <w:tcPr>
            <w:tcW w:w="1559" w:type="dxa"/>
            <w:vMerge w:val="restart"/>
          </w:tcPr>
          <w:p w:rsidR="00104E35" w:rsidRPr="00531DD7" w:rsidRDefault="00104E35" w:rsidP="00531DD7">
            <w:pPr>
              <w:jc w:val="center"/>
              <w:rPr>
                <w:rFonts w:ascii="GHEA Grapalat" w:hAnsi="GHEA Grapalat"/>
                <w:sz w:val="20"/>
                <w:szCs w:val="20"/>
                <w:lang w:val="hy-AM"/>
              </w:rPr>
            </w:pPr>
          </w:p>
        </w:tc>
        <w:tc>
          <w:tcPr>
            <w:tcW w:w="2127" w:type="dxa"/>
            <w:vMerge w:val="restart"/>
          </w:tcPr>
          <w:p w:rsidR="00104E35" w:rsidRPr="00531DD7" w:rsidRDefault="00E92F29" w:rsidP="00054DCA">
            <w:pPr>
              <w:jc w:val="center"/>
              <w:rPr>
                <w:rFonts w:ascii="GHEA Grapalat" w:hAnsi="GHEA Grapalat"/>
                <w:sz w:val="20"/>
                <w:szCs w:val="20"/>
                <w:lang w:val="hy-AM"/>
              </w:rPr>
            </w:pPr>
            <w:hyperlink r:id="rId48" w:history="1">
              <w:r w:rsidR="00104E35" w:rsidRPr="00531DD7">
                <w:rPr>
                  <w:rStyle w:val="a9"/>
                  <w:rFonts w:ascii="Arial" w:hAnsi="Arial" w:cs="Arial"/>
                  <w:sz w:val="16"/>
                  <w:szCs w:val="16"/>
                  <w:shd w:val="clear" w:color="auto" w:fill="FFFFFF"/>
                  <w:lang w:val="hy-AM"/>
                </w:rPr>
                <w:t>Հզորությունը՝ </w:t>
              </w:r>
            </w:hyperlink>
            <w:r w:rsidR="00104E35" w:rsidRPr="00531DD7">
              <w:rPr>
                <w:rFonts w:ascii="Arial" w:hAnsi="Arial" w:cs="Arial"/>
                <w:color w:val="91959B"/>
                <w:sz w:val="16"/>
                <w:szCs w:val="16"/>
                <w:shd w:val="clear" w:color="auto" w:fill="FFFFFF"/>
                <w:lang w:val="hy-AM"/>
              </w:rPr>
              <w:t> 7 ձ.ու : Բալոնի ծավալը՝  208 կուբ. Սմ : Արտադրողականությունը՝  60000 լ / ժ : Առավելագույն բարձրությունը՝  32 մ : Առավելագույն քաշելու բարձրությունը՝  8 մ : Ներծծման և արտանետման տրամագիծը՝  80 մմ , 3 " </w:t>
            </w:r>
            <w:hyperlink r:id="rId49" w:history="1">
              <w:r w:rsidR="00104E35" w:rsidRPr="00531DD7">
                <w:rPr>
                  <w:rStyle w:val="a9"/>
                  <w:rFonts w:ascii="Arial" w:hAnsi="Arial" w:cs="Arial"/>
                  <w:sz w:val="16"/>
                  <w:szCs w:val="16"/>
                  <w:shd w:val="clear" w:color="auto" w:fill="FFFFFF"/>
                  <w:lang w:val="hy-AM"/>
                </w:rPr>
                <w:t>: Վառելիքը՝ </w:t>
              </w:r>
            </w:hyperlink>
            <w:r w:rsidR="00104E35" w:rsidRPr="00531DD7">
              <w:rPr>
                <w:rFonts w:ascii="Arial" w:hAnsi="Arial" w:cs="Arial"/>
                <w:color w:val="91959B"/>
                <w:sz w:val="16"/>
                <w:szCs w:val="16"/>
                <w:shd w:val="clear" w:color="auto" w:fill="FFFFFF"/>
                <w:lang w:val="hy-AM"/>
              </w:rPr>
              <w:t> բենզին : Մեկնարկային համակարգը՝  ձեռքի : Վառելիքի  ծավալը՝  3</w:t>
            </w:r>
            <w:r w:rsidR="00104E35" w:rsidRPr="00531DD7">
              <w:rPr>
                <w:rFonts w:ascii="Cambria Math" w:hAnsi="Cambria Math" w:cs="Cambria Math"/>
                <w:color w:val="91959B"/>
                <w:sz w:val="16"/>
                <w:szCs w:val="16"/>
                <w:shd w:val="clear" w:color="auto" w:fill="FFFFFF"/>
                <w:lang w:val="hy-AM"/>
              </w:rPr>
              <w:t>․</w:t>
            </w:r>
            <w:r w:rsidR="00104E35" w:rsidRPr="00531DD7">
              <w:rPr>
                <w:rFonts w:ascii="Arial" w:hAnsi="Arial" w:cs="Arial"/>
                <w:color w:val="91959B"/>
                <w:sz w:val="16"/>
                <w:szCs w:val="16"/>
                <w:shd w:val="clear" w:color="auto" w:fill="FFFFFF"/>
                <w:lang w:val="hy-AM"/>
              </w:rPr>
              <w:t>6 լ : Ջրի սպառումը՝  1000 լ / րոպե : տարի : Քաշը՝  25 կգ :</w:t>
            </w:r>
          </w:p>
        </w:tc>
        <w:tc>
          <w:tcPr>
            <w:tcW w:w="1134" w:type="dxa"/>
            <w:vMerge w:val="restart"/>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vMerge w:val="restart"/>
          </w:tcPr>
          <w:p w:rsidR="00104E35" w:rsidRPr="0028004B" w:rsidRDefault="00104E35" w:rsidP="00CE24E4">
            <w:pPr>
              <w:jc w:val="center"/>
              <w:rPr>
                <w:rFonts w:ascii="GHEA Grapalat" w:hAnsi="GHEA Grapalat"/>
                <w:sz w:val="20"/>
                <w:szCs w:val="20"/>
              </w:rPr>
            </w:pPr>
          </w:p>
        </w:tc>
        <w:tc>
          <w:tcPr>
            <w:tcW w:w="850" w:type="dxa"/>
            <w:vMerge w:val="restart"/>
          </w:tcPr>
          <w:p w:rsidR="00104E35" w:rsidRPr="00F021E2" w:rsidRDefault="00104E35" w:rsidP="00CE24E4">
            <w:pPr>
              <w:jc w:val="center"/>
              <w:rPr>
                <w:rFonts w:ascii="GHEA Grapalat" w:hAnsi="GHEA Grapalat"/>
                <w:sz w:val="20"/>
                <w:szCs w:val="20"/>
              </w:rPr>
            </w:pPr>
          </w:p>
        </w:tc>
        <w:tc>
          <w:tcPr>
            <w:tcW w:w="851" w:type="dxa"/>
            <w:vMerge w:val="restart"/>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1</w:t>
            </w:r>
          </w:p>
        </w:tc>
        <w:tc>
          <w:tcPr>
            <w:tcW w:w="1134" w:type="dxa"/>
            <w:vMerge w:val="restart"/>
          </w:tcPr>
          <w:p w:rsidR="00104E35" w:rsidRPr="0028004B" w:rsidRDefault="00104E35" w:rsidP="00CE24E4">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Merge w:val="restart"/>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104E35" w:rsidRPr="00255719" w:rsidRDefault="00104E35" w:rsidP="00CE24E4">
            <w:pPr>
              <w:jc w:val="center"/>
              <w:rPr>
                <w:rFonts w:ascii="GHEA Grapalat" w:hAnsi="GHEA Grapalat"/>
                <w:b/>
                <w:bCs/>
                <w:sz w:val="14"/>
                <w:szCs w:val="14"/>
                <w:lang w:val="hy-AM"/>
              </w:rPr>
            </w:pPr>
          </w:p>
        </w:tc>
      </w:tr>
      <w:tr w:rsidR="00104E35" w:rsidRPr="00054DCA" w:rsidTr="00054DCA">
        <w:trPr>
          <w:trHeight w:val="1137"/>
        </w:trPr>
        <w:tc>
          <w:tcPr>
            <w:tcW w:w="723" w:type="dxa"/>
            <w:vMerge/>
          </w:tcPr>
          <w:p w:rsidR="00104E35" w:rsidRPr="00F34E3D" w:rsidRDefault="00104E35" w:rsidP="00CE24E4">
            <w:pPr>
              <w:rPr>
                <w:rFonts w:ascii="GHEA Grapalat" w:hAnsi="GHEA Grapalat"/>
                <w:sz w:val="20"/>
                <w:szCs w:val="20"/>
              </w:rPr>
            </w:pPr>
          </w:p>
        </w:tc>
        <w:tc>
          <w:tcPr>
            <w:tcW w:w="1275" w:type="dxa"/>
            <w:vMerge/>
            <w:vAlign w:val="center"/>
          </w:tcPr>
          <w:p w:rsidR="00104E35" w:rsidRPr="00F34E3D" w:rsidRDefault="00104E35" w:rsidP="00CE24E4">
            <w:pPr>
              <w:ind w:hanging="106"/>
              <w:jc w:val="center"/>
              <w:rPr>
                <w:rFonts w:ascii="GHEA Grapalat" w:hAnsi="GHEA Grapalat"/>
                <w:sz w:val="18"/>
                <w:szCs w:val="18"/>
              </w:rPr>
            </w:pPr>
          </w:p>
        </w:tc>
        <w:tc>
          <w:tcPr>
            <w:tcW w:w="1843" w:type="dxa"/>
            <w:vMerge/>
            <w:vAlign w:val="center"/>
          </w:tcPr>
          <w:p w:rsidR="00104E35" w:rsidRPr="006B077F" w:rsidRDefault="00104E35" w:rsidP="00CE24E4">
            <w:pPr>
              <w:pStyle w:val="23"/>
              <w:spacing w:line="240" w:lineRule="auto"/>
              <w:ind w:firstLine="0"/>
              <w:jc w:val="left"/>
              <w:rPr>
                <w:rFonts w:ascii="Sylfaen" w:hAnsi="Sylfaen"/>
                <w:sz w:val="18"/>
                <w:szCs w:val="18"/>
                <w:lang w:val="en-US"/>
              </w:rPr>
            </w:pPr>
          </w:p>
        </w:tc>
        <w:tc>
          <w:tcPr>
            <w:tcW w:w="1559" w:type="dxa"/>
            <w:vMerge/>
          </w:tcPr>
          <w:p w:rsidR="00104E35" w:rsidRPr="00F34E3D" w:rsidRDefault="00104E35" w:rsidP="00CE24E4">
            <w:pPr>
              <w:jc w:val="center"/>
              <w:rPr>
                <w:rFonts w:ascii="GHEA Grapalat" w:hAnsi="GHEA Grapalat"/>
                <w:sz w:val="20"/>
                <w:szCs w:val="20"/>
              </w:rPr>
            </w:pPr>
          </w:p>
        </w:tc>
        <w:tc>
          <w:tcPr>
            <w:tcW w:w="2127" w:type="dxa"/>
            <w:vMerge/>
          </w:tcPr>
          <w:p w:rsidR="00104E35" w:rsidRPr="00F34E3D" w:rsidRDefault="00104E35" w:rsidP="00CE24E4">
            <w:pPr>
              <w:pStyle w:val="23"/>
              <w:spacing w:line="240" w:lineRule="auto"/>
              <w:ind w:firstLine="0"/>
              <w:jc w:val="left"/>
              <w:rPr>
                <w:rFonts w:ascii="Sylfaen" w:hAnsi="Sylfaen"/>
                <w:sz w:val="18"/>
                <w:szCs w:val="18"/>
                <w:lang w:val="en-US"/>
              </w:rPr>
            </w:pPr>
          </w:p>
        </w:tc>
        <w:tc>
          <w:tcPr>
            <w:tcW w:w="1134" w:type="dxa"/>
            <w:vMerge/>
            <w:vAlign w:val="center"/>
          </w:tcPr>
          <w:p w:rsidR="00104E35" w:rsidRPr="00033D32" w:rsidRDefault="00104E35" w:rsidP="00CE24E4">
            <w:pPr>
              <w:jc w:val="center"/>
              <w:rPr>
                <w:rFonts w:ascii="GHEA Grapalat" w:hAnsi="GHEA Grapalat"/>
                <w:sz w:val="20"/>
                <w:szCs w:val="20"/>
                <w:lang w:val="hy-AM"/>
              </w:rPr>
            </w:pPr>
          </w:p>
        </w:tc>
        <w:tc>
          <w:tcPr>
            <w:tcW w:w="992" w:type="dxa"/>
            <w:vMerge/>
          </w:tcPr>
          <w:p w:rsidR="00104E35" w:rsidRPr="00F34E3D" w:rsidRDefault="00104E35" w:rsidP="00CE24E4">
            <w:pPr>
              <w:jc w:val="center"/>
              <w:rPr>
                <w:rFonts w:ascii="GHEA Grapalat" w:hAnsi="GHEA Grapalat"/>
                <w:sz w:val="20"/>
                <w:szCs w:val="20"/>
              </w:rPr>
            </w:pPr>
          </w:p>
        </w:tc>
        <w:tc>
          <w:tcPr>
            <w:tcW w:w="850" w:type="dxa"/>
            <w:vMerge/>
          </w:tcPr>
          <w:p w:rsidR="00104E35" w:rsidRPr="00F34E3D" w:rsidRDefault="00104E35" w:rsidP="00CE24E4">
            <w:pPr>
              <w:jc w:val="center"/>
              <w:rPr>
                <w:rFonts w:ascii="GHEA Grapalat" w:hAnsi="GHEA Grapalat"/>
                <w:sz w:val="20"/>
                <w:szCs w:val="20"/>
              </w:rPr>
            </w:pPr>
          </w:p>
        </w:tc>
        <w:tc>
          <w:tcPr>
            <w:tcW w:w="851" w:type="dxa"/>
            <w:vMerge/>
            <w:vAlign w:val="center"/>
          </w:tcPr>
          <w:p w:rsidR="00104E35" w:rsidRPr="00F34E3D" w:rsidRDefault="00104E35" w:rsidP="00CE24E4">
            <w:pPr>
              <w:jc w:val="center"/>
              <w:rPr>
                <w:rFonts w:ascii="GHEA Grapalat" w:hAnsi="GHEA Grapalat"/>
                <w:color w:val="000000"/>
                <w:sz w:val="20"/>
                <w:szCs w:val="20"/>
              </w:rPr>
            </w:pPr>
          </w:p>
        </w:tc>
        <w:tc>
          <w:tcPr>
            <w:tcW w:w="1134" w:type="dxa"/>
            <w:vMerge/>
          </w:tcPr>
          <w:p w:rsidR="00104E35" w:rsidRPr="003D77C6" w:rsidRDefault="00104E35" w:rsidP="00CE24E4">
            <w:pPr>
              <w:jc w:val="center"/>
              <w:rPr>
                <w:rFonts w:ascii="GHEA Grapalat" w:hAnsi="GHEA Grapalat"/>
                <w:sz w:val="20"/>
                <w:szCs w:val="20"/>
                <w:lang w:val="hy-AM"/>
              </w:rPr>
            </w:pPr>
          </w:p>
        </w:tc>
        <w:tc>
          <w:tcPr>
            <w:tcW w:w="936" w:type="dxa"/>
            <w:vMerge/>
            <w:vAlign w:val="center"/>
          </w:tcPr>
          <w:p w:rsidR="00104E35" w:rsidRPr="003D77C6" w:rsidRDefault="00104E35" w:rsidP="00CE24E4">
            <w:pPr>
              <w:jc w:val="center"/>
              <w:rPr>
                <w:rFonts w:ascii="GHEA Grapalat" w:hAnsi="GHEA Grapalat"/>
                <w:color w:val="000000"/>
                <w:sz w:val="20"/>
                <w:szCs w:val="20"/>
                <w:lang w:val="hy-AM"/>
              </w:rPr>
            </w:pP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AD5CD1" w:rsidRDefault="00104E35" w:rsidP="00CE24E4">
            <w:pPr>
              <w:rPr>
                <w:rFonts w:ascii="GHEA Grapalat" w:hAnsi="GHEA Grapalat"/>
                <w:sz w:val="20"/>
                <w:szCs w:val="20"/>
              </w:rPr>
            </w:pPr>
            <w:r>
              <w:rPr>
                <w:rFonts w:ascii="GHEA Grapalat" w:hAnsi="GHEA Grapalat"/>
                <w:sz w:val="20"/>
                <w:szCs w:val="20"/>
              </w:rPr>
              <w:t>16</w:t>
            </w:r>
          </w:p>
        </w:tc>
        <w:tc>
          <w:tcPr>
            <w:tcW w:w="1275" w:type="dxa"/>
            <w:vAlign w:val="center"/>
          </w:tcPr>
          <w:p w:rsidR="00104E35" w:rsidRPr="00911E99" w:rsidRDefault="00104E35" w:rsidP="00CE24E4">
            <w:pPr>
              <w:ind w:hanging="106"/>
              <w:jc w:val="center"/>
              <w:rPr>
                <w:rFonts w:ascii="GHEA Grapalat" w:hAnsi="GHEA Grapalat"/>
                <w:sz w:val="18"/>
                <w:szCs w:val="18"/>
              </w:rPr>
            </w:pPr>
            <w:r>
              <w:rPr>
                <w:rFonts w:ascii="GHEA Grapalat" w:hAnsi="GHEA Grapalat"/>
                <w:sz w:val="18"/>
                <w:szCs w:val="18"/>
              </w:rPr>
              <w:t>44423240</w:t>
            </w:r>
          </w:p>
        </w:tc>
        <w:tc>
          <w:tcPr>
            <w:tcW w:w="1843" w:type="dxa"/>
            <w:vAlign w:val="center"/>
          </w:tcPr>
          <w:p w:rsidR="00104E35" w:rsidRPr="006B077F" w:rsidRDefault="00104E35" w:rsidP="00CE24E4">
            <w:pPr>
              <w:pStyle w:val="23"/>
              <w:spacing w:line="240" w:lineRule="auto"/>
              <w:ind w:firstLine="0"/>
              <w:jc w:val="left"/>
              <w:rPr>
                <w:rFonts w:ascii="Sylfaen" w:hAnsi="Sylfaen"/>
                <w:sz w:val="18"/>
                <w:szCs w:val="18"/>
                <w:lang w:val="hy-AM"/>
              </w:rPr>
            </w:pPr>
            <w:r>
              <w:rPr>
                <w:rFonts w:ascii="Sylfaen" w:hAnsi="Sylfaen"/>
                <w:sz w:val="18"/>
                <w:szCs w:val="18"/>
                <w:lang w:val="en-US"/>
              </w:rPr>
              <w:t>Երկկողմանի սանդուղք 2 × 8 քայլ THLAD01081</w:t>
            </w:r>
          </w:p>
        </w:tc>
        <w:tc>
          <w:tcPr>
            <w:tcW w:w="1559" w:type="dxa"/>
          </w:tcPr>
          <w:p w:rsidR="00104E35" w:rsidRPr="00531DD7" w:rsidRDefault="00104E35" w:rsidP="00CE24E4">
            <w:pPr>
              <w:jc w:val="center"/>
              <w:rPr>
                <w:rFonts w:ascii="GHEA Grapalat" w:hAnsi="GHEA Grapalat"/>
                <w:sz w:val="20"/>
                <w:szCs w:val="20"/>
                <w:lang w:val="hy-AM"/>
              </w:rPr>
            </w:pPr>
          </w:p>
        </w:tc>
        <w:tc>
          <w:tcPr>
            <w:tcW w:w="2127" w:type="dxa"/>
          </w:tcPr>
          <w:p w:rsidR="00104E35" w:rsidRPr="00531DD7" w:rsidRDefault="00E92F29" w:rsidP="00054DCA">
            <w:pPr>
              <w:jc w:val="center"/>
              <w:rPr>
                <w:rFonts w:ascii="GHEA Grapalat" w:hAnsi="GHEA Grapalat"/>
                <w:sz w:val="20"/>
                <w:szCs w:val="20"/>
                <w:lang w:val="hy-AM"/>
              </w:rPr>
            </w:pPr>
            <w:hyperlink r:id="rId50" w:history="1">
              <w:r w:rsidR="00104E35" w:rsidRPr="00531DD7">
                <w:rPr>
                  <w:rStyle w:val="a9"/>
                  <w:rFonts w:ascii="Arial" w:hAnsi="Arial" w:cs="Arial"/>
                  <w:sz w:val="16"/>
                  <w:szCs w:val="16"/>
                  <w:shd w:val="clear" w:color="auto" w:fill="FFFFFF"/>
                  <w:lang w:val="hy-AM"/>
                </w:rPr>
                <w:t>Նյութը՝</w:t>
              </w:r>
            </w:hyperlink>
            <w:r w:rsidR="00104E35" w:rsidRPr="00531DD7">
              <w:rPr>
                <w:rFonts w:ascii="Arial" w:hAnsi="Arial" w:cs="Arial"/>
                <w:color w:val="91959B"/>
                <w:sz w:val="16"/>
                <w:szCs w:val="16"/>
                <w:shd w:val="clear" w:color="auto" w:fill="FFFFFF"/>
                <w:lang w:val="hy-AM"/>
              </w:rPr>
              <w:t> ալյումին։ Քայլեր` 2x8: Բեռի քաշը` 150 կգ: Քաշը` 7.6 կգ. Բացված չափսը՝ 553x1380x1932 մմ։ Փակ չափս՝ 553x208x2042 մմ։ Քայլերի բարձրությունը՝ 252 մմ։ Երկկողմանի ծալովի սանդուղքը հեշտ է օգտագործել: Հեշտությամբ ծալվում և բացվում է: Լայն հարթակը թույլ է տալիս երկար ժամանակ </w:t>
            </w:r>
            <w:hyperlink r:id="rId51" w:history="1">
              <w:r w:rsidR="00104E35" w:rsidRPr="00531DD7">
                <w:rPr>
                  <w:rStyle w:val="a9"/>
                  <w:rFonts w:ascii="Arial" w:hAnsi="Arial" w:cs="Arial"/>
                  <w:sz w:val="16"/>
                  <w:szCs w:val="16"/>
                  <w:shd w:val="clear" w:color="auto" w:fill="FFFFFF"/>
                  <w:lang w:val="hy-AM"/>
                </w:rPr>
                <w:t>անխոնջ</w:t>
              </w:r>
            </w:hyperlink>
            <w:r w:rsidR="00104E35" w:rsidRPr="00531DD7">
              <w:rPr>
                <w:rFonts w:ascii="Arial" w:hAnsi="Arial" w:cs="Arial"/>
                <w:color w:val="91959B"/>
                <w:sz w:val="16"/>
                <w:szCs w:val="16"/>
                <w:shd w:val="clear" w:color="auto" w:fill="FFFFFF"/>
                <w:lang w:val="hy-AM"/>
              </w:rPr>
              <w:t> կանգնել։ Մոդելը պատրաստված է դիմացկուն և մաշվածության դիմացկուն ալյումինից, ուստի այն կարող է օգտագործվել բոլոր տեսակի աշխատանքներում։</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F021E2"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04E35" w:rsidRPr="0028004B" w:rsidRDefault="00104E35" w:rsidP="00CE24E4">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AD5CD1" w:rsidRDefault="00104E35" w:rsidP="00CE24E4">
            <w:pPr>
              <w:rPr>
                <w:rFonts w:ascii="GHEA Grapalat" w:hAnsi="GHEA Grapalat"/>
                <w:sz w:val="20"/>
                <w:szCs w:val="20"/>
              </w:rPr>
            </w:pPr>
            <w:r>
              <w:rPr>
                <w:rFonts w:ascii="GHEA Grapalat" w:hAnsi="GHEA Grapalat"/>
                <w:sz w:val="20"/>
                <w:szCs w:val="20"/>
              </w:rPr>
              <w:t>17</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35111340</w:t>
            </w:r>
          </w:p>
        </w:tc>
        <w:tc>
          <w:tcPr>
            <w:tcW w:w="1843" w:type="dxa"/>
            <w:vAlign w:val="center"/>
          </w:tcPr>
          <w:p w:rsidR="00104E35" w:rsidRPr="006B077F" w:rsidRDefault="00104E35"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Արտացոլող ժիլետ դեղին XL TSP502</w:t>
            </w:r>
          </w:p>
        </w:tc>
        <w:tc>
          <w:tcPr>
            <w:tcW w:w="1559" w:type="dxa"/>
          </w:tcPr>
          <w:p w:rsidR="00104E35" w:rsidRPr="00531DD7" w:rsidRDefault="00104E35" w:rsidP="00CE24E4">
            <w:pPr>
              <w:jc w:val="center"/>
              <w:rPr>
                <w:rFonts w:ascii="GHEA Grapalat" w:hAnsi="GHEA Grapalat"/>
                <w:sz w:val="20"/>
                <w:szCs w:val="20"/>
                <w:lang w:val="hy-AM"/>
              </w:rPr>
            </w:pPr>
          </w:p>
        </w:tc>
        <w:tc>
          <w:tcPr>
            <w:tcW w:w="2127" w:type="dxa"/>
          </w:tcPr>
          <w:p w:rsidR="00104E35" w:rsidRPr="00531DD7" w:rsidRDefault="00E92F29" w:rsidP="00054DCA">
            <w:pPr>
              <w:jc w:val="center"/>
              <w:rPr>
                <w:rFonts w:ascii="GHEA Grapalat" w:hAnsi="GHEA Grapalat"/>
                <w:sz w:val="20"/>
                <w:szCs w:val="20"/>
                <w:lang w:val="hy-AM"/>
              </w:rPr>
            </w:pPr>
            <w:hyperlink r:id="rId52" w:history="1">
              <w:r w:rsidR="00104E35" w:rsidRPr="00531DD7">
                <w:rPr>
                  <w:rStyle w:val="a9"/>
                  <w:rFonts w:ascii="Arial" w:hAnsi="Arial" w:cs="Arial"/>
                  <w:sz w:val="16"/>
                  <w:szCs w:val="16"/>
                  <w:shd w:val="clear" w:color="auto" w:fill="FFFFFF"/>
                  <w:lang w:val="hy-AM"/>
                </w:rPr>
                <w:t>Չափսը՝ </w:t>
              </w:r>
            </w:hyperlink>
            <w:r w:rsidR="00104E35" w:rsidRPr="00531DD7">
              <w:rPr>
                <w:rFonts w:ascii="Arial" w:hAnsi="Arial" w:cs="Arial"/>
                <w:color w:val="91959B"/>
                <w:sz w:val="16"/>
                <w:szCs w:val="16"/>
                <w:shd w:val="clear" w:color="auto" w:fill="FFFFFF"/>
                <w:lang w:val="hy-AM"/>
              </w:rPr>
              <w:t xml:space="preserve"> XL ։ Նյութը՝  պոլիեսթեր ։ Գույնը՝  դեղին ։ Ազատ  շնչող ։ Ընդհանուր արտացոլող ժապավեն ։ Համապատասխանում է  EN471 2 - րդ դասին ։ Դեղին արտացոլող բաճկոնը լայնորեն օգտագործվում է շինարարական և </w:t>
            </w:r>
            <w:r w:rsidR="00104E35" w:rsidRPr="00531DD7">
              <w:rPr>
                <w:rFonts w:ascii="Arial" w:hAnsi="Arial" w:cs="Arial"/>
                <w:color w:val="91959B"/>
                <w:sz w:val="16"/>
                <w:szCs w:val="16"/>
                <w:shd w:val="clear" w:color="auto" w:fill="FFFFFF"/>
                <w:lang w:val="hy-AM"/>
              </w:rPr>
              <w:lastRenderedPageBreak/>
              <w:t>փրկարարական աշխատանքների ժամանակ : </w:t>
            </w:r>
            <w:hyperlink r:id="rId53" w:history="1">
              <w:r w:rsidR="00104E35" w:rsidRPr="00531DD7">
                <w:rPr>
                  <w:rStyle w:val="a9"/>
                  <w:rFonts w:ascii="Arial" w:hAnsi="Arial" w:cs="Arial"/>
                  <w:sz w:val="16"/>
                  <w:szCs w:val="16"/>
                  <w:shd w:val="clear" w:color="auto" w:fill="FFFFFF"/>
                  <w:lang w:val="hy-AM"/>
                </w:rPr>
                <w:t>Անվտանգություն</w:t>
              </w:r>
            </w:hyperlink>
            <w:r w:rsidR="00104E35" w:rsidRPr="00531DD7">
              <w:rPr>
                <w:rFonts w:ascii="Arial" w:hAnsi="Arial" w:cs="Arial"/>
                <w:color w:val="91959B"/>
                <w:sz w:val="16"/>
                <w:szCs w:val="16"/>
                <w:shd w:val="clear" w:color="auto" w:fill="FFFFFF"/>
                <w:lang w:val="hy-AM"/>
              </w:rPr>
              <w:t> : Դեղին գույնը և երկու անդրադարձնող շերտերն ապահովում են աշխատողների առավելագույն տեսանելիությունը ինչպես ցերեկը, այնպես էլ գիշերը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lastRenderedPageBreak/>
              <w:t>հատ</w:t>
            </w:r>
          </w:p>
        </w:tc>
        <w:tc>
          <w:tcPr>
            <w:tcW w:w="992" w:type="dxa"/>
          </w:tcPr>
          <w:p w:rsidR="00104E35" w:rsidRPr="0028004B" w:rsidRDefault="00104E35" w:rsidP="00CE24E4">
            <w:pPr>
              <w:jc w:val="center"/>
              <w:rPr>
                <w:rFonts w:ascii="GHEA Grapalat" w:hAnsi="GHEA Grapalat"/>
                <w:sz w:val="20"/>
                <w:szCs w:val="20"/>
              </w:rPr>
            </w:pPr>
          </w:p>
        </w:tc>
        <w:tc>
          <w:tcPr>
            <w:tcW w:w="850" w:type="dxa"/>
          </w:tcPr>
          <w:p w:rsidR="00104E35" w:rsidRPr="0028004B"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60</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60</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04E35" w:rsidRPr="00104E35" w:rsidTr="00054DCA">
        <w:trPr>
          <w:trHeight w:val="246"/>
        </w:trPr>
        <w:tc>
          <w:tcPr>
            <w:tcW w:w="723" w:type="dxa"/>
          </w:tcPr>
          <w:p w:rsidR="00104E35" w:rsidRPr="00AD5CD1" w:rsidRDefault="00104E35" w:rsidP="00CE24E4">
            <w:pPr>
              <w:rPr>
                <w:rFonts w:ascii="GHEA Grapalat" w:hAnsi="GHEA Grapalat"/>
                <w:sz w:val="20"/>
                <w:szCs w:val="20"/>
              </w:rPr>
            </w:pPr>
            <w:r>
              <w:rPr>
                <w:rFonts w:ascii="GHEA Grapalat" w:hAnsi="GHEA Grapalat"/>
                <w:sz w:val="20"/>
                <w:szCs w:val="20"/>
              </w:rPr>
              <w:lastRenderedPageBreak/>
              <w:t>18</w:t>
            </w:r>
          </w:p>
        </w:tc>
        <w:tc>
          <w:tcPr>
            <w:tcW w:w="1275" w:type="dxa"/>
            <w:vAlign w:val="center"/>
          </w:tcPr>
          <w:p w:rsidR="00104E35" w:rsidRPr="009914F6" w:rsidRDefault="00104E35" w:rsidP="00CE24E4">
            <w:pPr>
              <w:ind w:hanging="106"/>
              <w:jc w:val="center"/>
              <w:rPr>
                <w:rFonts w:ascii="GHEA Grapalat" w:hAnsi="GHEA Grapalat"/>
                <w:sz w:val="18"/>
                <w:szCs w:val="18"/>
              </w:rPr>
            </w:pPr>
            <w:r>
              <w:rPr>
                <w:rFonts w:ascii="GHEA Grapalat" w:hAnsi="GHEA Grapalat"/>
                <w:sz w:val="18"/>
                <w:szCs w:val="18"/>
              </w:rPr>
              <w:t>33731200</w:t>
            </w:r>
          </w:p>
        </w:tc>
        <w:tc>
          <w:tcPr>
            <w:tcW w:w="1843" w:type="dxa"/>
            <w:vAlign w:val="center"/>
          </w:tcPr>
          <w:p w:rsidR="00104E35" w:rsidRPr="006B077F" w:rsidRDefault="00104E35" w:rsidP="00CE24E4">
            <w:pPr>
              <w:pStyle w:val="23"/>
              <w:spacing w:line="240" w:lineRule="auto"/>
              <w:ind w:firstLine="0"/>
              <w:jc w:val="left"/>
              <w:rPr>
                <w:rFonts w:ascii="Sylfaen" w:hAnsi="Sylfaen"/>
                <w:sz w:val="18"/>
                <w:szCs w:val="18"/>
                <w:lang w:val="en-US"/>
              </w:rPr>
            </w:pPr>
            <w:r>
              <w:rPr>
                <w:rFonts w:ascii="Sylfaen" w:hAnsi="Sylfaen"/>
                <w:sz w:val="18"/>
                <w:szCs w:val="18"/>
                <w:lang w:val="en-US"/>
              </w:rPr>
              <w:t>Պաշտպանիչ ակնոցներ 3 TSP304</w:t>
            </w:r>
          </w:p>
        </w:tc>
        <w:tc>
          <w:tcPr>
            <w:tcW w:w="1559" w:type="dxa"/>
          </w:tcPr>
          <w:p w:rsidR="00104E35" w:rsidRPr="00531DD7" w:rsidRDefault="00104E35" w:rsidP="007F3EDC">
            <w:pPr>
              <w:jc w:val="center"/>
              <w:rPr>
                <w:rFonts w:ascii="GHEA Grapalat" w:hAnsi="GHEA Grapalat"/>
                <w:sz w:val="20"/>
                <w:szCs w:val="20"/>
              </w:rPr>
            </w:pPr>
          </w:p>
        </w:tc>
        <w:tc>
          <w:tcPr>
            <w:tcW w:w="2127" w:type="dxa"/>
          </w:tcPr>
          <w:p w:rsidR="00104E35" w:rsidRPr="00531DD7" w:rsidRDefault="00E92F29" w:rsidP="00054DCA">
            <w:pPr>
              <w:jc w:val="center"/>
              <w:rPr>
                <w:rFonts w:ascii="GHEA Grapalat" w:hAnsi="GHEA Grapalat"/>
                <w:sz w:val="20"/>
                <w:szCs w:val="20"/>
              </w:rPr>
            </w:pPr>
            <w:hyperlink r:id="rId54" w:history="1">
              <w:r w:rsidR="00104E35">
                <w:rPr>
                  <w:rStyle w:val="a9"/>
                  <w:rFonts w:ascii="Arial" w:hAnsi="Arial" w:cs="Arial"/>
                  <w:sz w:val="16"/>
                  <w:szCs w:val="16"/>
                  <w:shd w:val="clear" w:color="auto" w:fill="FFFFFF"/>
                </w:rPr>
                <w:t>Տիպը՝  բաց</w:t>
              </w:r>
            </w:hyperlink>
            <w:r w:rsidR="00104E35">
              <w:rPr>
                <w:rFonts w:ascii="Arial" w:hAnsi="Arial" w:cs="Arial"/>
                <w:color w:val="91959B"/>
                <w:sz w:val="16"/>
                <w:szCs w:val="16"/>
                <w:shd w:val="clear" w:color="auto" w:fill="FFFFFF"/>
              </w:rPr>
              <w:t> : Ոսպնյակի գույնը՝  թափանցիկ : Պաշտպանություն թռչող մասնիկներից՝  այո : Քաշը՝  0, 052 կգ : Նյութը՝  պլաստմաս :  TOTAL TSP304 - ը նախատեսված է աչքերը պաշտպանելու համար՝ տարբեր տեսակի աշխատանքներ կատարելիս : Հատուկ ձևն ապահովում է կատարյալ </w:t>
            </w:r>
            <w:hyperlink r:id="rId55" w:history="1">
              <w:r w:rsidR="00104E35">
                <w:rPr>
                  <w:rStyle w:val="a9"/>
                  <w:rFonts w:ascii="Arial" w:hAnsi="Arial" w:cs="Arial"/>
                  <w:sz w:val="16"/>
                  <w:szCs w:val="16"/>
                  <w:shd w:val="clear" w:color="auto" w:fill="FFFFFF"/>
                </w:rPr>
                <w:t>հարմարեցումը  ձեր</w:t>
              </w:r>
            </w:hyperlink>
            <w:r w:rsidR="00104E35">
              <w:rPr>
                <w:rFonts w:ascii="Arial" w:hAnsi="Arial" w:cs="Arial"/>
                <w:color w:val="91959B"/>
                <w:sz w:val="16"/>
                <w:szCs w:val="16"/>
                <w:shd w:val="clear" w:color="auto" w:fill="FFFFFF"/>
              </w:rPr>
              <w:t> դեմքին :</w:t>
            </w:r>
          </w:p>
        </w:tc>
        <w:tc>
          <w:tcPr>
            <w:tcW w:w="1134" w:type="dxa"/>
            <w:vAlign w:val="center"/>
          </w:tcPr>
          <w:p w:rsidR="00104E35" w:rsidRPr="00033D32" w:rsidRDefault="00104E35"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04E35" w:rsidRPr="0036303F" w:rsidRDefault="00104E35" w:rsidP="00CE24E4">
            <w:pPr>
              <w:jc w:val="center"/>
              <w:rPr>
                <w:rFonts w:ascii="GHEA Grapalat" w:hAnsi="GHEA Grapalat"/>
                <w:sz w:val="20"/>
                <w:szCs w:val="20"/>
              </w:rPr>
            </w:pPr>
          </w:p>
        </w:tc>
        <w:tc>
          <w:tcPr>
            <w:tcW w:w="850" w:type="dxa"/>
          </w:tcPr>
          <w:p w:rsidR="00104E35" w:rsidRPr="0036303F" w:rsidRDefault="00104E35" w:rsidP="00CE24E4">
            <w:pPr>
              <w:jc w:val="center"/>
              <w:rPr>
                <w:rFonts w:ascii="GHEA Grapalat" w:hAnsi="GHEA Grapalat"/>
                <w:sz w:val="20"/>
                <w:szCs w:val="20"/>
              </w:rPr>
            </w:pPr>
          </w:p>
        </w:tc>
        <w:tc>
          <w:tcPr>
            <w:tcW w:w="851" w:type="dxa"/>
            <w:vAlign w:val="center"/>
          </w:tcPr>
          <w:p w:rsidR="00104E35" w:rsidRPr="00C6287A" w:rsidRDefault="00104E35" w:rsidP="00CE24E4">
            <w:pPr>
              <w:jc w:val="center"/>
              <w:rPr>
                <w:rFonts w:ascii="GHEA Grapalat" w:hAnsi="GHEA Grapalat"/>
                <w:color w:val="000000"/>
                <w:sz w:val="20"/>
                <w:szCs w:val="20"/>
              </w:rPr>
            </w:pPr>
            <w:r>
              <w:rPr>
                <w:rFonts w:ascii="GHEA Grapalat" w:hAnsi="GHEA Grapalat"/>
                <w:color w:val="000000"/>
                <w:sz w:val="20"/>
                <w:szCs w:val="20"/>
              </w:rPr>
              <w:t>34</w:t>
            </w:r>
          </w:p>
        </w:tc>
        <w:tc>
          <w:tcPr>
            <w:tcW w:w="1134" w:type="dxa"/>
          </w:tcPr>
          <w:p w:rsidR="00104E35" w:rsidRPr="003D77C6" w:rsidRDefault="00104E35"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04E35" w:rsidRPr="00C6287A" w:rsidRDefault="00104E35" w:rsidP="00054DCA">
            <w:pPr>
              <w:jc w:val="center"/>
              <w:rPr>
                <w:rFonts w:ascii="GHEA Grapalat" w:hAnsi="GHEA Grapalat"/>
                <w:color w:val="000000"/>
                <w:sz w:val="20"/>
                <w:szCs w:val="20"/>
              </w:rPr>
            </w:pPr>
            <w:r>
              <w:rPr>
                <w:rFonts w:ascii="GHEA Grapalat" w:hAnsi="GHEA Grapalat"/>
                <w:color w:val="000000"/>
                <w:sz w:val="20"/>
                <w:szCs w:val="20"/>
              </w:rPr>
              <w:t>34</w:t>
            </w:r>
          </w:p>
        </w:tc>
        <w:tc>
          <w:tcPr>
            <w:tcW w:w="1474" w:type="dxa"/>
          </w:tcPr>
          <w:p w:rsidR="00104E35" w:rsidRPr="00255719" w:rsidRDefault="00104E35"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Pr="00054DCA">
        <w:rPr>
          <w:rFonts w:ascii="GHEA Grapalat" w:hAnsi="GHEA Grapalat"/>
          <w:i/>
          <w:sz w:val="18"/>
        </w:rPr>
        <w:t>0</w:t>
      </w:r>
      <w:r>
        <w:rPr>
          <w:rFonts w:ascii="GHEA Grapalat" w:hAnsi="GHEA Grapalat"/>
          <w:i/>
          <w:sz w:val="18"/>
        </w:rPr>
        <w:t>5</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054DCA"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0B7EDF" w:rsidRPr="00A71D81" w:rsidTr="00CE24E4">
        <w:trPr>
          <w:cantSplit/>
          <w:trHeight w:val="1538"/>
        </w:trPr>
        <w:tc>
          <w:tcPr>
            <w:tcW w:w="1526" w:type="dxa"/>
          </w:tcPr>
          <w:p w:rsidR="000B7EDF" w:rsidRPr="00033D32" w:rsidRDefault="000B7EDF" w:rsidP="00CE24E4">
            <w:pPr>
              <w:rPr>
                <w:rFonts w:ascii="GHEA Grapalat" w:hAnsi="GHEA Grapalat"/>
                <w:sz w:val="20"/>
                <w:szCs w:val="20"/>
                <w:lang w:val="ru-RU"/>
              </w:rPr>
            </w:pPr>
          </w:p>
          <w:p w:rsidR="000B7EDF" w:rsidRPr="00033D32" w:rsidRDefault="000B7EDF" w:rsidP="00CE24E4">
            <w:pPr>
              <w:rPr>
                <w:rFonts w:ascii="GHEA Grapalat" w:hAnsi="GHEA Grapalat"/>
                <w:sz w:val="20"/>
                <w:szCs w:val="20"/>
                <w:lang w:val="ru-RU"/>
              </w:rPr>
            </w:pPr>
          </w:p>
          <w:p w:rsidR="000B7EDF" w:rsidRPr="00033D32" w:rsidRDefault="000B7EDF"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0B7EDF" w:rsidRPr="00334E7D" w:rsidRDefault="000B7EDF" w:rsidP="00CE24E4">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35121370</w:t>
            </w:r>
          </w:p>
        </w:tc>
        <w:tc>
          <w:tcPr>
            <w:tcW w:w="2431" w:type="dxa"/>
            <w:vAlign w:val="center"/>
          </w:tcPr>
          <w:p w:rsidR="000B7EDF" w:rsidRPr="009A2EA7" w:rsidRDefault="000B7EDF" w:rsidP="00CE24E4">
            <w:pPr>
              <w:pStyle w:val="23"/>
              <w:spacing w:line="240" w:lineRule="auto"/>
              <w:ind w:firstLine="0"/>
              <w:jc w:val="left"/>
              <w:rPr>
                <w:rFonts w:ascii="GHEA Grapalat" w:hAnsi="GHEA Grapalat"/>
                <w:lang w:val="hy-AM"/>
              </w:rPr>
            </w:pPr>
            <w:r w:rsidRPr="009A2EA7">
              <w:rPr>
                <w:rFonts w:ascii="GHEA Grapalat" w:hAnsi="GHEA Grapalat"/>
                <w:lang w:val="hy-AM"/>
              </w:rPr>
              <w:t>Բենզինային գեներատոր(Ինվենտոր) 5500 W TP355001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2</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39241260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hy-AM"/>
              </w:rPr>
            </w:pPr>
            <w:r w:rsidRPr="009A2EA7">
              <w:rPr>
                <w:rFonts w:ascii="Sylfaen" w:hAnsi="Sylfaen"/>
                <w:sz w:val="18"/>
                <w:szCs w:val="18"/>
                <w:lang w:val="hy-AM"/>
              </w:rPr>
              <w:t>Էտի մկրատների հավաքածու 3 կտոր THT1593301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3</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44511200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Ավիացիոն կացին 1000գ. THAX061100F</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lastRenderedPageBreak/>
              <w:t>4</w:t>
            </w:r>
          </w:p>
        </w:tc>
        <w:tc>
          <w:tcPr>
            <w:tcW w:w="2045" w:type="dxa"/>
            <w:vAlign w:val="center"/>
          </w:tcPr>
          <w:p w:rsidR="000B7EDF" w:rsidRPr="00911E99" w:rsidRDefault="000B7EDF" w:rsidP="00CE24E4">
            <w:pPr>
              <w:ind w:hanging="106"/>
              <w:jc w:val="center"/>
              <w:rPr>
                <w:rFonts w:ascii="GHEA Grapalat" w:hAnsi="GHEA Grapalat"/>
                <w:sz w:val="18"/>
                <w:szCs w:val="18"/>
              </w:rPr>
            </w:pPr>
            <w:r>
              <w:rPr>
                <w:rFonts w:ascii="GHEA Grapalat" w:hAnsi="GHEA Grapalat"/>
                <w:sz w:val="18"/>
                <w:szCs w:val="18"/>
              </w:rPr>
              <w:t>44511190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Կացին 1250գ. THT7812506</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5</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44511220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Սղոց 7 ատամ/ դյույմ THT5113006</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6</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44511220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hy-AM"/>
              </w:rPr>
            </w:pPr>
            <w:r w:rsidRPr="009A2EA7">
              <w:rPr>
                <w:rFonts w:ascii="Sylfaen" w:hAnsi="Sylfaen"/>
                <w:sz w:val="18"/>
                <w:szCs w:val="18"/>
                <w:lang w:val="hy-AM"/>
              </w:rPr>
              <w:t>Սղոց փայտի համար 500մմ THT55206</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852B35"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7</w:t>
            </w:r>
          </w:p>
        </w:tc>
        <w:tc>
          <w:tcPr>
            <w:tcW w:w="2045" w:type="dxa"/>
            <w:vAlign w:val="center"/>
          </w:tcPr>
          <w:p w:rsidR="000B7EDF" w:rsidRDefault="000B7EDF"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2431" w:type="dxa"/>
            <w:vAlign w:val="center"/>
          </w:tcPr>
          <w:p w:rsidR="000B7EDF" w:rsidRPr="009B0C39" w:rsidRDefault="000B7EDF" w:rsidP="00CE24E4">
            <w:pPr>
              <w:pStyle w:val="23"/>
              <w:spacing w:line="240" w:lineRule="auto"/>
              <w:ind w:firstLine="0"/>
              <w:jc w:val="left"/>
              <w:rPr>
                <w:rFonts w:ascii="Sylfaen" w:hAnsi="Sylfaen"/>
                <w:sz w:val="18"/>
                <w:szCs w:val="18"/>
                <w:lang w:val="hy-AM"/>
              </w:rPr>
            </w:pPr>
            <w:r w:rsidRPr="009B0C39">
              <w:rPr>
                <w:rFonts w:ascii="Sylfaen" w:hAnsi="Sylfaen"/>
                <w:sz w:val="18"/>
                <w:szCs w:val="18"/>
                <w:lang w:val="hy-AM"/>
              </w:rPr>
              <w:t>Գազոնի էտման մկրատ 340 մմ THTGS60340</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8</w:t>
            </w:r>
          </w:p>
        </w:tc>
        <w:tc>
          <w:tcPr>
            <w:tcW w:w="2045" w:type="dxa"/>
            <w:vAlign w:val="center"/>
          </w:tcPr>
          <w:p w:rsidR="000B7EDF" w:rsidRDefault="000B7EDF" w:rsidP="00CE24E4">
            <w:pPr>
              <w:ind w:hanging="106"/>
              <w:jc w:val="center"/>
              <w:rPr>
                <w:rFonts w:ascii="GHEA Grapalat" w:hAnsi="GHEA Grapalat"/>
                <w:sz w:val="18"/>
                <w:szCs w:val="18"/>
                <w:lang w:val="ru-RU"/>
              </w:rPr>
            </w:pPr>
            <w:r>
              <w:rPr>
                <w:rFonts w:ascii="GHEA Grapalat" w:hAnsi="GHEA Grapalat"/>
                <w:sz w:val="18"/>
                <w:szCs w:val="18"/>
              </w:rPr>
              <w:t>44511220</w:t>
            </w:r>
          </w:p>
        </w:tc>
        <w:tc>
          <w:tcPr>
            <w:tcW w:w="2431" w:type="dxa"/>
            <w:vAlign w:val="center"/>
          </w:tcPr>
          <w:p w:rsidR="000B7EDF" w:rsidRPr="009A2EA7"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Այգու սղոց 13 դյույմ THT5113306</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9</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16311400</w:t>
            </w:r>
          </w:p>
        </w:tc>
        <w:tc>
          <w:tcPr>
            <w:tcW w:w="2431" w:type="dxa"/>
            <w:vAlign w:val="center"/>
          </w:tcPr>
          <w:p w:rsidR="000B7EDF" w:rsidRPr="009B0C39"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Բենզինային խոտհնձիչ 1.4 ԿՎ TP5524421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lastRenderedPageBreak/>
              <w:t>10</w:t>
            </w:r>
          </w:p>
        </w:tc>
        <w:tc>
          <w:tcPr>
            <w:tcW w:w="2045" w:type="dxa"/>
            <w:vAlign w:val="center"/>
          </w:tcPr>
          <w:p w:rsidR="000B7EDF" w:rsidRDefault="000B7EDF"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2431" w:type="dxa"/>
            <w:vAlign w:val="center"/>
          </w:tcPr>
          <w:p w:rsidR="000B7EDF" w:rsidRPr="009B0C39"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Գազոնի մկրատ 550 մմ THT1516201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852B35"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11</w:t>
            </w:r>
          </w:p>
        </w:tc>
        <w:tc>
          <w:tcPr>
            <w:tcW w:w="2045" w:type="dxa"/>
            <w:vAlign w:val="center"/>
          </w:tcPr>
          <w:p w:rsidR="000B7EDF" w:rsidRDefault="000B7EDF" w:rsidP="00CE24E4">
            <w:pPr>
              <w:ind w:hanging="106"/>
              <w:jc w:val="center"/>
              <w:rPr>
                <w:rFonts w:ascii="GHEA Grapalat" w:hAnsi="GHEA Grapalat"/>
                <w:sz w:val="18"/>
                <w:szCs w:val="18"/>
                <w:lang w:val="ru-RU"/>
              </w:rPr>
            </w:pPr>
          </w:p>
        </w:tc>
        <w:tc>
          <w:tcPr>
            <w:tcW w:w="2431" w:type="dxa"/>
            <w:vAlign w:val="center"/>
          </w:tcPr>
          <w:p w:rsidR="000B7EDF" w:rsidRPr="009B0C39" w:rsidRDefault="000B7EDF" w:rsidP="00CE24E4">
            <w:pPr>
              <w:pStyle w:val="23"/>
              <w:spacing w:line="240" w:lineRule="auto"/>
              <w:ind w:firstLine="0"/>
              <w:jc w:val="left"/>
              <w:rPr>
                <w:rFonts w:ascii="Sylfaen" w:hAnsi="Sylfaen"/>
                <w:sz w:val="18"/>
                <w:szCs w:val="18"/>
                <w:lang w:val="hy-AM"/>
              </w:rPr>
            </w:pPr>
            <w:r w:rsidRPr="009B0C39">
              <w:rPr>
                <w:rFonts w:ascii="Sylfaen" w:hAnsi="Sylfaen"/>
                <w:sz w:val="18"/>
                <w:szCs w:val="18"/>
                <w:lang w:val="hy-AM"/>
              </w:rPr>
              <w:t>(Կարչեր) Բարձր ճնշման լվացում(Բենզինային շարժիչով) 7 ձիաուժ բոնուսային միավորներ 27581 TGT250206</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12</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42921240</w:t>
            </w:r>
          </w:p>
        </w:tc>
        <w:tc>
          <w:tcPr>
            <w:tcW w:w="2431" w:type="dxa"/>
            <w:vAlign w:val="center"/>
          </w:tcPr>
          <w:p w:rsidR="000B7EDF" w:rsidRPr="009B0C39"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Ուսային հեղուկացիր 16լիտր THSPP41602</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852B35"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13</w:t>
            </w:r>
          </w:p>
        </w:tc>
        <w:tc>
          <w:tcPr>
            <w:tcW w:w="2045" w:type="dxa"/>
            <w:vAlign w:val="center"/>
          </w:tcPr>
          <w:p w:rsidR="000B7EDF" w:rsidRDefault="000B7EDF" w:rsidP="00CE24E4">
            <w:pPr>
              <w:ind w:hanging="106"/>
              <w:jc w:val="center"/>
              <w:rPr>
                <w:rFonts w:ascii="GHEA Grapalat" w:hAnsi="GHEA Grapalat"/>
                <w:sz w:val="18"/>
                <w:szCs w:val="18"/>
                <w:lang w:val="ru-RU"/>
              </w:rPr>
            </w:pPr>
            <w:r>
              <w:rPr>
                <w:rFonts w:ascii="GHEA Grapalat" w:hAnsi="GHEA Grapalat"/>
                <w:sz w:val="18"/>
                <w:szCs w:val="18"/>
              </w:rPr>
              <w:t>39241260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խոտհնձիչ (ինքնագնաց) 3.5 ԿՎ բոնուսային միավորներ 21970 TGT196202</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14</w:t>
            </w:r>
          </w:p>
        </w:tc>
        <w:tc>
          <w:tcPr>
            <w:tcW w:w="2045" w:type="dxa"/>
            <w:vAlign w:val="center"/>
          </w:tcPr>
          <w:p w:rsidR="000B7EDF" w:rsidRPr="00911E99" w:rsidRDefault="000B7EDF" w:rsidP="00CE24E4">
            <w:pPr>
              <w:ind w:hanging="106"/>
              <w:jc w:val="center"/>
              <w:rPr>
                <w:rFonts w:ascii="GHEA Grapalat" w:hAnsi="GHEA Grapalat"/>
                <w:sz w:val="18"/>
                <w:szCs w:val="18"/>
              </w:rPr>
            </w:pPr>
            <w:r>
              <w:rPr>
                <w:rFonts w:ascii="GHEA Grapalat" w:hAnsi="GHEA Grapalat"/>
                <w:sz w:val="18"/>
                <w:szCs w:val="18"/>
              </w:rPr>
              <w:t>42671170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շղթայավոր սղոց (Դռուժբա)</w:t>
            </w:r>
            <w:r>
              <w:rPr>
                <w:rFonts w:ascii="Sylfaen" w:hAnsi="Sylfaen"/>
                <w:sz w:val="18"/>
                <w:szCs w:val="18"/>
                <w:lang w:val="hy-AM"/>
              </w:rPr>
              <w:t xml:space="preserve"> 1.8 ԿՎ </w:t>
            </w:r>
            <w:r w:rsidRPr="006B077F">
              <w:rPr>
                <w:rFonts w:ascii="Sylfaen" w:hAnsi="Sylfaen"/>
                <w:sz w:val="18"/>
                <w:szCs w:val="18"/>
                <w:lang w:val="hy-AM"/>
              </w:rPr>
              <w:t>TG5451811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EB7AF8" w:rsidRDefault="000B7EDF" w:rsidP="00CE24E4">
            <w:pPr>
              <w:rPr>
                <w:rFonts w:ascii="GHEA Grapalat" w:hAnsi="GHEA Grapalat"/>
                <w:sz w:val="20"/>
                <w:szCs w:val="20"/>
              </w:rPr>
            </w:pPr>
            <w:r>
              <w:rPr>
                <w:rFonts w:ascii="GHEA Grapalat" w:hAnsi="GHEA Grapalat"/>
                <w:sz w:val="20"/>
                <w:szCs w:val="20"/>
              </w:rPr>
              <w:t>15</w:t>
            </w:r>
          </w:p>
        </w:tc>
        <w:tc>
          <w:tcPr>
            <w:tcW w:w="2045" w:type="dxa"/>
            <w:vAlign w:val="center"/>
          </w:tcPr>
          <w:p w:rsidR="000B7EDF" w:rsidRPr="00911E99" w:rsidRDefault="000B7EDF" w:rsidP="00CE24E4">
            <w:pPr>
              <w:ind w:hanging="106"/>
              <w:jc w:val="center"/>
              <w:rPr>
                <w:rFonts w:ascii="GHEA Grapalat" w:hAnsi="GHEA Grapalat"/>
                <w:sz w:val="18"/>
                <w:szCs w:val="18"/>
              </w:rPr>
            </w:pPr>
            <w:r>
              <w:rPr>
                <w:rFonts w:ascii="GHEA Grapalat" w:hAnsi="GHEA Grapalat"/>
                <w:sz w:val="18"/>
                <w:szCs w:val="18"/>
              </w:rPr>
              <w:t>42121190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Բենզինային ջրի պոմպ 7 ձ.ու./ 3” բոնուսային միավորներ 12015 TP3302</w:t>
            </w:r>
          </w:p>
          <w:p w:rsidR="000B7EDF" w:rsidRPr="006B077F" w:rsidRDefault="000B7EDF" w:rsidP="00CE24E4">
            <w:pPr>
              <w:pStyle w:val="23"/>
              <w:jc w:val="left"/>
              <w:rPr>
                <w:rFonts w:ascii="Sylfaen" w:hAnsi="Sylfaen"/>
                <w:sz w:val="18"/>
                <w:szCs w:val="18"/>
                <w:lang w:val="hy-AM"/>
              </w:rPr>
            </w:pP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AD5CD1" w:rsidRDefault="000B7EDF" w:rsidP="00CE24E4">
            <w:pPr>
              <w:rPr>
                <w:rFonts w:ascii="GHEA Grapalat" w:hAnsi="GHEA Grapalat"/>
                <w:sz w:val="20"/>
                <w:szCs w:val="20"/>
              </w:rPr>
            </w:pPr>
            <w:r>
              <w:rPr>
                <w:rFonts w:ascii="GHEA Grapalat" w:hAnsi="GHEA Grapalat"/>
                <w:sz w:val="20"/>
                <w:szCs w:val="20"/>
              </w:rPr>
              <w:lastRenderedPageBreak/>
              <w:t>16</w:t>
            </w:r>
          </w:p>
        </w:tc>
        <w:tc>
          <w:tcPr>
            <w:tcW w:w="2045" w:type="dxa"/>
            <w:vAlign w:val="center"/>
          </w:tcPr>
          <w:p w:rsidR="000B7EDF" w:rsidRPr="00911E99" w:rsidRDefault="000B7EDF" w:rsidP="00CE24E4">
            <w:pPr>
              <w:ind w:hanging="106"/>
              <w:jc w:val="center"/>
              <w:rPr>
                <w:rFonts w:ascii="GHEA Grapalat" w:hAnsi="GHEA Grapalat"/>
                <w:sz w:val="18"/>
                <w:szCs w:val="18"/>
              </w:rPr>
            </w:pPr>
            <w:r>
              <w:rPr>
                <w:rFonts w:ascii="GHEA Grapalat" w:hAnsi="GHEA Grapalat"/>
                <w:sz w:val="18"/>
                <w:szCs w:val="18"/>
              </w:rPr>
              <w:t>44423240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hy-AM"/>
              </w:rPr>
            </w:pPr>
            <w:r>
              <w:rPr>
                <w:rFonts w:ascii="Sylfaen" w:hAnsi="Sylfaen"/>
                <w:sz w:val="18"/>
                <w:szCs w:val="18"/>
                <w:lang w:val="en-US"/>
              </w:rPr>
              <w:t>Երկկողմանի սանդուղք 2 × 8 քայլ THLAD01081</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AD5CD1" w:rsidRDefault="000B7EDF" w:rsidP="00CE24E4">
            <w:pPr>
              <w:rPr>
                <w:rFonts w:ascii="GHEA Grapalat" w:hAnsi="GHEA Grapalat"/>
                <w:sz w:val="20"/>
                <w:szCs w:val="20"/>
              </w:rPr>
            </w:pPr>
            <w:r>
              <w:rPr>
                <w:rFonts w:ascii="GHEA Grapalat" w:hAnsi="GHEA Grapalat"/>
                <w:sz w:val="20"/>
                <w:szCs w:val="20"/>
              </w:rPr>
              <w:t>17</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35111340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hy-AM"/>
              </w:rPr>
            </w:pPr>
            <w:r w:rsidRPr="006B077F">
              <w:rPr>
                <w:rFonts w:ascii="Sylfaen" w:hAnsi="Sylfaen"/>
                <w:sz w:val="18"/>
                <w:szCs w:val="18"/>
                <w:lang w:val="hy-AM"/>
              </w:rPr>
              <w:t>Արտացոլող ժիլետ դեղին XL TSP502</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0B7EDF" w:rsidRPr="00A71D81" w:rsidTr="00CE24E4">
        <w:trPr>
          <w:cantSplit/>
          <w:trHeight w:val="1538"/>
        </w:trPr>
        <w:tc>
          <w:tcPr>
            <w:tcW w:w="1526" w:type="dxa"/>
          </w:tcPr>
          <w:p w:rsidR="000B7EDF" w:rsidRPr="00AD5CD1" w:rsidRDefault="000B7EDF" w:rsidP="00CE24E4">
            <w:pPr>
              <w:rPr>
                <w:rFonts w:ascii="GHEA Grapalat" w:hAnsi="GHEA Grapalat"/>
                <w:sz w:val="20"/>
                <w:szCs w:val="20"/>
              </w:rPr>
            </w:pPr>
            <w:r>
              <w:rPr>
                <w:rFonts w:ascii="GHEA Grapalat" w:hAnsi="GHEA Grapalat"/>
                <w:sz w:val="20"/>
                <w:szCs w:val="20"/>
              </w:rPr>
              <w:t>18</w:t>
            </w:r>
          </w:p>
        </w:tc>
        <w:tc>
          <w:tcPr>
            <w:tcW w:w="2045" w:type="dxa"/>
            <w:vAlign w:val="center"/>
          </w:tcPr>
          <w:p w:rsidR="000B7EDF" w:rsidRPr="009914F6" w:rsidRDefault="000B7EDF" w:rsidP="00CE24E4">
            <w:pPr>
              <w:ind w:hanging="106"/>
              <w:jc w:val="center"/>
              <w:rPr>
                <w:rFonts w:ascii="GHEA Grapalat" w:hAnsi="GHEA Grapalat"/>
                <w:sz w:val="18"/>
                <w:szCs w:val="18"/>
              </w:rPr>
            </w:pPr>
            <w:r>
              <w:rPr>
                <w:rFonts w:ascii="GHEA Grapalat" w:hAnsi="GHEA Grapalat"/>
                <w:sz w:val="18"/>
                <w:szCs w:val="18"/>
              </w:rPr>
              <w:t>33731200</w:t>
            </w:r>
          </w:p>
        </w:tc>
        <w:tc>
          <w:tcPr>
            <w:tcW w:w="2431" w:type="dxa"/>
            <w:vAlign w:val="center"/>
          </w:tcPr>
          <w:p w:rsidR="000B7EDF" w:rsidRPr="006B077F" w:rsidRDefault="000B7EDF" w:rsidP="00CE24E4">
            <w:pPr>
              <w:pStyle w:val="23"/>
              <w:spacing w:line="240" w:lineRule="auto"/>
              <w:ind w:firstLine="0"/>
              <w:jc w:val="left"/>
              <w:rPr>
                <w:rFonts w:ascii="Sylfaen" w:hAnsi="Sylfaen"/>
                <w:sz w:val="18"/>
                <w:szCs w:val="18"/>
                <w:lang w:val="en-US"/>
              </w:rPr>
            </w:pPr>
            <w:r>
              <w:rPr>
                <w:rFonts w:ascii="Sylfaen" w:hAnsi="Sylfaen"/>
                <w:sz w:val="18"/>
                <w:szCs w:val="18"/>
                <w:lang w:val="en-US"/>
              </w:rPr>
              <w:t>Պաշտպանիչ ակնոցներ 3 TSP304</w:t>
            </w:r>
          </w:p>
        </w:tc>
        <w:tc>
          <w:tcPr>
            <w:tcW w:w="706"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0B7EDF" w:rsidRPr="00EF21BD" w:rsidRDefault="000B7ED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0B7EDF" w:rsidRPr="003F5626" w:rsidRDefault="000B7ED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0B7EDF" w:rsidRPr="004A11C8" w:rsidRDefault="000B7ED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Pr="00F021E2">
        <w:rPr>
          <w:rFonts w:ascii="GHEA Grapalat" w:hAnsi="GHEA Grapalat"/>
          <w:i/>
          <w:sz w:val="18"/>
          <w:lang w:val="ru-RU"/>
        </w:rPr>
        <w:t>05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054DCA" w:rsidTr="007A2020">
        <w:trPr>
          <w:tblCellSpacing w:w="7" w:type="dxa"/>
          <w:jc w:val="center"/>
        </w:trPr>
        <w:tc>
          <w:tcPr>
            <w:tcW w:w="0" w:type="auto"/>
            <w:vAlign w:val="center"/>
          </w:tcPr>
          <w:p w:rsidR="0038400D" w:rsidRPr="00A71D81" w:rsidRDefault="00E92F29" w:rsidP="007A2020">
            <w:pPr>
              <w:jc w:val="center"/>
              <w:rPr>
                <w:rFonts w:ascii="GHEA Grapalat" w:hAnsi="GHEA Grapalat"/>
                <w:iCs/>
                <w:color w:val="000000"/>
                <w:sz w:val="21"/>
                <w:szCs w:val="21"/>
                <w:lang w:val="pt-BR"/>
              </w:rPr>
            </w:pPr>
            <w:r w:rsidRPr="00E92F29">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Pr="00F021E2">
        <w:rPr>
          <w:rFonts w:ascii="GHEA Grapalat" w:hAnsi="GHEA Grapalat"/>
          <w:i/>
          <w:sz w:val="18"/>
          <w:lang w:val="pt-BR"/>
        </w:rPr>
        <w:t>05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Pr>
          <w:rFonts w:ascii="GHEA Grapalat" w:hAnsi="GHEA Grapalat"/>
          <w:i/>
          <w:sz w:val="18"/>
        </w:rPr>
        <w:t>05</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92F" w:rsidRDefault="0021392F">
      <w:r>
        <w:separator/>
      </w:r>
    </w:p>
  </w:endnote>
  <w:endnote w:type="continuationSeparator" w:id="0">
    <w:p w:rsidR="0021392F" w:rsidRDefault="00213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92F" w:rsidRDefault="0021392F">
      <w:r>
        <w:separator/>
      </w:r>
    </w:p>
  </w:footnote>
  <w:footnote w:type="continuationSeparator" w:id="0">
    <w:p w:rsidR="0021392F" w:rsidRDefault="0021392F">
      <w:r>
        <w:continuationSeparator/>
      </w:r>
    </w:p>
  </w:footnote>
  <w:footnote w:id="1">
    <w:p w:rsidR="00054DCA" w:rsidRPr="00D45BA2" w:rsidRDefault="00054D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054DCA" w:rsidRPr="006D2E03" w:rsidRDefault="00054DC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54DCA" w:rsidRPr="008C7473" w:rsidRDefault="00054D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54DCA" w:rsidRPr="008C7473" w:rsidRDefault="00054D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54DCA" w:rsidRPr="008C7473" w:rsidRDefault="00054DC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54DCA" w:rsidRPr="008C7473" w:rsidRDefault="00054DCA"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054DCA" w:rsidRPr="00AE74A0" w:rsidRDefault="00054DC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54DCA" w:rsidRPr="006265F4" w:rsidRDefault="00054DC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54DCA" w:rsidRPr="006265F4" w:rsidRDefault="00054DC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54DCA" w:rsidRPr="006265F4" w:rsidRDefault="00054DC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54DCA" w:rsidRPr="00D45BA2" w:rsidRDefault="00054DCA">
      <w:pPr>
        <w:pStyle w:val="af2"/>
      </w:pPr>
    </w:p>
  </w:footnote>
  <w:footnote w:id="4">
    <w:p w:rsidR="00054DCA" w:rsidRPr="006265F4" w:rsidRDefault="00054DC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54DCA" w:rsidRPr="006265F4" w:rsidRDefault="00054DC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54DCA" w:rsidRPr="00D45BA2" w:rsidRDefault="00054DC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54DCA" w:rsidRPr="006F2A6C" w:rsidRDefault="00054D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54DCA" w:rsidRPr="00D45BA2" w:rsidRDefault="00054DCA"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54DCA" w:rsidRPr="008A2E7F" w:rsidRDefault="00054DCA"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54DCA" w:rsidRPr="00D45BA2" w:rsidRDefault="00054DCA">
      <w:pPr>
        <w:pStyle w:val="af2"/>
        <w:rPr>
          <w:lang w:val="hy-AM"/>
        </w:rPr>
      </w:pPr>
    </w:p>
  </w:footnote>
  <w:footnote w:id="8">
    <w:p w:rsidR="00054DCA" w:rsidRPr="004F5893" w:rsidRDefault="00054DCA"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054DCA" w:rsidRPr="003B41DC" w:rsidRDefault="00054DC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054DCA" w:rsidRPr="004F5893" w:rsidRDefault="00054DCA"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054DCA" w:rsidRPr="0028748F" w:rsidRDefault="00054DC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054DCA" w:rsidRPr="003B41DC" w:rsidRDefault="00054DC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054DCA" w:rsidRPr="004B72E3" w:rsidRDefault="00054DCA"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54DCA" w:rsidRPr="004B72E3" w:rsidRDefault="00054DC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54DCA" w:rsidRPr="00084034" w:rsidRDefault="00054DC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054DCA" w:rsidRPr="000B7538" w:rsidRDefault="00054DC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54DCA" w:rsidRPr="000B7538" w:rsidRDefault="00054D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54DCA" w:rsidRPr="000B7538" w:rsidRDefault="00054D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54DCA" w:rsidRPr="006F2A6C" w:rsidRDefault="00054DC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054DCA" w:rsidRPr="000B7538" w:rsidRDefault="00054DC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054DCA" w:rsidRPr="00F913EC" w:rsidRDefault="00054D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54DCA" w:rsidRPr="006F2A6C" w:rsidRDefault="00054D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054DCA" w:rsidRPr="00084034" w:rsidRDefault="00054DC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54DCA" w:rsidRPr="00084034" w:rsidRDefault="00054DCA">
      <w:pPr>
        <w:pStyle w:val="af2"/>
        <w:rPr>
          <w:rFonts w:asciiTheme="minorHAnsi" w:hAnsiTheme="minorHAnsi"/>
          <w:lang w:val="hy-AM"/>
        </w:rPr>
      </w:pPr>
    </w:p>
  </w:footnote>
  <w:footnote w:id="17">
    <w:p w:rsidR="00054DCA" w:rsidRPr="003B41DC" w:rsidRDefault="00054DCA"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054DCA" w:rsidRPr="00FD4E69" w:rsidRDefault="00054DCA"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054DCA" w:rsidRPr="00AB6289" w:rsidRDefault="00054DCA"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54DCA" w:rsidRPr="00FD4E69" w:rsidRDefault="00054DCA">
      <w:pPr>
        <w:pStyle w:val="af2"/>
        <w:rPr>
          <w:rFonts w:asciiTheme="minorHAnsi" w:hAnsiTheme="minorHAnsi"/>
          <w:lang w:val="af-ZA"/>
        </w:rPr>
      </w:pPr>
    </w:p>
  </w:footnote>
  <w:footnote w:id="20">
    <w:p w:rsidR="00054DCA" w:rsidRPr="00002A8F" w:rsidRDefault="00054DCA">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054DCA" w:rsidRPr="003B41DC" w:rsidRDefault="00054DC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054DCA" w:rsidRPr="004E599D" w:rsidRDefault="00054DCA">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054DCA" w:rsidRPr="003B41DC" w:rsidRDefault="00054DC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054DCA" w:rsidRPr="006265F4" w:rsidRDefault="00054DCA"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54DCA" w:rsidRPr="00416526" w:rsidRDefault="00054DC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054DCA" w:rsidRPr="003B41DC" w:rsidRDefault="00054DC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54DCA" w:rsidRPr="00151EB5" w:rsidRDefault="00054DCA"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054DCA" w:rsidRPr="003B41DC" w:rsidRDefault="00054DC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054DCA" w:rsidRPr="00E34F95" w:rsidRDefault="00054DCA"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054DCA" w:rsidRPr="008C7473" w:rsidRDefault="00054DCA"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54DCA" w:rsidRPr="00BE68BB" w:rsidRDefault="00054DC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talarmenia.am/TP355001-inventor-benzinovi-generator-5500W?search=tp355001" TargetMode="External"/><Relationship Id="rId18" Type="http://schemas.openxmlformats.org/officeDocument/2006/relationships/hyperlink" Target="https://totalarmenia.am/kacin-1250g?search=tht7812506" TargetMode="External"/><Relationship Id="rId26" Type="http://schemas.openxmlformats.org/officeDocument/2006/relationships/hyperlink" Target="https://totalarmenia.am/aygu-sxoc-13-dyuym?search=tht5113306" TargetMode="External"/><Relationship Id="rId39" Type="http://schemas.openxmlformats.org/officeDocument/2006/relationships/hyperlink" Target="https://totalarmenia.am/TGT196202-benzinayin-xothndzich-3-5kvt?search=tGT196202" TargetMode="External"/><Relationship Id="rId21" Type="http://schemas.openxmlformats.org/officeDocument/2006/relationships/hyperlink" Target="https://totalarmenia.am/sxoc-payti-hamar-500mm?search=tht55206" TargetMode="External"/><Relationship Id="rId34" Type="http://schemas.openxmlformats.org/officeDocument/2006/relationships/hyperlink" Target="https://totalarmenia.am/TGT250206-karcher-barcr-chnshman-lvacum-benzinayin-sharjichov-7dziauj?search=TGT250206" TargetMode="External"/><Relationship Id="rId42" Type="http://schemas.openxmlformats.org/officeDocument/2006/relationships/hyperlink" Target="https://totalarmenia.am/TGT196202-benzinayin-xothndzich-3-5kvt?search=tGT196202" TargetMode="External"/><Relationship Id="rId47" Type="http://schemas.openxmlformats.org/officeDocument/2006/relationships/hyperlink" Target="https://totalarmenia.am/Shxtayavor-sxoc-1.8Kv-46sm?search=tG5451811" TargetMode="External"/><Relationship Id="rId50" Type="http://schemas.openxmlformats.org/officeDocument/2006/relationships/hyperlink" Target="https://totalarmenia.am/erkkoxmani-sanduxq-2-8-qayl?search=thlad01" TargetMode="External"/><Relationship Id="rId55" Type="http://schemas.openxmlformats.org/officeDocument/2006/relationships/hyperlink" Target="https://totalarmenia.am/anvtangutyan-aknocner-3?search=TSP304" TargetMode="Externa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s://totalarmenia.am/kacin-1250g?search=tht7812506" TargetMode="External"/><Relationship Id="rId25" Type="http://schemas.openxmlformats.org/officeDocument/2006/relationships/hyperlink" Target="https://totalarmenia.am/aygu-sxoc-13-dyuym?search=tht5113306" TargetMode="External"/><Relationship Id="rId33" Type="http://schemas.openxmlformats.org/officeDocument/2006/relationships/hyperlink" Target="https://totalarmenia.am/TGT250206-karcher-barcr-chnshman-lvacum-benzinayin-sharjichov-7dziauj?search=TGT250206" TargetMode="External"/><Relationship Id="rId38" Type="http://schemas.openxmlformats.org/officeDocument/2006/relationships/hyperlink" Target="https://totalarmenia.am/usayin-hexukacir-16litr?search=thspp41" TargetMode="External"/><Relationship Id="rId46" Type="http://schemas.openxmlformats.org/officeDocument/2006/relationships/hyperlink" Target="https://totalarmenia.am/Shxtayavor-sxoc-1.8Kv-46sm?search=tG5451811" TargetMode="External"/><Relationship Id="rId2" Type="http://schemas.openxmlformats.org/officeDocument/2006/relationships/numbering" Target="numbering.xml"/><Relationship Id="rId16" Type="http://schemas.openxmlformats.org/officeDocument/2006/relationships/hyperlink" Target="https://totalarmenia.am/darbni-kacin-1000-gram?search=thax061100" TargetMode="External"/><Relationship Id="rId20" Type="http://schemas.openxmlformats.org/officeDocument/2006/relationships/hyperlink" Target="https://totalarmenia.am/sxoc-payti-hamar-500mm?search=tht55206" TargetMode="External"/><Relationship Id="rId29" Type="http://schemas.openxmlformats.org/officeDocument/2006/relationships/hyperlink" Target="https://totalarmenia.am/TP5524411-benzinayin-xothndzich-1-4kw?search=tp5524" TargetMode="External"/><Relationship Id="rId41" Type="http://schemas.openxmlformats.org/officeDocument/2006/relationships/hyperlink" Target="https://totalarmenia.am/TGT196202-benzinayin-xothndzich-3-5kvt?search=tGT196202" TargetMode="External"/><Relationship Id="rId54" Type="http://schemas.openxmlformats.org/officeDocument/2006/relationships/hyperlink" Target="https://totalarmenia.am/anvtangutyan-aknocner-3?search=TSP3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24" Type="http://schemas.openxmlformats.org/officeDocument/2006/relationships/hyperlink" Target="https://totalarmenia.am/aygu-sxoc-13-dyuym?search=tht5113306" TargetMode="External"/><Relationship Id="rId32" Type="http://schemas.openxmlformats.org/officeDocument/2006/relationships/hyperlink" Target="https://totalarmenia.am/gazoni-mkrat-550mm?search=THT1516201" TargetMode="External"/><Relationship Id="rId37" Type="http://schemas.openxmlformats.org/officeDocument/2006/relationships/hyperlink" Target="https://totalarmenia.am/usayin-hexukacir-16litr?search=thspp41" TargetMode="External"/><Relationship Id="rId40" Type="http://schemas.openxmlformats.org/officeDocument/2006/relationships/hyperlink" Target="https://totalarmenia.am/TGT196202-benzinayin-xothndzich-3-5kvt?search=tGT196202" TargetMode="External"/><Relationship Id="rId45" Type="http://schemas.openxmlformats.org/officeDocument/2006/relationships/hyperlink" Target="https://totalarmenia.am/Shxtayavor-sxoc-1.8Kv-46sm?search=tG5451811" TargetMode="External"/><Relationship Id="rId53" Type="http://schemas.openxmlformats.org/officeDocument/2006/relationships/hyperlink" Target="https://totalarmenia.am/artacolox-jilet-dexin-XL?search=tsp502" TargetMode="External"/><Relationship Id="rId5" Type="http://schemas.openxmlformats.org/officeDocument/2006/relationships/webSettings" Target="webSettings.xml"/><Relationship Id="rId15" Type="http://schemas.openxmlformats.org/officeDocument/2006/relationships/hyperlink" Target="https://totalarmenia.am/eti-mkratneri-havaqacu-3-hat?search=tht1593301" TargetMode="External"/><Relationship Id="rId23" Type="http://schemas.openxmlformats.org/officeDocument/2006/relationships/hyperlink" Target="https://totalarmenia.am/etman-mkrat-gazoni-340mm?search=thtgs60340" TargetMode="External"/><Relationship Id="rId28" Type="http://schemas.openxmlformats.org/officeDocument/2006/relationships/hyperlink" Target="https://totalarmenia.am/TP5524411-benzinayin-xothndzich-1-4kw?search=tp5524" TargetMode="External"/><Relationship Id="rId36" Type="http://schemas.openxmlformats.org/officeDocument/2006/relationships/hyperlink" Target="https://totalarmenia.am/TGT250206-karcher-barcr-chnshman-lvacum-benzinayin-sharjichov-7dziauj?search=TGT250206" TargetMode="External"/><Relationship Id="rId49" Type="http://schemas.openxmlformats.org/officeDocument/2006/relationships/hyperlink" Target="https://totalarmenia.am/TP3302-benzinayin-jri-pomp-7dziauj?search=TP3302" TargetMode="External"/><Relationship Id="rId57" Type="http://schemas.openxmlformats.org/officeDocument/2006/relationships/theme" Target="theme/theme1.xml"/><Relationship Id="rId10" Type="http://schemas.openxmlformats.org/officeDocument/2006/relationships/hyperlink" Target="http://www.procurement.am" TargetMode="External"/><Relationship Id="rId19" Type="http://schemas.openxmlformats.org/officeDocument/2006/relationships/hyperlink" Target="https://totalarmenia.am/sxoc-7-atam-dyuym?search=tht511300" TargetMode="External"/><Relationship Id="rId31" Type="http://schemas.openxmlformats.org/officeDocument/2006/relationships/hyperlink" Target="https://totalarmenia.am/gazoni-mkrat-550mm?search=THT1516201" TargetMode="External"/><Relationship Id="rId44" Type="http://schemas.openxmlformats.org/officeDocument/2006/relationships/hyperlink" Target="https://totalarmenia.am/Shxtayavor-sxoc-1.8Kv-46sm?search=tG5451811" TargetMode="External"/><Relationship Id="rId52" Type="http://schemas.openxmlformats.org/officeDocument/2006/relationships/hyperlink" Target="https://totalarmenia.am/artacolox-jilet-dexin-XL?search=tsp502"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s://totalarmenia.am/TP355001-inventor-benzinovi-generator-5500W?search=tp355001" TargetMode="External"/><Relationship Id="rId22" Type="http://schemas.openxmlformats.org/officeDocument/2006/relationships/hyperlink" Target="https://totalarmenia.am/etman-mkrat-gazoni-340mm?search=thtgs60340" TargetMode="External"/><Relationship Id="rId27" Type="http://schemas.openxmlformats.org/officeDocument/2006/relationships/hyperlink" Target="https://totalarmenia.am/TP5524411-benzinayin-xothndzich-1-4kw?search=tp5524" TargetMode="External"/><Relationship Id="rId30" Type="http://schemas.openxmlformats.org/officeDocument/2006/relationships/hyperlink" Target="https://totalarmenia.am/TP5524411-benzinayin-xothndzich-1-4kw?search=tp5524" TargetMode="External"/><Relationship Id="rId35" Type="http://schemas.openxmlformats.org/officeDocument/2006/relationships/hyperlink" Target="https://totalarmenia.am/TGT250206-karcher-barcr-chnshman-lvacum-benzinayin-sharjichov-7dziauj?search=TGT250206" TargetMode="External"/><Relationship Id="rId43" Type="http://schemas.openxmlformats.org/officeDocument/2006/relationships/hyperlink" Target="https://totalarmenia.am/Shxtayavor-sxoc-1.8Kv-46sm?search=tG5451811" TargetMode="External"/><Relationship Id="rId48" Type="http://schemas.openxmlformats.org/officeDocument/2006/relationships/hyperlink" Target="https://totalarmenia.am/TP3302-benzinayin-jri-pomp-7dziauj?search=TP3302" TargetMode="External"/><Relationship Id="rId56" Type="http://schemas.openxmlformats.org/officeDocument/2006/relationships/fontTable" Target="fontTable.xml"/><Relationship Id="rId8" Type="http://schemas.openxmlformats.org/officeDocument/2006/relationships/hyperlink" Target="https://ru.wikipedia.org/wiki/Standard_%26_Poor%E2%80%99s" TargetMode="External"/><Relationship Id="rId51" Type="http://schemas.openxmlformats.org/officeDocument/2006/relationships/hyperlink" Target="https://totalarmenia.am/erkkoxmani-sanduxq-2-8-qayl?search=thlad0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BDDC-D814-4EA3-975C-EBE2FC74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95</Pages>
  <Words>27709</Words>
  <Characters>157942</Characters>
  <Application>Microsoft Office Word</Application>
  <DocSecurity>0</DocSecurity>
  <Lines>1316</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104</cp:revision>
  <cp:lastPrinted>2025-03-24T06:09:00Z</cp:lastPrinted>
  <dcterms:created xsi:type="dcterms:W3CDTF">2022-10-31T10:53:00Z</dcterms:created>
  <dcterms:modified xsi:type="dcterms:W3CDTF">2025-03-26T06:40:00Z</dcterms:modified>
</cp:coreProperties>
</file>