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6D610C87" w14:textId="26BBEF7A" w:rsidR="0022631D" w:rsidRPr="002623A0" w:rsidRDefault="00D32791" w:rsidP="000642B4">
      <w:pPr>
        <w:spacing w:before="0" w:after="0"/>
        <w:ind w:left="-540" w:firstLine="360"/>
        <w:jc w:val="both"/>
        <w:rPr>
          <w:rFonts w:ascii="GHEA Grapalat" w:eastAsia="Times New Roman" w:hAnsi="GHEA Grapalat" w:cs="Sylfaen"/>
          <w:sz w:val="20"/>
          <w:szCs w:val="20"/>
          <w:lang w:val="hy-AM" w:eastAsia="ru-RU"/>
        </w:rPr>
      </w:pPr>
      <w:r w:rsidRPr="002623A0">
        <w:rPr>
          <w:rFonts w:ascii="GHEA Grapalat" w:eastAsia="Times New Roman" w:hAnsi="GHEA Grapalat" w:cs="Sylfaen"/>
          <w:sz w:val="20"/>
          <w:szCs w:val="20"/>
          <w:lang w:val="af-ZA" w:eastAsia="ru-RU"/>
        </w:rPr>
        <w:t>ՀՀ ներքին գործերի նախարարությունը</w:t>
      </w:r>
      <w:r w:rsidR="0022631D" w:rsidRPr="002623A0">
        <w:rPr>
          <w:rFonts w:ascii="GHEA Grapalat" w:eastAsia="Times New Roman" w:hAnsi="GHEA Grapalat" w:cs="Sylfaen"/>
          <w:sz w:val="20"/>
          <w:szCs w:val="20"/>
          <w:lang w:val="hy-AM" w:eastAsia="ru-RU"/>
        </w:rPr>
        <w:t>, որը գտնվում</w:t>
      </w:r>
      <w:r w:rsidRPr="002623A0">
        <w:rPr>
          <w:rFonts w:ascii="GHEA Grapalat" w:eastAsia="Times New Roman" w:hAnsi="GHEA Grapalat" w:cs="Sylfaen"/>
          <w:sz w:val="20"/>
          <w:szCs w:val="20"/>
          <w:lang w:val="hy-AM" w:eastAsia="ru-RU"/>
        </w:rPr>
        <w:t xml:space="preserve"> է</w:t>
      </w:r>
      <w:r w:rsidR="0022631D" w:rsidRPr="002623A0">
        <w:rPr>
          <w:rFonts w:ascii="GHEA Grapalat" w:eastAsia="Times New Roman" w:hAnsi="GHEA Grapalat" w:cs="Sylfaen"/>
          <w:sz w:val="20"/>
          <w:szCs w:val="20"/>
          <w:lang w:val="hy-AM" w:eastAsia="ru-RU"/>
        </w:rPr>
        <w:t xml:space="preserve"> </w:t>
      </w:r>
      <w:r w:rsidRPr="002623A0">
        <w:rPr>
          <w:rFonts w:ascii="GHEA Grapalat" w:eastAsia="Times New Roman" w:hAnsi="GHEA Grapalat" w:cs="Sylfaen"/>
          <w:sz w:val="20"/>
          <w:szCs w:val="20"/>
          <w:lang w:val="hy-AM" w:eastAsia="ru-RU"/>
        </w:rPr>
        <w:t>ք. Երևան Նալբանդյան 130 հասցեում,</w:t>
      </w:r>
      <w:r w:rsidR="0022631D"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ստորև ներկայացնում է իր</w:t>
      </w:r>
      <w:r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 xml:space="preserve">կարիքների համար </w:t>
      </w:r>
      <w:r w:rsidR="00090DEE" w:rsidRPr="00090DEE">
        <w:rPr>
          <w:rFonts w:ascii="GHEA Grapalat" w:hAnsi="GHEA Grapalat" w:cs="Sylfaen"/>
          <w:b/>
          <w:sz w:val="19"/>
          <w:szCs w:val="19"/>
          <w:lang w:val="hy-AM"/>
        </w:rPr>
        <w:t>էլեկտրական մեքենաների լիցքավորման ծառայություններ</w:t>
      </w:r>
      <w:r w:rsidR="00090DEE">
        <w:rPr>
          <w:rFonts w:ascii="GHEA Grapalat" w:hAnsi="GHEA Grapalat" w:cs="Sylfaen"/>
          <w:b/>
          <w:sz w:val="19"/>
          <w:szCs w:val="19"/>
          <w:lang w:val="hy-AM"/>
        </w:rPr>
        <w:t xml:space="preserve">ի </w:t>
      </w:r>
      <w:r w:rsidRPr="002623A0">
        <w:rPr>
          <w:rFonts w:ascii="GHEA Grapalat" w:eastAsia="Times New Roman" w:hAnsi="GHEA Grapalat" w:cs="Sylfaen"/>
          <w:sz w:val="20"/>
          <w:szCs w:val="20"/>
          <w:lang w:val="af-ZA" w:eastAsia="ru-RU"/>
        </w:rPr>
        <w:t xml:space="preserve">ձեռքբերման նպատակով </w:t>
      </w:r>
      <w:r w:rsidR="00F966EE">
        <w:rPr>
          <w:rFonts w:ascii="GHEA Grapalat" w:eastAsia="Times New Roman" w:hAnsi="GHEA Grapalat" w:cs="Sylfaen"/>
          <w:b/>
          <w:sz w:val="20"/>
          <w:szCs w:val="20"/>
          <w:lang w:val="af-ZA" w:eastAsia="ru-RU"/>
        </w:rPr>
        <w:t>ՀՀ ՆԳՆ ՀՄԱԾՁԲ-2026/ԱԽ-39-3</w:t>
      </w:r>
      <w:r w:rsidR="0076564F">
        <w:rPr>
          <w:rFonts w:ascii="GHEA Grapalat" w:eastAsia="Times New Roman" w:hAnsi="GHEA Grapalat" w:cs="Sylfaen"/>
          <w:b/>
          <w:sz w:val="20"/>
          <w:szCs w:val="20"/>
          <w:lang w:val="af-ZA" w:eastAsia="ru-RU"/>
        </w:rPr>
        <w:t xml:space="preserve"> </w:t>
      </w:r>
      <w:r w:rsidR="0022631D" w:rsidRPr="002623A0">
        <w:rPr>
          <w:rFonts w:ascii="GHEA Grapalat" w:eastAsia="Times New Roman" w:hAnsi="GHEA Grapalat" w:cs="Sylfaen"/>
          <w:sz w:val="20"/>
          <w:szCs w:val="20"/>
          <w:lang w:val="af-ZA" w:eastAsia="ru-RU"/>
        </w:rPr>
        <w:t>ծածկագրով գնման ընթացակարգի արդյունքում</w:t>
      </w:r>
      <w:r w:rsidR="00A12DDE">
        <w:rPr>
          <w:rFonts w:ascii="GHEA Grapalat" w:eastAsia="Times New Roman" w:hAnsi="GHEA Grapalat" w:cs="Sylfaen"/>
          <w:sz w:val="20"/>
          <w:szCs w:val="20"/>
          <w:lang w:val="af-ZA" w:eastAsia="ru-RU"/>
        </w:rPr>
        <w:t xml:space="preserve"> </w:t>
      </w:r>
      <w:r w:rsidR="00F966EE">
        <w:rPr>
          <w:rFonts w:ascii="GHEA Grapalat" w:eastAsia="Times New Roman" w:hAnsi="GHEA Grapalat" w:cs="Sylfaen"/>
          <w:b/>
          <w:sz w:val="20"/>
          <w:szCs w:val="20"/>
          <w:lang w:val="hy-AM" w:eastAsia="ru-RU"/>
        </w:rPr>
        <w:t>18</w:t>
      </w:r>
      <w:r w:rsidR="00930F3E">
        <w:rPr>
          <w:rFonts w:ascii="GHEA Grapalat" w:eastAsia="Times New Roman" w:hAnsi="GHEA Grapalat" w:cs="Sylfaen"/>
          <w:b/>
          <w:sz w:val="20"/>
          <w:szCs w:val="20"/>
          <w:lang w:val="hy-AM" w:eastAsia="ru-RU"/>
        </w:rPr>
        <w:t>.05</w:t>
      </w:r>
      <w:r w:rsidR="00562792" w:rsidRPr="004160E5">
        <w:rPr>
          <w:rFonts w:ascii="GHEA Grapalat" w:eastAsia="Times New Roman" w:hAnsi="GHEA Grapalat" w:cs="Sylfaen"/>
          <w:b/>
          <w:sz w:val="20"/>
          <w:szCs w:val="20"/>
          <w:lang w:val="af-ZA" w:eastAsia="ru-RU"/>
        </w:rPr>
        <w:t>.</w:t>
      </w:r>
      <w:r w:rsidR="0075446C">
        <w:rPr>
          <w:rFonts w:ascii="GHEA Grapalat" w:eastAsia="Times New Roman" w:hAnsi="GHEA Grapalat" w:cs="Sylfaen"/>
          <w:b/>
          <w:sz w:val="20"/>
          <w:szCs w:val="20"/>
          <w:lang w:val="af-ZA" w:eastAsia="ru-RU"/>
        </w:rPr>
        <w:t>2026</w:t>
      </w:r>
      <w:r w:rsidR="004B6EA9" w:rsidRPr="002623A0">
        <w:rPr>
          <w:rFonts w:ascii="GHEA Grapalat" w:eastAsia="Times New Roman" w:hAnsi="GHEA Grapalat" w:cs="Sylfaen"/>
          <w:sz w:val="20"/>
          <w:szCs w:val="20"/>
          <w:lang w:val="af-ZA" w:eastAsia="ru-RU"/>
        </w:rPr>
        <w:t xml:space="preserve"> </w:t>
      </w:r>
      <w:r w:rsidR="004B6EA9" w:rsidRPr="002623A0">
        <w:rPr>
          <w:rFonts w:ascii="GHEA Grapalat" w:eastAsia="Times New Roman" w:hAnsi="GHEA Grapalat" w:cs="Sylfaen"/>
          <w:sz w:val="20"/>
          <w:szCs w:val="20"/>
          <w:lang w:val="hy-AM" w:eastAsia="ru-RU"/>
        </w:rPr>
        <w:t>թվականին</w:t>
      </w:r>
      <w:r w:rsidR="006F2779" w:rsidRPr="002623A0">
        <w:rPr>
          <w:rFonts w:ascii="GHEA Grapalat" w:eastAsia="Times New Roman" w:hAnsi="GHEA Grapalat" w:cs="Sylfaen"/>
          <w:sz w:val="20"/>
          <w:szCs w:val="20"/>
          <w:lang w:val="af-ZA" w:eastAsia="ru-RU"/>
        </w:rPr>
        <w:t xml:space="preserve"> </w:t>
      </w:r>
      <w:r w:rsidR="0022631D" w:rsidRPr="002623A0">
        <w:rPr>
          <w:rFonts w:ascii="GHEA Grapalat" w:eastAsia="Times New Roman" w:hAnsi="GHEA Grapalat" w:cs="Sylfaen"/>
          <w:sz w:val="20"/>
          <w:szCs w:val="20"/>
          <w:lang w:val="af-ZA" w:eastAsia="ru-RU"/>
        </w:rPr>
        <w:t>կնքված պայմանագրի մասին տեղեկատվությունը`</w:t>
      </w:r>
      <w:r w:rsidR="004B6EA9" w:rsidRPr="002623A0">
        <w:rPr>
          <w:rFonts w:ascii="GHEA Grapalat" w:eastAsia="Times New Roman" w:hAnsi="GHEA Grapalat" w:cs="Sylfaen"/>
          <w:sz w:val="20"/>
          <w:szCs w:val="20"/>
          <w:lang w:val="af-ZA" w:eastAsia="ru-RU"/>
        </w:rPr>
        <w:t xml:space="preserve"> </w:t>
      </w:r>
      <w:r w:rsidR="00F67FCB" w:rsidRPr="002623A0">
        <w:rPr>
          <w:rFonts w:ascii="GHEA Grapalat" w:eastAsia="Times New Roman" w:hAnsi="GHEA Grapalat" w:cs="Sylfaen"/>
          <w:sz w:val="20"/>
          <w:szCs w:val="20"/>
          <w:lang w:val="af-ZA" w:eastAsia="ru-RU"/>
        </w:rPr>
        <w:t xml:space="preserve"> </w:t>
      </w:r>
      <w:r w:rsidR="00C44C90" w:rsidRPr="002623A0">
        <w:rPr>
          <w:rFonts w:ascii="GHEA Grapalat" w:eastAsia="Times New Roman" w:hAnsi="GHEA Grapalat" w:cs="Sylfaen"/>
          <w:sz w:val="20"/>
          <w:szCs w:val="20"/>
          <w:lang w:val="hy-AM" w:eastAsia="ru-RU"/>
        </w:rPr>
        <w:t xml:space="preserve"> </w:t>
      </w:r>
      <w:r w:rsidR="00E57CDC" w:rsidRPr="002623A0">
        <w:rPr>
          <w:rFonts w:ascii="GHEA Grapalat" w:eastAsia="Times New Roman" w:hAnsi="GHEA Grapalat" w:cs="Sylfaen"/>
          <w:sz w:val="20"/>
          <w:szCs w:val="20"/>
          <w:lang w:val="hy-AM" w:eastAsia="ru-RU"/>
        </w:rPr>
        <w:t xml:space="preserve"> </w:t>
      </w:r>
      <w:r w:rsidR="00A12DDE">
        <w:rPr>
          <w:rFonts w:ascii="GHEA Grapalat" w:eastAsia="Times New Roman" w:hAnsi="GHEA Grapalat" w:cs="Sylfaen"/>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52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9"/>
        <w:gridCol w:w="119"/>
        <w:gridCol w:w="549"/>
        <w:gridCol w:w="809"/>
        <w:gridCol w:w="270"/>
        <w:gridCol w:w="411"/>
        <w:gridCol w:w="309"/>
        <w:gridCol w:w="187"/>
        <w:gridCol w:w="501"/>
        <w:gridCol w:w="136"/>
        <w:gridCol w:w="166"/>
        <w:gridCol w:w="305"/>
        <w:gridCol w:w="340"/>
        <w:gridCol w:w="628"/>
        <w:gridCol w:w="77"/>
        <w:gridCol w:w="567"/>
        <w:gridCol w:w="747"/>
        <w:gridCol w:w="490"/>
        <w:gridCol w:w="266"/>
        <w:gridCol w:w="90"/>
        <w:gridCol w:w="702"/>
        <w:gridCol w:w="43"/>
        <w:gridCol w:w="646"/>
        <w:gridCol w:w="208"/>
        <w:gridCol w:w="26"/>
        <w:gridCol w:w="85"/>
        <w:gridCol w:w="340"/>
        <w:gridCol w:w="1644"/>
      </w:tblGrid>
      <w:tr w:rsidR="0022631D" w:rsidRPr="002623A0" w14:paraId="3BCB0F4A" w14:textId="77777777" w:rsidTr="0075446C">
        <w:trPr>
          <w:trHeight w:val="146"/>
        </w:trPr>
        <w:tc>
          <w:tcPr>
            <w:tcW w:w="978" w:type="dxa"/>
            <w:gridSpan w:val="2"/>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542" w:type="dxa"/>
            <w:gridSpan w:val="26"/>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proofErr w:type="spellStart"/>
            <w:r w:rsidRPr="002623A0">
              <w:rPr>
                <w:rFonts w:ascii="GHEA Grapalat" w:eastAsia="Times New Roman" w:hAnsi="GHEA Grapalat"/>
                <w:b/>
                <w:bCs/>
                <w:sz w:val="16"/>
                <w:szCs w:val="14"/>
                <w:lang w:eastAsia="ru-RU"/>
              </w:rPr>
              <w:t>առարկայի</w:t>
            </w:r>
            <w:proofErr w:type="spellEnd"/>
          </w:p>
        </w:tc>
      </w:tr>
      <w:tr w:rsidR="0022631D" w:rsidRPr="002623A0" w14:paraId="796D388F" w14:textId="77777777" w:rsidTr="0075446C">
        <w:trPr>
          <w:trHeight w:val="110"/>
        </w:trPr>
        <w:tc>
          <w:tcPr>
            <w:tcW w:w="978" w:type="dxa"/>
            <w:gridSpan w:val="2"/>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չափաբաժնի</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համարը</w:t>
            </w:r>
            <w:proofErr w:type="spellEnd"/>
          </w:p>
        </w:tc>
        <w:tc>
          <w:tcPr>
            <w:tcW w:w="1628" w:type="dxa"/>
            <w:gridSpan w:val="3"/>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անվանումը</w:t>
            </w:r>
            <w:proofErr w:type="spellEnd"/>
          </w:p>
        </w:tc>
        <w:tc>
          <w:tcPr>
            <w:tcW w:w="720" w:type="dxa"/>
            <w:gridSpan w:val="2"/>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չափման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միավորը</w:t>
            </w:r>
            <w:proofErr w:type="spellEnd"/>
          </w:p>
        </w:tc>
        <w:tc>
          <w:tcPr>
            <w:tcW w:w="1635" w:type="dxa"/>
            <w:gridSpan w:val="6"/>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քանակը</w:t>
            </w:r>
            <w:proofErr w:type="spellEnd"/>
          </w:p>
        </w:tc>
        <w:tc>
          <w:tcPr>
            <w:tcW w:w="2509" w:type="dxa"/>
            <w:gridSpan w:val="5"/>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նախահաշվային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գինը</w:t>
            </w:r>
            <w:proofErr w:type="spellEnd"/>
            <w:r w:rsidRPr="002623A0">
              <w:rPr>
                <w:rFonts w:ascii="GHEA Grapalat" w:eastAsia="Times New Roman" w:hAnsi="GHEA Grapalat" w:cs="Sylfaen"/>
                <w:b/>
                <w:sz w:val="16"/>
                <w:szCs w:val="14"/>
                <w:lang w:eastAsia="ru-RU"/>
              </w:rPr>
              <w:t xml:space="preserve"> </w:t>
            </w:r>
          </w:p>
        </w:tc>
        <w:tc>
          <w:tcPr>
            <w:tcW w:w="1981" w:type="dxa"/>
            <w:gridSpan w:val="7"/>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c>
          <w:tcPr>
            <w:tcW w:w="2069" w:type="dxa"/>
            <w:gridSpan w:val="3"/>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2623A0">
              <w:rPr>
                <w:rFonts w:ascii="GHEA Grapalat" w:eastAsia="Times New Roman" w:hAnsi="GHEA Grapalat" w:cs="Sylfaen"/>
                <w:b/>
                <w:sz w:val="14"/>
                <w:szCs w:val="12"/>
                <w:lang w:eastAsia="ru-RU"/>
              </w:rPr>
              <w:t>պայմանագրով</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նախատեսված</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r>
      <w:tr w:rsidR="0022631D" w:rsidRPr="002623A0" w14:paraId="02BE1D52" w14:textId="77777777" w:rsidTr="0075446C">
        <w:trPr>
          <w:trHeight w:val="175"/>
        </w:trPr>
        <w:tc>
          <w:tcPr>
            <w:tcW w:w="978" w:type="dxa"/>
            <w:gridSpan w:val="2"/>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28" w:type="dxa"/>
            <w:gridSpan w:val="3"/>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4" w:type="dxa"/>
            <w:gridSpan w:val="3"/>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811" w:type="dxa"/>
            <w:gridSpan w:val="3"/>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2509" w:type="dxa"/>
            <w:gridSpan w:val="5"/>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r w:rsidRPr="002623A0">
              <w:rPr>
                <w:rFonts w:ascii="GHEA Grapalat" w:eastAsia="Times New Roman" w:hAnsi="GHEA Grapalat"/>
                <w:b/>
                <w:sz w:val="16"/>
                <w:szCs w:val="14"/>
                <w:lang w:eastAsia="ru-RU"/>
              </w:rPr>
              <w:t>/</w:t>
            </w:r>
          </w:p>
        </w:tc>
        <w:tc>
          <w:tcPr>
            <w:tcW w:w="1981" w:type="dxa"/>
            <w:gridSpan w:val="7"/>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69" w:type="dxa"/>
            <w:gridSpan w:val="3"/>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75446C">
        <w:trPr>
          <w:trHeight w:val="275"/>
        </w:trPr>
        <w:tc>
          <w:tcPr>
            <w:tcW w:w="978" w:type="dxa"/>
            <w:gridSpan w:val="2"/>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28" w:type="dxa"/>
            <w:gridSpan w:val="3"/>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4" w:type="dxa"/>
            <w:gridSpan w:val="3"/>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gridSpan w:val="3"/>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272" w:type="dxa"/>
            <w:gridSpan w:val="3"/>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1237" w:type="dxa"/>
            <w:gridSpan w:val="2"/>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1981" w:type="dxa"/>
            <w:gridSpan w:val="7"/>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69" w:type="dxa"/>
            <w:gridSpan w:val="3"/>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8D5879" w:rsidRPr="00E2448C" w14:paraId="6CB0AC86" w14:textId="77777777" w:rsidTr="0075446C">
        <w:trPr>
          <w:trHeight w:val="3130"/>
        </w:trPr>
        <w:tc>
          <w:tcPr>
            <w:tcW w:w="978" w:type="dxa"/>
            <w:gridSpan w:val="2"/>
            <w:shd w:val="clear" w:color="auto" w:fill="auto"/>
            <w:vAlign w:val="center"/>
          </w:tcPr>
          <w:p w14:paraId="62F33415"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628" w:type="dxa"/>
            <w:gridSpan w:val="3"/>
            <w:shd w:val="clear" w:color="auto" w:fill="auto"/>
            <w:vAlign w:val="center"/>
          </w:tcPr>
          <w:p w14:paraId="2721F035" w14:textId="462C4720" w:rsidR="008D5879" w:rsidRPr="00297833" w:rsidRDefault="008D5879" w:rsidP="008D5879">
            <w:pPr>
              <w:tabs>
                <w:tab w:val="left" w:pos="1248"/>
              </w:tabs>
              <w:spacing w:before="0" w:after="0"/>
              <w:ind w:left="0" w:firstLine="0"/>
              <w:jc w:val="center"/>
              <w:rPr>
                <w:rFonts w:ascii="GHEA Grapalat" w:eastAsia="Times New Roman" w:hAnsi="GHEA Grapalat"/>
                <w:b/>
                <w:sz w:val="16"/>
                <w:szCs w:val="14"/>
                <w:lang w:val="hy-AM" w:eastAsia="ru-RU"/>
              </w:rPr>
            </w:pPr>
            <w:r w:rsidRPr="00090DEE">
              <w:rPr>
                <w:rFonts w:ascii="GHEA Grapalat" w:eastAsia="Times New Roman" w:hAnsi="GHEA Grapalat"/>
                <w:b/>
                <w:sz w:val="16"/>
                <w:szCs w:val="14"/>
                <w:lang w:val="hy-AM" w:eastAsia="ru-RU"/>
              </w:rPr>
              <w:t>էլեկտրական մեքենաների լիցքավորման ծառայություններ</w:t>
            </w:r>
            <w:r w:rsidRPr="0075446C">
              <w:rPr>
                <w:rFonts w:ascii="GHEA Grapalat" w:eastAsia="Times New Roman" w:hAnsi="GHEA Grapalat"/>
                <w:b/>
                <w:sz w:val="16"/>
                <w:szCs w:val="14"/>
                <w:lang w:val="hy-AM" w:eastAsia="ru-RU"/>
              </w:rPr>
              <w:t xml:space="preserve">CPV </w:t>
            </w:r>
            <w:r w:rsidR="00F966EE" w:rsidRPr="00F966EE">
              <w:rPr>
                <w:rFonts w:ascii="GHEA Grapalat" w:eastAsia="Times New Roman" w:hAnsi="GHEA Grapalat"/>
                <w:b/>
                <w:sz w:val="16"/>
                <w:szCs w:val="14"/>
                <w:lang w:val="hy-AM" w:eastAsia="ru-RU"/>
              </w:rPr>
              <w:t>63711270/14</w:t>
            </w:r>
          </w:p>
        </w:tc>
        <w:tc>
          <w:tcPr>
            <w:tcW w:w="720" w:type="dxa"/>
            <w:gridSpan w:val="2"/>
            <w:shd w:val="clear" w:color="auto" w:fill="auto"/>
            <w:vAlign w:val="center"/>
          </w:tcPr>
          <w:p w14:paraId="5C08EE47" w14:textId="143C5971" w:rsidR="008D5879" w:rsidRPr="00AD3A79" w:rsidRDefault="008D5879" w:rsidP="008D587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դրամ</w:t>
            </w:r>
          </w:p>
        </w:tc>
        <w:tc>
          <w:tcPr>
            <w:tcW w:w="824" w:type="dxa"/>
            <w:gridSpan w:val="3"/>
            <w:shd w:val="clear" w:color="auto" w:fill="auto"/>
            <w:vAlign w:val="center"/>
          </w:tcPr>
          <w:p w14:paraId="5DAA0F81" w14:textId="618B4960" w:rsidR="008D5879" w:rsidRPr="00AD3A79" w:rsidRDefault="008D5879" w:rsidP="008D5879">
            <w:pPr>
              <w:tabs>
                <w:tab w:val="left" w:pos="1248"/>
              </w:tabs>
              <w:spacing w:before="0" w:after="0"/>
              <w:ind w:left="0" w:firstLine="0"/>
              <w:jc w:val="center"/>
              <w:rPr>
                <w:rFonts w:ascii="GHEA Grapalat" w:eastAsia="Times New Roman" w:hAnsi="GHEA Grapalat"/>
                <w:b/>
                <w:sz w:val="16"/>
                <w:szCs w:val="14"/>
                <w:lang w:val="hy-AM" w:eastAsia="ru-RU"/>
              </w:rPr>
            </w:pPr>
          </w:p>
        </w:tc>
        <w:tc>
          <w:tcPr>
            <w:tcW w:w="811" w:type="dxa"/>
            <w:gridSpan w:val="3"/>
            <w:shd w:val="clear" w:color="auto" w:fill="auto"/>
            <w:vAlign w:val="center"/>
          </w:tcPr>
          <w:p w14:paraId="6021AF6A" w14:textId="27EDD2C8" w:rsidR="008D5879" w:rsidRPr="00AD3A79" w:rsidRDefault="008D5879" w:rsidP="008D587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20"/>
                <w:lang w:val="hy-AM"/>
              </w:rPr>
              <w:t>1</w:t>
            </w:r>
          </w:p>
        </w:tc>
        <w:tc>
          <w:tcPr>
            <w:tcW w:w="1272" w:type="dxa"/>
            <w:gridSpan w:val="3"/>
            <w:shd w:val="clear" w:color="auto" w:fill="auto"/>
            <w:vAlign w:val="center"/>
          </w:tcPr>
          <w:p w14:paraId="07535066" w14:textId="181E4E09" w:rsidR="008D5879" w:rsidRPr="0075446C" w:rsidRDefault="00F966EE" w:rsidP="008D5879">
            <w:pPr>
              <w:tabs>
                <w:tab w:val="left" w:pos="1248"/>
              </w:tabs>
              <w:spacing w:before="0" w:after="0"/>
              <w:ind w:left="0" w:firstLine="0"/>
              <w:jc w:val="center"/>
              <w:rPr>
                <w:rFonts w:ascii="GHEA Grapalat" w:eastAsia="Times New Roman" w:hAnsi="GHEA Grapalat"/>
                <w:b/>
                <w:sz w:val="16"/>
                <w:szCs w:val="14"/>
                <w:lang w:eastAsia="ru-RU"/>
              </w:rPr>
            </w:pPr>
            <w:r>
              <w:rPr>
                <w:rFonts w:ascii="GHEA Grapalat" w:hAnsi="GHEA Grapalat"/>
                <w:sz w:val="20"/>
              </w:rPr>
              <w:t>2</w:t>
            </w:r>
            <w:r w:rsidR="008D5879">
              <w:rPr>
                <w:rFonts w:ascii="GHEA Grapalat" w:hAnsi="GHEA Grapalat"/>
                <w:sz w:val="20"/>
              </w:rPr>
              <w:t>0 000 000</w:t>
            </w:r>
          </w:p>
        </w:tc>
        <w:tc>
          <w:tcPr>
            <w:tcW w:w="1237" w:type="dxa"/>
            <w:gridSpan w:val="2"/>
            <w:shd w:val="clear" w:color="auto" w:fill="auto"/>
            <w:vAlign w:val="center"/>
          </w:tcPr>
          <w:p w14:paraId="22401932" w14:textId="3B4DEF8B" w:rsidR="008D5879" w:rsidRPr="0075446C" w:rsidRDefault="00F966EE" w:rsidP="008D5879">
            <w:pPr>
              <w:tabs>
                <w:tab w:val="left" w:pos="1248"/>
              </w:tabs>
              <w:spacing w:before="0" w:after="0"/>
              <w:ind w:left="0" w:firstLine="0"/>
              <w:jc w:val="center"/>
              <w:rPr>
                <w:rFonts w:ascii="GHEA Grapalat" w:eastAsia="Times New Roman" w:hAnsi="GHEA Grapalat"/>
                <w:b/>
                <w:sz w:val="16"/>
                <w:szCs w:val="14"/>
                <w:lang w:eastAsia="ru-RU"/>
              </w:rPr>
            </w:pPr>
            <w:r>
              <w:rPr>
                <w:rFonts w:ascii="GHEA Grapalat" w:hAnsi="GHEA Grapalat"/>
                <w:sz w:val="20"/>
              </w:rPr>
              <w:t>2</w:t>
            </w:r>
            <w:r w:rsidR="008D5879">
              <w:rPr>
                <w:rFonts w:ascii="GHEA Grapalat" w:hAnsi="GHEA Grapalat"/>
                <w:sz w:val="20"/>
              </w:rPr>
              <w:t>0 000 000</w:t>
            </w:r>
          </w:p>
        </w:tc>
        <w:tc>
          <w:tcPr>
            <w:tcW w:w="1981" w:type="dxa"/>
            <w:gridSpan w:val="7"/>
            <w:vAlign w:val="center"/>
          </w:tcPr>
          <w:p w14:paraId="5D4F4F5F"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«ՖԱՍԹՉԱՐՋ» ՍՊԸ էլեկտրական մեքենաների լիցքավորման սարքերի (EVSE) տեխնիկական նկարագիր</w:t>
            </w:r>
          </w:p>
          <w:p w14:paraId="46A4C4B5"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Ընդհանուր տեղեկություններ։</w:t>
            </w:r>
          </w:p>
          <w:p w14:paraId="3A1B1B63"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•Պրոդուկտի անվանումը՝ FASTCHARGE</w:t>
            </w:r>
          </w:p>
          <w:p w14:paraId="3CF67151"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•Լիցքավորման ծառայության արժեք 1 կՎտ/ժ-ի համար – 95 ՀՀ դրամ՝ նեռարյալ ԱԱՀ</w:t>
            </w:r>
          </w:p>
          <w:p w14:paraId="55660DC9"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•Լիցքավորման սարքի նկարագրությունը՝ էլեկտրական մեքենաների արագ լիցքավորման ծառայություն, որն իրականացնում է DC տիպի հոսանքի փոխանցում՝ CCS2 ,GB/T կոնեկտորի միջոցով:</w:t>
            </w:r>
          </w:p>
          <w:p w14:paraId="472BBE4C"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Տեխնիկական բնութագրեր։</w:t>
            </w:r>
          </w:p>
          <w:p w14:paraId="7430411F"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 xml:space="preserve">•ՀՀ ՆԳՆ ոստիկանության Երևան քաղաքի Պարեկային ծառայության 82 միավոր &lt;&lt;VOLVO EX40&gt;&gt;, 6 միավոր &lt;&lt;Chevrolet Menlo&gt;&gt;  և 57 միավոր &lt;&lt;Geely </w:t>
            </w:r>
            <w:r w:rsidRPr="00F966EE">
              <w:rPr>
                <w:rFonts w:ascii="GHEA Grapalat" w:eastAsia="Times New Roman" w:hAnsi="GHEA Grapalat"/>
                <w:b/>
                <w:sz w:val="18"/>
                <w:szCs w:val="18"/>
                <w:lang w:val="hy-AM" w:eastAsia="ru-RU"/>
              </w:rPr>
              <w:lastRenderedPageBreak/>
              <w:t>Galaxy E8&gt;&gt; մակնիշի տրանսպորտային միջոցների համար  անհրաժեշտ միակցիչի տեսակը՝ CCS2 և GB/T կոնեկտորների միջոցով։</w:t>
            </w:r>
          </w:p>
          <w:p w14:paraId="7A3F4874"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•Լիցքավորման հոսանքի տեսակը՝ DC (գերարագ լիցքավորում; fast charge)</w:t>
            </w:r>
          </w:p>
          <w:p w14:paraId="68CB96A1"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•Երևան քաղաքում գտնվող կայանների Առավելագույն հզորությունը՝ կախված տեղակայման վայրից՝</w:t>
            </w:r>
            <w:r w:rsidRPr="00F966EE">
              <w:rPr>
                <w:rFonts w:ascii="GHEA Grapalat" w:eastAsia="Times New Roman" w:hAnsi="GHEA Grapalat"/>
                <w:b/>
                <w:sz w:val="18"/>
                <w:szCs w:val="18"/>
                <w:lang w:val="hy-AM" w:eastAsia="ru-RU"/>
              </w:rPr>
              <w:tab/>
            </w:r>
          </w:p>
          <w:p w14:paraId="655E8E81"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p>
          <w:p w14:paraId="778DD9E7"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Ք. Երևան և Մարզեր CCS2 և GBT</w:t>
            </w:r>
          </w:p>
          <w:p w14:paraId="17ED7A77"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1. Երևան, Ադ</w:t>
            </w:r>
            <w:r w:rsidRPr="00F966EE">
              <w:rPr>
                <w:rFonts w:ascii="MS Mincho" w:eastAsia="MS Mincho" w:hAnsi="MS Mincho" w:cs="MS Mincho" w:hint="eastAsia"/>
                <w:b/>
                <w:sz w:val="18"/>
                <w:szCs w:val="18"/>
                <w:lang w:val="hy-AM" w:eastAsia="ru-RU"/>
              </w:rPr>
              <w:t>․</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Իսակով</w:t>
            </w:r>
            <w:r w:rsidRPr="00F966EE">
              <w:rPr>
                <w:rFonts w:ascii="GHEA Grapalat" w:eastAsia="Times New Roman" w:hAnsi="GHEA Grapalat"/>
                <w:b/>
                <w:sz w:val="18"/>
                <w:szCs w:val="18"/>
                <w:lang w:val="hy-AM" w:eastAsia="ru-RU"/>
              </w:rPr>
              <w:t xml:space="preserve"> 10</w:t>
            </w:r>
            <w:r w:rsidRPr="00F966EE">
              <w:rPr>
                <w:rFonts w:ascii="GHEA Grapalat" w:eastAsia="Times New Roman" w:hAnsi="GHEA Grapalat"/>
                <w:b/>
                <w:sz w:val="18"/>
                <w:szCs w:val="18"/>
                <w:lang w:val="hy-AM" w:eastAsia="ru-RU"/>
              </w:rPr>
              <w:tab/>
              <w:t>160</w:t>
            </w:r>
          </w:p>
          <w:p w14:paraId="0C7FF157"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 Երևան, Մոլդովական 27, 1</w:t>
            </w:r>
            <w:r w:rsidRPr="00F966EE">
              <w:rPr>
                <w:rFonts w:ascii="GHEA Grapalat" w:eastAsia="Times New Roman" w:hAnsi="GHEA Grapalat"/>
                <w:b/>
                <w:sz w:val="18"/>
                <w:szCs w:val="18"/>
                <w:lang w:val="hy-AM" w:eastAsia="ru-RU"/>
              </w:rPr>
              <w:tab/>
              <w:t>160</w:t>
            </w:r>
          </w:p>
          <w:p w14:paraId="235A3C5F"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3. Այնթապ, ԼՊՋ Էներջի</w:t>
            </w:r>
            <w:r w:rsidRPr="00F966EE">
              <w:rPr>
                <w:rFonts w:ascii="GHEA Grapalat" w:eastAsia="Times New Roman" w:hAnsi="GHEA Grapalat"/>
                <w:b/>
                <w:sz w:val="18"/>
                <w:szCs w:val="18"/>
                <w:lang w:val="hy-AM" w:eastAsia="ru-RU"/>
              </w:rPr>
              <w:tab/>
              <w:t>160</w:t>
            </w:r>
          </w:p>
          <w:p w14:paraId="57CAD0F7"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4. Երևան, Առնո Բաբաջանյան 147</w:t>
            </w:r>
            <w:r w:rsidRPr="00F966EE">
              <w:rPr>
                <w:rFonts w:ascii="GHEA Grapalat" w:eastAsia="Times New Roman" w:hAnsi="GHEA Grapalat"/>
                <w:b/>
                <w:sz w:val="18"/>
                <w:szCs w:val="18"/>
                <w:lang w:val="hy-AM" w:eastAsia="ru-RU"/>
              </w:rPr>
              <w:tab/>
              <w:t>160+22.</w:t>
            </w:r>
          </w:p>
          <w:p w14:paraId="1ABF8660"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5.F Երևան, Առնո Բաբաջանյան 147</w:t>
            </w:r>
            <w:r w:rsidRPr="00F966EE">
              <w:rPr>
                <w:rFonts w:ascii="GHEA Grapalat" w:eastAsia="Times New Roman" w:hAnsi="GHEA Grapalat"/>
                <w:b/>
                <w:sz w:val="18"/>
                <w:szCs w:val="18"/>
                <w:lang w:val="hy-AM" w:eastAsia="ru-RU"/>
              </w:rPr>
              <w:tab/>
              <w:t>160+22.</w:t>
            </w:r>
          </w:p>
          <w:p w14:paraId="4092C0E8"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6. Երևան, Դավիթ բեկ 19/3</w:t>
            </w:r>
            <w:r w:rsidRPr="00F966EE">
              <w:rPr>
                <w:rFonts w:ascii="GHEA Grapalat" w:eastAsia="Times New Roman" w:hAnsi="GHEA Grapalat"/>
                <w:b/>
                <w:sz w:val="18"/>
                <w:szCs w:val="18"/>
                <w:lang w:val="hy-AM" w:eastAsia="ru-RU"/>
              </w:rPr>
              <w:tab/>
              <w:t>160</w:t>
            </w:r>
          </w:p>
          <w:p w14:paraId="58FF4851"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7. Արշակունյաց պող</w:t>
            </w:r>
            <w:r w:rsidRPr="00F966EE">
              <w:rPr>
                <w:rFonts w:ascii="MS Mincho" w:eastAsia="MS Mincho" w:hAnsi="MS Mincho" w:cs="MS Mincho" w:hint="eastAsia"/>
                <w:b/>
                <w:sz w:val="18"/>
                <w:szCs w:val="18"/>
                <w:lang w:val="hy-AM" w:eastAsia="ru-RU"/>
              </w:rPr>
              <w:t>․</w:t>
            </w:r>
            <w:r w:rsidRPr="00F966EE">
              <w:rPr>
                <w:rFonts w:ascii="GHEA Grapalat" w:eastAsia="Times New Roman" w:hAnsi="GHEA Grapalat"/>
                <w:b/>
                <w:sz w:val="18"/>
                <w:szCs w:val="18"/>
                <w:lang w:val="hy-AM" w:eastAsia="ru-RU"/>
              </w:rPr>
              <w:t xml:space="preserve"> , </w:t>
            </w:r>
            <w:r w:rsidRPr="00F966EE">
              <w:rPr>
                <w:rFonts w:ascii="GHEA Grapalat" w:eastAsia="Times New Roman" w:hAnsi="GHEA Grapalat" w:cs="GHEA Grapalat"/>
                <w:b/>
                <w:sz w:val="18"/>
                <w:szCs w:val="18"/>
                <w:lang w:val="hy-AM" w:eastAsia="ru-RU"/>
              </w:rPr>
              <w:t>Երևան</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Մոլ</w:t>
            </w:r>
            <w:r w:rsidRPr="00F966EE">
              <w:rPr>
                <w:rFonts w:ascii="GHEA Grapalat" w:eastAsia="Times New Roman" w:hAnsi="GHEA Grapalat"/>
                <w:b/>
                <w:sz w:val="18"/>
                <w:szCs w:val="18"/>
                <w:lang w:val="hy-AM" w:eastAsia="ru-RU"/>
              </w:rPr>
              <w:tab/>
              <w:t>262</w:t>
            </w:r>
          </w:p>
          <w:p w14:paraId="54862291"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8. Արշակունյաց պող</w:t>
            </w:r>
            <w:r w:rsidRPr="00F966EE">
              <w:rPr>
                <w:rFonts w:ascii="MS Mincho" w:eastAsia="MS Mincho" w:hAnsi="MS Mincho" w:cs="MS Mincho" w:hint="eastAsia"/>
                <w:b/>
                <w:sz w:val="18"/>
                <w:szCs w:val="18"/>
                <w:lang w:val="hy-AM" w:eastAsia="ru-RU"/>
              </w:rPr>
              <w:t>․</w:t>
            </w:r>
            <w:r w:rsidRPr="00F966EE">
              <w:rPr>
                <w:rFonts w:ascii="GHEA Grapalat" w:eastAsia="Times New Roman" w:hAnsi="GHEA Grapalat"/>
                <w:b/>
                <w:sz w:val="18"/>
                <w:szCs w:val="18"/>
                <w:lang w:val="hy-AM" w:eastAsia="ru-RU"/>
              </w:rPr>
              <w:t xml:space="preserve"> , </w:t>
            </w:r>
            <w:r w:rsidRPr="00F966EE">
              <w:rPr>
                <w:rFonts w:ascii="GHEA Grapalat" w:eastAsia="Times New Roman" w:hAnsi="GHEA Grapalat" w:cs="GHEA Grapalat"/>
                <w:b/>
                <w:sz w:val="18"/>
                <w:szCs w:val="18"/>
                <w:lang w:val="hy-AM" w:eastAsia="ru-RU"/>
              </w:rPr>
              <w:t>Երևան</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Մոլ</w:t>
            </w:r>
            <w:r w:rsidRPr="00F966EE">
              <w:rPr>
                <w:rFonts w:ascii="GHEA Grapalat" w:eastAsia="Times New Roman" w:hAnsi="GHEA Grapalat"/>
                <w:b/>
                <w:sz w:val="18"/>
                <w:szCs w:val="18"/>
                <w:lang w:val="hy-AM" w:eastAsia="ru-RU"/>
              </w:rPr>
              <w:tab/>
              <w:t>262</w:t>
            </w:r>
          </w:p>
          <w:p w14:paraId="38E8F808"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9. 15/1 Մովսես Խորենացի փողոց, Երևան 0010</w:t>
            </w:r>
            <w:r w:rsidRPr="00F966EE">
              <w:rPr>
                <w:rFonts w:ascii="GHEA Grapalat" w:eastAsia="Times New Roman" w:hAnsi="GHEA Grapalat"/>
                <w:b/>
                <w:sz w:val="18"/>
                <w:szCs w:val="18"/>
                <w:lang w:val="hy-AM" w:eastAsia="ru-RU"/>
              </w:rPr>
              <w:tab/>
              <w:t>80</w:t>
            </w:r>
          </w:p>
          <w:p w14:paraId="5C801F33"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10. Երևան, Դավիթ բեկ 19/3</w:t>
            </w:r>
            <w:r w:rsidRPr="00F966EE">
              <w:rPr>
                <w:rFonts w:ascii="GHEA Grapalat" w:eastAsia="Times New Roman" w:hAnsi="GHEA Grapalat"/>
                <w:b/>
                <w:sz w:val="18"/>
                <w:szCs w:val="18"/>
                <w:lang w:val="hy-AM" w:eastAsia="ru-RU"/>
              </w:rPr>
              <w:tab/>
              <w:t>160</w:t>
            </w:r>
          </w:p>
          <w:p w14:paraId="3A39CEA1"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11. Անաստաս Միկոյան փ</w:t>
            </w:r>
            <w:r w:rsidRPr="00F966EE">
              <w:rPr>
                <w:rFonts w:ascii="MS Mincho" w:eastAsia="MS Mincho" w:hAnsi="MS Mincho" w:cs="MS Mincho" w:hint="eastAsia"/>
                <w:b/>
                <w:sz w:val="18"/>
                <w:szCs w:val="18"/>
                <w:lang w:val="hy-AM" w:eastAsia="ru-RU"/>
              </w:rPr>
              <w:t>․</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ՎԱՆԱՍԱ</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ռեստորան</w:t>
            </w:r>
            <w:r w:rsidRPr="00F966EE">
              <w:rPr>
                <w:rFonts w:ascii="GHEA Grapalat" w:eastAsia="Times New Roman" w:hAnsi="GHEA Grapalat"/>
                <w:b/>
                <w:sz w:val="18"/>
                <w:szCs w:val="18"/>
                <w:lang w:val="hy-AM" w:eastAsia="ru-RU"/>
              </w:rPr>
              <w:tab/>
              <w:t>80</w:t>
            </w:r>
          </w:p>
          <w:p w14:paraId="56B8CDEE"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 xml:space="preserve">12. Արմավիր, </w:t>
            </w:r>
            <w:r w:rsidRPr="00F966EE">
              <w:rPr>
                <w:rFonts w:ascii="GHEA Grapalat" w:eastAsia="Times New Roman" w:hAnsi="GHEA Grapalat"/>
                <w:b/>
                <w:sz w:val="18"/>
                <w:szCs w:val="18"/>
                <w:lang w:val="hy-AM" w:eastAsia="ru-RU"/>
              </w:rPr>
              <w:lastRenderedPageBreak/>
              <w:t>Հոկտեմբերյան, Երևանյան փ 18, ՆԱՆԱ ՓՈՒԼ</w:t>
            </w:r>
            <w:r w:rsidRPr="00F966EE">
              <w:rPr>
                <w:rFonts w:ascii="GHEA Grapalat" w:eastAsia="Times New Roman" w:hAnsi="GHEA Grapalat"/>
                <w:b/>
                <w:sz w:val="18"/>
                <w:szCs w:val="18"/>
                <w:lang w:val="hy-AM" w:eastAsia="ru-RU"/>
              </w:rPr>
              <w:tab/>
              <w:t>80</w:t>
            </w:r>
          </w:p>
          <w:p w14:paraId="0AC0FC54"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13. Երևան , Արգիշտի 7/13</w:t>
            </w:r>
            <w:r w:rsidRPr="00F966EE">
              <w:rPr>
                <w:rFonts w:ascii="GHEA Grapalat" w:eastAsia="Times New Roman" w:hAnsi="GHEA Grapalat"/>
                <w:b/>
                <w:sz w:val="18"/>
                <w:szCs w:val="18"/>
                <w:lang w:val="hy-AM" w:eastAsia="ru-RU"/>
              </w:rPr>
              <w:tab/>
              <w:t>160</w:t>
            </w:r>
          </w:p>
          <w:p w14:paraId="289CE654"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14. Երևան, Շենգավիթ, Եղբայրության 14</w:t>
            </w:r>
            <w:r w:rsidRPr="00F966EE">
              <w:rPr>
                <w:rFonts w:ascii="GHEA Grapalat" w:eastAsia="Times New Roman" w:hAnsi="GHEA Grapalat"/>
                <w:b/>
                <w:sz w:val="18"/>
                <w:szCs w:val="18"/>
                <w:lang w:val="hy-AM" w:eastAsia="ru-RU"/>
              </w:rPr>
              <w:tab/>
              <w:t>80</w:t>
            </w:r>
          </w:p>
          <w:p w14:paraId="263CE6C1"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15. Արագածոտնի մարզ, Զվարթնոց օդանավակայանի կից տարածք       80</w:t>
            </w:r>
          </w:p>
          <w:p w14:paraId="096D4379"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16. Շիրակի մարզ, Գյումրի, Ղարսի խճուղի 8</w:t>
            </w:r>
            <w:r w:rsidRPr="00F966EE">
              <w:rPr>
                <w:rFonts w:ascii="GHEA Grapalat" w:eastAsia="Times New Roman" w:hAnsi="GHEA Grapalat"/>
                <w:b/>
                <w:sz w:val="18"/>
                <w:szCs w:val="18"/>
                <w:lang w:val="hy-AM" w:eastAsia="ru-RU"/>
              </w:rPr>
              <w:tab/>
              <w:t>160</w:t>
            </w:r>
          </w:p>
          <w:p w14:paraId="3FC225C4"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17. Վաղարշապատ, Աթաբեկյան  2</w:t>
            </w:r>
            <w:r w:rsidRPr="00F966EE">
              <w:rPr>
                <w:rFonts w:ascii="GHEA Grapalat" w:eastAsia="Times New Roman" w:hAnsi="GHEA Grapalat"/>
                <w:b/>
                <w:sz w:val="18"/>
                <w:szCs w:val="18"/>
                <w:lang w:val="hy-AM" w:eastAsia="ru-RU"/>
              </w:rPr>
              <w:tab/>
              <w:t>80</w:t>
            </w:r>
          </w:p>
          <w:p w14:paraId="162F9B82"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18.Երևան, Դավիթ բեկ 19/3</w:t>
            </w:r>
            <w:r w:rsidRPr="00F966EE">
              <w:rPr>
                <w:rFonts w:ascii="GHEA Grapalat" w:eastAsia="Times New Roman" w:hAnsi="GHEA Grapalat"/>
                <w:b/>
                <w:sz w:val="18"/>
                <w:szCs w:val="18"/>
                <w:lang w:val="hy-AM" w:eastAsia="ru-RU"/>
              </w:rPr>
              <w:tab/>
              <w:t>80</w:t>
            </w:r>
          </w:p>
          <w:p w14:paraId="3B6D92C2"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19. Տավուշի մարզ, Իջևան, Երևանյան 222</w:t>
            </w:r>
            <w:r w:rsidRPr="00F966EE">
              <w:rPr>
                <w:rFonts w:ascii="GHEA Grapalat" w:eastAsia="Times New Roman" w:hAnsi="GHEA Grapalat"/>
                <w:b/>
                <w:sz w:val="18"/>
                <w:szCs w:val="18"/>
                <w:lang w:val="hy-AM" w:eastAsia="ru-RU"/>
              </w:rPr>
              <w:tab/>
              <w:t>80</w:t>
            </w:r>
          </w:p>
          <w:p w14:paraId="75A3EFB8"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20. Բագրատաշեն, Երակ Բ/Կ</w:t>
            </w:r>
            <w:r w:rsidRPr="00F966EE">
              <w:rPr>
                <w:rFonts w:ascii="GHEA Grapalat" w:eastAsia="Times New Roman" w:hAnsi="GHEA Grapalat"/>
                <w:b/>
                <w:sz w:val="18"/>
                <w:szCs w:val="18"/>
                <w:lang w:val="hy-AM" w:eastAsia="ru-RU"/>
              </w:rPr>
              <w:tab/>
              <w:t>160</w:t>
            </w:r>
          </w:p>
          <w:p w14:paraId="2D305E7B"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21, Ալավերդի , Թբիլիսյան Խճ</w:t>
            </w:r>
            <w:r w:rsidRPr="00F966EE">
              <w:rPr>
                <w:rFonts w:ascii="MS Mincho" w:eastAsia="MS Mincho" w:hAnsi="MS Mincho" w:cs="MS Mincho" w:hint="eastAsia"/>
                <w:b/>
                <w:sz w:val="18"/>
                <w:szCs w:val="18"/>
                <w:lang w:val="hy-AM" w:eastAsia="ru-RU"/>
              </w:rPr>
              <w:t>․</w:t>
            </w:r>
            <w:r w:rsidRPr="00F966EE">
              <w:rPr>
                <w:rFonts w:ascii="GHEA Grapalat" w:eastAsia="Times New Roman" w:hAnsi="GHEA Grapalat"/>
                <w:b/>
                <w:sz w:val="18"/>
                <w:szCs w:val="18"/>
                <w:lang w:val="hy-AM" w:eastAsia="ru-RU"/>
              </w:rPr>
              <w:t xml:space="preserve"> 3   </w:t>
            </w:r>
            <w:r w:rsidRPr="00F966EE">
              <w:rPr>
                <w:rFonts w:ascii="GHEA Grapalat" w:eastAsia="Times New Roman" w:hAnsi="GHEA Grapalat"/>
                <w:b/>
                <w:sz w:val="18"/>
                <w:szCs w:val="18"/>
                <w:lang w:val="hy-AM" w:eastAsia="ru-RU"/>
              </w:rPr>
              <w:tab/>
              <w:t>80</w:t>
            </w:r>
          </w:p>
          <w:p w14:paraId="33A5593E"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22. Արագած , Հարթավան, Արագած ս/մ</w:t>
            </w:r>
            <w:r w:rsidRPr="00F966EE">
              <w:rPr>
                <w:rFonts w:ascii="GHEA Grapalat" w:eastAsia="Times New Roman" w:hAnsi="GHEA Grapalat"/>
                <w:b/>
                <w:sz w:val="18"/>
                <w:szCs w:val="18"/>
                <w:lang w:val="hy-AM" w:eastAsia="ru-RU"/>
              </w:rPr>
              <w:tab/>
              <w:t>80</w:t>
            </w:r>
          </w:p>
          <w:p w14:paraId="695D8114"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23. Ծովագյուղ, Յասաման ռեստորան</w:t>
            </w:r>
            <w:r w:rsidRPr="00F966EE">
              <w:rPr>
                <w:rFonts w:ascii="GHEA Grapalat" w:eastAsia="Times New Roman" w:hAnsi="GHEA Grapalat"/>
                <w:b/>
                <w:sz w:val="18"/>
                <w:szCs w:val="18"/>
                <w:lang w:val="hy-AM" w:eastAsia="ru-RU"/>
              </w:rPr>
              <w:tab/>
              <w:t>80</w:t>
            </w:r>
          </w:p>
          <w:p w14:paraId="432DC923"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24. Վայոց Ձորի մարզ, Արենի, Արփա Պառնաս ռեստորան</w:t>
            </w:r>
            <w:r w:rsidRPr="00F966EE">
              <w:rPr>
                <w:rFonts w:ascii="GHEA Grapalat" w:eastAsia="Times New Roman" w:hAnsi="GHEA Grapalat"/>
                <w:b/>
                <w:sz w:val="18"/>
                <w:szCs w:val="18"/>
                <w:lang w:val="hy-AM" w:eastAsia="ru-RU"/>
              </w:rPr>
              <w:tab/>
              <w:t>80</w:t>
            </w:r>
          </w:p>
          <w:p w14:paraId="4E8A1AA2"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25. Սյունիքի մարզ, Սառնակունք Գուդ կորտ  JVXQ+98</w:t>
            </w:r>
            <w:r w:rsidRPr="00F966EE">
              <w:rPr>
                <w:rFonts w:ascii="GHEA Grapalat" w:eastAsia="Times New Roman" w:hAnsi="GHEA Grapalat"/>
                <w:b/>
                <w:sz w:val="18"/>
                <w:szCs w:val="18"/>
                <w:lang w:val="hy-AM" w:eastAsia="ru-RU"/>
              </w:rPr>
              <w:tab/>
              <w:t>80</w:t>
            </w:r>
          </w:p>
          <w:p w14:paraId="232C874E"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26. Շիրակի մարզ, Գյումրի Պռոշյան 77/7    80</w:t>
            </w:r>
          </w:p>
          <w:p w14:paraId="7E4F75A0"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27 Քասախ,Աշտարակի խճ</w:t>
            </w:r>
            <w:r w:rsidRPr="00F966EE">
              <w:rPr>
                <w:rFonts w:ascii="MS Mincho" w:eastAsia="MS Mincho" w:hAnsi="MS Mincho" w:cs="MS Mincho" w:hint="eastAsia"/>
                <w:b/>
                <w:sz w:val="18"/>
                <w:szCs w:val="18"/>
                <w:lang w:val="hy-AM" w:eastAsia="ru-RU"/>
              </w:rPr>
              <w:t>․</w:t>
            </w:r>
            <w:r w:rsidRPr="00F966EE">
              <w:rPr>
                <w:rFonts w:ascii="GHEA Grapalat" w:eastAsia="Times New Roman" w:hAnsi="GHEA Grapalat"/>
                <w:b/>
                <w:sz w:val="18"/>
                <w:szCs w:val="18"/>
                <w:lang w:val="hy-AM" w:eastAsia="ru-RU"/>
              </w:rPr>
              <w:t xml:space="preserve"> 6, </w:t>
            </w:r>
            <w:r w:rsidRPr="00F966EE">
              <w:rPr>
                <w:rFonts w:ascii="GHEA Grapalat" w:eastAsia="Times New Roman" w:hAnsi="GHEA Grapalat" w:cs="GHEA Grapalat"/>
                <w:b/>
                <w:sz w:val="18"/>
                <w:szCs w:val="18"/>
                <w:lang w:val="hy-AM" w:eastAsia="ru-RU"/>
              </w:rPr>
              <w:t>Ջեորջիա</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հոթել</w:t>
            </w:r>
            <w:r w:rsidRPr="00F966EE">
              <w:rPr>
                <w:rFonts w:ascii="GHEA Grapalat" w:eastAsia="Times New Roman" w:hAnsi="GHEA Grapalat"/>
                <w:b/>
                <w:sz w:val="18"/>
                <w:szCs w:val="18"/>
                <w:lang w:val="hy-AM" w:eastAsia="ru-RU"/>
              </w:rPr>
              <w:tab/>
              <w:t>160</w:t>
            </w:r>
          </w:p>
          <w:p w14:paraId="49608777"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28. Քասախ,Աշտարակի խճ</w:t>
            </w:r>
            <w:r w:rsidRPr="00F966EE">
              <w:rPr>
                <w:rFonts w:ascii="MS Mincho" w:eastAsia="MS Mincho" w:hAnsi="MS Mincho" w:cs="MS Mincho" w:hint="eastAsia"/>
                <w:b/>
                <w:sz w:val="18"/>
                <w:szCs w:val="18"/>
                <w:lang w:val="hy-AM" w:eastAsia="ru-RU"/>
              </w:rPr>
              <w:t>․</w:t>
            </w:r>
            <w:r w:rsidRPr="00F966EE">
              <w:rPr>
                <w:rFonts w:ascii="GHEA Grapalat" w:eastAsia="Times New Roman" w:hAnsi="GHEA Grapalat"/>
                <w:b/>
                <w:sz w:val="18"/>
                <w:szCs w:val="18"/>
                <w:lang w:val="hy-AM" w:eastAsia="ru-RU"/>
              </w:rPr>
              <w:t xml:space="preserve"> 6, </w:t>
            </w:r>
            <w:r w:rsidRPr="00F966EE">
              <w:rPr>
                <w:rFonts w:ascii="GHEA Grapalat" w:eastAsia="Times New Roman" w:hAnsi="GHEA Grapalat" w:cs="GHEA Grapalat"/>
                <w:b/>
                <w:sz w:val="18"/>
                <w:szCs w:val="18"/>
                <w:lang w:val="hy-AM" w:eastAsia="ru-RU"/>
              </w:rPr>
              <w:t>Ջեոր</w:t>
            </w:r>
            <w:r w:rsidRPr="00F966EE">
              <w:rPr>
                <w:rFonts w:ascii="GHEA Grapalat" w:eastAsia="Times New Roman" w:hAnsi="GHEA Grapalat"/>
                <w:b/>
                <w:sz w:val="18"/>
                <w:szCs w:val="18"/>
                <w:lang w:val="hy-AM" w:eastAsia="ru-RU"/>
              </w:rPr>
              <w:t>ջիա հոթել</w:t>
            </w:r>
            <w:r w:rsidRPr="00F966EE">
              <w:rPr>
                <w:rFonts w:ascii="GHEA Grapalat" w:eastAsia="Times New Roman" w:hAnsi="GHEA Grapalat"/>
                <w:b/>
                <w:sz w:val="18"/>
                <w:szCs w:val="18"/>
                <w:lang w:val="hy-AM" w:eastAsia="ru-RU"/>
              </w:rPr>
              <w:tab/>
              <w:t>160</w:t>
            </w:r>
          </w:p>
          <w:p w14:paraId="1739C250"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29. Մասիս, Հրանտ Վարդանյան 12</w:t>
            </w:r>
            <w:r w:rsidRPr="00F966EE">
              <w:rPr>
                <w:rFonts w:ascii="GHEA Grapalat" w:eastAsia="Times New Roman" w:hAnsi="GHEA Grapalat"/>
                <w:b/>
                <w:sz w:val="18"/>
                <w:szCs w:val="18"/>
                <w:lang w:val="hy-AM" w:eastAsia="ru-RU"/>
              </w:rPr>
              <w:tab/>
              <w:t>160</w:t>
            </w:r>
          </w:p>
          <w:p w14:paraId="1DE047FD"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 xml:space="preserve">30, Շիրակի մարզ, Գյումրի, Խրիմյան Հայրիկ մայրուղի 11               </w:t>
            </w:r>
            <w:r w:rsidRPr="00F966EE">
              <w:rPr>
                <w:rFonts w:ascii="GHEA Grapalat" w:eastAsia="Times New Roman" w:hAnsi="GHEA Grapalat"/>
                <w:b/>
                <w:sz w:val="18"/>
                <w:szCs w:val="18"/>
                <w:lang w:val="hy-AM" w:eastAsia="ru-RU"/>
              </w:rPr>
              <w:lastRenderedPageBreak/>
              <w:t>160</w:t>
            </w:r>
          </w:p>
          <w:p w14:paraId="40366EFB"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31 Շիրակի մարզ, Գյումրի, Խրիմյան Հայրիկ մայրուղի 11               160</w:t>
            </w:r>
          </w:p>
          <w:p w14:paraId="034C6443"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32 Շիրակի մարզ, Գյումրի, Խրիմյան Հայրիկ մայրուղի 11               160</w:t>
            </w:r>
          </w:p>
          <w:p w14:paraId="24AEFFFC"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Կորպորատիվ փաթեթի օգտագործման նկարագիրը  FASTCHARGE  բջջային հավելվածում</w:t>
            </w:r>
          </w:p>
          <w:p w14:paraId="689F2F61"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Գործընկերոջ կողմից տրամադրված համապատասխան աշխատակցի (դիսպեչեր)</w:t>
            </w:r>
          </w:p>
          <w:p w14:paraId="3DE97BFF"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հեռախոսում ներբեռնվում է FASTCHARGE բջջային հավելվածը և ստեղծվում հատուկ օգտահաշիվ,</w:t>
            </w:r>
          </w:p>
          <w:p w14:paraId="4146C4B9"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որտեղ «Չարջերսիսթեմ» ՍՊ ընկերությունը, համաձայն Գործընկերոջ պահանջի, լիցքավորում է</w:t>
            </w:r>
          </w:p>
          <w:p w14:paraId="52F5B3F0"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լիցքավորման ծառայության մատուցման գումար։</w:t>
            </w:r>
          </w:p>
          <w:p w14:paraId="3704EA03"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Նշված աշխատակիցն արդեն նշված օգտահաշվից կարող է անձամբ լիցքավորել</w:t>
            </w:r>
          </w:p>
          <w:p w14:paraId="5292372D"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Գործընկերոջ վարորդների մեքենաները FASTCHARGE լիցքավորման կայաններից։</w:t>
            </w:r>
          </w:p>
          <w:p w14:paraId="4E5B9B21"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 xml:space="preserve">Աշխատակիցը նաև կարող է հատուկ օգտահաշվում իր ընտրությամբ ավելացնել, ապա նաև հեռացնել </w:t>
            </w:r>
            <w:r w:rsidRPr="00F966EE">
              <w:rPr>
                <w:rFonts w:ascii="GHEA Grapalat" w:eastAsia="Times New Roman" w:hAnsi="GHEA Grapalat"/>
                <w:b/>
                <w:sz w:val="18"/>
                <w:szCs w:val="18"/>
                <w:lang w:val="hy-AM" w:eastAsia="ru-RU"/>
              </w:rPr>
              <w:lastRenderedPageBreak/>
              <w:t>համապատասխան վարորդների։ Աշխատակիցը հատուկ օգտահաշվում առկա գումարից կարող է վարորդներին տալ օրական, շաբաթական կամ ամսական</w:t>
            </w:r>
          </w:p>
          <w:p w14:paraId="2B5B1C67"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սահմանաչափ՝ լիցքակայաններից ինքնուրույն լիցքավորման համար։</w:t>
            </w:r>
          </w:p>
          <w:p w14:paraId="615D65F8"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Ամեն ամսվա փաստացի օգտված ծառայության դիմաց Գործընկերը «Չարջերսիսթեմ» ՍՊ ընկերությանը կատարում է վճարում՝ վերջինիս կողմից ներկայացրած հարկային հաշվի համաձայն:</w:t>
            </w:r>
          </w:p>
          <w:p w14:paraId="571DD108"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FASTCHARGE հավելվածով լիցքավորելու գործընթացի նկարագիր</w:t>
            </w:r>
          </w:p>
          <w:p w14:paraId="2DE8F600"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1. Բացել FASTCHARGE  հավելվածը:</w:t>
            </w:r>
          </w:p>
          <w:p w14:paraId="5D322C86"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2.Մուտք գործել  FASTCHARGE հաշիվ (account)</w:t>
            </w:r>
          </w:p>
          <w:p w14:paraId="68E2F84E"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3</w:t>
            </w:r>
            <w:r w:rsidRPr="00F966EE">
              <w:rPr>
                <w:rFonts w:ascii="MS Mincho" w:eastAsia="MS Mincho" w:hAnsi="MS Mincho" w:cs="MS Mincho" w:hint="eastAsia"/>
                <w:b/>
                <w:sz w:val="18"/>
                <w:szCs w:val="18"/>
                <w:lang w:val="hy-AM" w:eastAsia="ru-RU"/>
              </w:rPr>
              <w:t>․</w:t>
            </w:r>
            <w:r w:rsidRPr="00F966EE">
              <w:rPr>
                <w:rFonts w:ascii="GHEA Grapalat" w:eastAsia="Times New Roman" w:hAnsi="GHEA Grapalat" w:cs="GHEA Grapalat"/>
                <w:b/>
                <w:sz w:val="18"/>
                <w:szCs w:val="18"/>
                <w:lang w:val="hy-AM" w:eastAsia="ru-RU"/>
              </w:rPr>
              <w:t>Գտնել</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և</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ընտրել</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ակնկալվող</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լիցքավորման</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կայանը</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քարտեզից</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կամ</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կայանների</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ցանկից</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կամ</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սկանավորել</w:t>
            </w:r>
            <w:r w:rsidRPr="00F966EE">
              <w:rPr>
                <w:rFonts w:ascii="GHEA Grapalat" w:eastAsia="Times New Roman" w:hAnsi="GHEA Grapalat"/>
                <w:b/>
                <w:sz w:val="18"/>
                <w:szCs w:val="18"/>
                <w:lang w:val="hy-AM" w:eastAsia="ru-RU"/>
              </w:rPr>
              <w:t xml:space="preserve"> QR </w:t>
            </w:r>
            <w:r w:rsidRPr="00F966EE">
              <w:rPr>
                <w:rFonts w:ascii="GHEA Grapalat" w:eastAsia="Times New Roman" w:hAnsi="GHEA Grapalat" w:cs="GHEA Grapalat"/>
                <w:b/>
                <w:sz w:val="18"/>
                <w:szCs w:val="18"/>
                <w:lang w:val="hy-AM" w:eastAsia="ru-RU"/>
              </w:rPr>
              <w:t>կոդը։</w:t>
            </w:r>
          </w:p>
          <w:p w14:paraId="665CAA31"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4.Միակցել CCS2 / GB/T միակցիչը էլեկտրական մեքենային:</w:t>
            </w:r>
          </w:p>
          <w:p w14:paraId="0BF9FC2F"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5.Հավելվածում ընտրել CCS2 / GB/T</w:t>
            </w:r>
          </w:p>
          <w:p w14:paraId="1013593A" w14:textId="104C5D83" w:rsidR="008D5879" w:rsidRPr="00AD3A79"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6. Սեղմել «Start» կոճակը:</w:t>
            </w:r>
          </w:p>
        </w:tc>
        <w:tc>
          <w:tcPr>
            <w:tcW w:w="2069" w:type="dxa"/>
            <w:gridSpan w:val="3"/>
            <w:vAlign w:val="center"/>
          </w:tcPr>
          <w:p w14:paraId="47A264E9"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lastRenderedPageBreak/>
              <w:t>«ՖԱՍԹՉԱՐՋ» ՍՊԸ էլեկտրական մեքենաների լիցքավորման սարքերի (EVSE) տեխնիկական նկարագիր</w:t>
            </w:r>
          </w:p>
          <w:p w14:paraId="3C061C4E"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Ընդհանուր տեղեկություններ։</w:t>
            </w:r>
          </w:p>
          <w:p w14:paraId="5178B81F"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•Պրոդուկտի անվանումը՝ FASTCHARGE</w:t>
            </w:r>
          </w:p>
          <w:p w14:paraId="1F3C6AA9"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•Լիցքավորման ծառայության արժեք 1 կՎտ/ժ-ի համար – 95 ՀՀ դրամ՝ նեռարյալ ԱԱՀ</w:t>
            </w:r>
          </w:p>
          <w:p w14:paraId="6BD4905C"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•Լիցքավորման սարքի նկարագրությունը՝ էլեկտրական մեքենաների արագ լիցքավորման ծառայություն, որն իրականացնում է DC տիպի հոսանքի փոխանցում՝ CCS2 ,GB/T կոնեկտորի միջոցով:</w:t>
            </w:r>
          </w:p>
          <w:p w14:paraId="54B317C0"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Տեխնիկական բնութագրեր։</w:t>
            </w:r>
          </w:p>
          <w:p w14:paraId="75A3042D"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 xml:space="preserve">•ՀՀ ՆԳՆ ոստիկանության Երևան քաղաքի Պարեկային ծառայության 82 միավոր &lt;&lt;VOLVO EX40&gt;&gt;, 6 միավոր &lt;&lt;Chevrolet Menlo&gt;&gt;  և 57 միավոր &lt;&lt;Geely Galaxy E8&gt;&gt; մակնիշի </w:t>
            </w:r>
            <w:r w:rsidRPr="00F966EE">
              <w:rPr>
                <w:rFonts w:ascii="GHEA Grapalat" w:eastAsia="Times New Roman" w:hAnsi="GHEA Grapalat"/>
                <w:b/>
                <w:sz w:val="18"/>
                <w:szCs w:val="18"/>
                <w:lang w:val="hy-AM" w:eastAsia="ru-RU"/>
              </w:rPr>
              <w:lastRenderedPageBreak/>
              <w:t>տրանսպորտային միջոցների համար  անհրաժեշտ միակցիչի տեսակը՝ CCS2 և GB/T կոնեկտորների միջոցով։</w:t>
            </w:r>
          </w:p>
          <w:p w14:paraId="09E433FA"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•Լիցքավորման հոսանքի տեսակը՝ DC (գերարագ լիցքավորում; fast charge)</w:t>
            </w:r>
          </w:p>
          <w:p w14:paraId="12AABA97"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•Երևան քաղաքում գտնվող կայանների Առավելագույն հզորությունը՝ կախված տեղակայման վայրից՝</w:t>
            </w:r>
            <w:r w:rsidRPr="00F966EE">
              <w:rPr>
                <w:rFonts w:ascii="GHEA Grapalat" w:eastAsia="Times New Roman" w:hAnsi="GHEA Grapalat"/>
                <w:b/>
                <w:sz w:val="18"/>
                <w:szCs w:val="18"/>
                <w:lang w:val="hy-AM" w:eastAsia="ru-RU"/>
              </w:rPr>
              <w:tab/>
            </w:r>
          </w:p>
          <w:p w14:paraId="3AC4F23F"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p>
          <w:p w14:paraId="308E27FD"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Ք. Երևան և Մարզեր CCS2 և GBT</w:t>
            </w:r>
          </w:p>
          <w:p w14:paraId="58A0EB3A"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1. Երևան, Ադ</w:t>
            </w:r>
            <w:r w:rsidRPr="00F966EE">
              <w:rPr>
                <w:rFonts w:ascii="MS Mincho" w:eastAsia="MS Mincho" w:hAnsi="MS Mincho" w:cs="MS Mincho" w:hint="eastAsia"/>
                <w:b/>
                <w:sz w:val="18"/>
                <w:szCs w:val="18"/>
                <w:lang w:val="hy-AM" w:eastAsia="ru-RU"/>
              </w:rPr>
              <w:t>․</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Իսակով</w:t>
            </w:r>
            <w:r w:rsidRPr="00F966EE">
              <w:rPr>
                <w:rFonts w:ascii="GHEA Grapalat" w:eastAsia="Times New Roman" w:hAnsi="GHEA Grapalat"/>
                <w:b/>
                <w:sz w:val="18"/>
                <w:szCs w:val="18"/>
                <w:lang w:val="hy-AM" w:eastAsia="ru-RU"/>
              </w:rPr>
              <w:t xml:space="preserve"> 10</w:t>
            </w:r>
            <w:r w:rsidRPr="00F966EE">
              <w:rPr>
                <w:rFonts w:ascii="GHEA Grapalat" w:eastAsia="Times New Roman" w:hAnsi="GHEA Grapalat"/>
                <w:b/>
                <w:sz w:val="18"/>
                <w:szCs w:val="18"/>
                <w:lang w:val="hy-AM" w:eastAsia="ru-RU"/>
              </w:rPr>
              <w:tab/>
              <w:t>160</w:t>
            </w:r>
          </w:p>
          <w:p w14:paraId="306CF380"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 Երևան, Մոլդովական 27, 1</w:t>
            </w:r>
            <w:r w:rsidRPr="00F966EE">
              <w:rPr>
                <w:rFonts w:ascii="GHEA Grapalat" w:eastAsia="Times New Roman" w:hAnsi="GHEA Grapalat"/>
                <w:b/>
                <w:sz w:val="18"/>
                <w:szCs w:val="18"/>
                <w:lang w:val="hy-AM" w:eastAsia="ru-RU"/>
              </w:rPr>
              <w:tab/>
              <w:t>160</w:t>
            </w:r>
          </w:p>
          <w:p w14:paraId="5EC650C3"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3. Այնթապ, ԼՊՋ Էներջի</w:t>
            </w:r>
            <w:r w:rsidRPr="00F966EE">
              <w:rPr>
                <w:rFonts w:ascii="GHEA Grapalat" w:eastAsia="Times New Roman" w:hAnsi="GHEA Grapalat"/>
                <w:b/>
                <w:sz w:val="18"/>
                <w:szCs w:val="18"/>
                <w:lang w:val="hy-AM" w:eastAsia="ru-RU"/>
              </w:rPr>
              <w:tab/>
              <w:t>160</w:t>
            </w:r>
          </w:p>
          <w:p w14:paraId="79152BD1"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4. Երևան, Առնո Բաբաջանյան 147</w:t>
            </w:r>
            <w:r w:rsidRPr="00F966EE">
              <w:rPr>
                <w:rFonts w:ascii="GHEA Grapalat" w:eastAsia="Times New Roman" w:hAnsi="GHEA Grapalat"/>
                <w:b/>
                <w:sz w:val="18"/>
                <w:szCs w:val="18"/>
                <w:lang w:val="hy-AM" w:eastAsia="ru-RU"/>
              </w:rPr>
              <w:tab/>
              <w:t>160+22.</w:t>
            </w:r>
          </w:p>
          <w:p w14:paraId="3C3EEF1B"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5.F Երևան, Առնո Բաբաջանյան 147</w:t>
            </w:r>
            <w:r w:rsidRPr="00F966EE">
              <w:rPr>
                <w:rFonts w:ascii="GHEA Grapalat" w:eastAsia="Times New Roman" w:hAnsi="GHEA Grapalat"/>
                <w:b/>
                <w:sz w:val="18"/>
                <w:szCs w:val="18"/>
                <w:lang w:val="hy-AM" w:eastAsia="ru-RU"/>
              </w:rPr>
              <w:tab/>
              <w:t>160+22.</w:t>
            </w:r>
          </w:p>
          <w:p w14:paraId="5567B427"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6. Երևան, Դավիթ բեկ 19/3</w:t>
            </w:r>
            <w:r w:rsidRPr="00F966EE">
              <w:rPr>
                <w:rFonts w:ascii="GHEA Grapalat" w:eastAsia="Times New Roman" w:hAnsi="GHEA Grapalat"/>
                <w:b/>
                <w:sz w:val="18"/>
                <w:szCs w:val="18"/>
                <w:lang w:val="hy-AM" w:eastAsia="ru-RU"/>
              </w:rPr>
              <w:tab/>
              <w:t>160</w:t>
            </w:r>
          </w:p>
          <w:p w14:paraId="067711BD"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7. Արշակունյաց պող</w:t>
            </w:r>
            <w:r w:rsidRPr="00F966EE">
              <w:rPr>
                <w:rFonts w:ascii="MS Mincho" w:eastAsia="MS Mincho" w:hAnsi="MS Mincho" w:cs="MS Mincho" w:hint="eastAsia"/>
                <w:b/>
                <w:sz w:val="18"/>
                <w:szCs w:val="18"/>
                <w:lang w:val="hy-AM" w:eastAsia="ru-RU"/>
              </w:rPr>
              <w:t>․</w:t>
            </w:r>
            <w:r w:rsidRPr="00F966EE">
              <w:rPr>
                <w:rFonts w:ascii="GHEA Grapalat" w:eastAsia="Times New Roman" w:hAnsi="GHEA Grapalat"/>
                <w:b/>
                <w:sz w:val="18"/>
                <w:szCs w:val="18"/>
                <w:lang w:val="hy-AM" w:eastAsia="ru-RU"/>
              </w:rPr>
              <w:t xml:space="preserve"> , </w:t>
            </w:r>
            <w:r w:rsidRPr="00F966EE">
              <w:rPr>
                <w:rFonts w:ascii="GHEA Grapalat" w:eastAsia="Times New Roman" w:hAnsi="GHEA Grapalat" w:cs="GHEA Grapalat"/>
                <w:b/>
                <w:sz w:val="18"/>
                <w:szCs w:val="18"/>
                <w:lang w:val="hy-AM" w:eastAsia="ru-RU"/>
              </w:rPr>
              <w:t>Երևան</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Մոլ</w:t>
            </w:r>
            <w:r w:rsidRPr="00F966EE">
              <w:rPr>
                <w:rFonts w:ascii="GHEA Grapalat" w:eastAsia="Times New Roman" w:hAnsi="GHEA Grapalat"/>
                <w:b/>
                <w:sz w:val="18"/>
                <w:szCs w:val="18"/>
                <w:lang w:val="hy-AM" w:eastAsia="ru-RU"/>
              </w:rPr>
              <w:tab/>
              <w:t>262</w:t>
            </w:r>
          </w:p>
          <w:p w14:paraId="20F043C6"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8. Արշակունյաց պող</w:t>
            </w:r>
            <w:r w:rsidRPr="00F966EE">
              <w:rPr>
                <w:rFonts w:ascii="MS Mincho" w:eastAsia="MS Mincho" w:hAnsi="MS Mincho" w:cs="MS Mincho" w:hint="eastAsia"/>
                <w:b/>
                <w:sz w:val="18"/>
                <w:szCs w:val="18"/>
                <w:lang w:val="hy-AM" w:eastAsia="ru-RU"/>
              </w:rPr>
              <w:t>․</w:t>
            </w:r>
            <w:r w:rsidRPr="00F966EE">
              <w:rPr>
                <w:rFonts w:ascii="GHEA Grapalat" w:eastAsia="Times New Roman" w:hAnsi="GHEA Grapalat"/>
                <w:b/>
                <w:sz w:val="18"/>
                <w:szCs w:val="18"/>
                <w:lang w:val="hy-AM" w:eastAsia="ru-RU"/>
              </w:rPr>
              <w:t xml:space="preserve"> , </w:t>
            </w:r>
            <w:r w:rsidRPr="00F966EE">
              <w:rPr>
                <w:rFonts w:ascii="GHEA Grapalat" w:eastAsia="Times New Roman" w:hAnsi="GHEA Grapalat" w:cs="GHEA Grapalat"/>
                <w:b/>
                <w:sz w:val="18"/>
                <w:szCs w:val="18"/>
                <w:lang w:val="hy-AM" w:eastAsia="ru-RU"/>
              </w:rPr>
              <w:t>Երևան</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Մոլ</w:t>
            </w:r>
            <w:r w:rsidRPr="00F966EE">
              <w:rPr>
                <w:rFonts w:ascii="GHEA Grapalat" w:eastAsia="Times New Roman" w:hAnsi="GHEA Grapalat"/>
                <w:b/>
                <w:sz w:val="18"/>
                <w:szCs w:val="18"/>
                <w:lang w:val="hy-AM" w:eastAsia="ru-RU"/>
              </w:rPr>
              <w:tab/>
              <w:t>262</w:t>
            </w:r>
          </w:p>
          <w:p w14:paraId="3C64BAAD"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9. 15/1 Մովսես Խորենացի փողոց, Երևան 0010</w:t>
            </w:r>
            <w:r w:rsidRPr="00F966EE">
              <w:rPr>
                <w:rFonts w:ascii="GHEA Grapalat" w:eastAsia="Times New Roman" w:hAnsi="GHEA Grapalat"/>
                <w:b/>
                <w:sz w:val="18"/>
                <w:szCs w:val="18"/>
                <w:lang w:val="hy-AM" w:eastAsia="ru-RU"/>
              </w:rPr>
              <w:tab/>
              <w:t>80</w:t>
            </w:r>
          </w:p>
          <w:p w14:paraId="7F5A5E14"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10. Երևան, Դավիթ բեկ 19/3</w:t>
            </w:r>
            <w:r w:rsidRPr="00F966EE">
              <w:rPr>
                <w:rFonts w:ascii="GHEA Grapalat" w:eastAsia="Times New Roman" w:hAnsi="GHEA Grapalat"/>
                <w:b/>
                <w:sz w:val="18"/>
                <w:szCs w:val="18"/>
                <w:lang w:val="hy-AM" w:eastAsia="ru-RU"/>
              </w:rPr>
              <w:tab/>
              <w:t>160</w:t>
            </w:r>
          </w:p>
          <w:p w14:paraId="48D8204C"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11. Անաստաս Միկոյան փ</w:t>
            </w:r>
            <w:r w:rsidRPr="00F966EE">
              <w:rPr>
                <w:rFonts w:ascii="MS Mincho" w:eastAsia="MS Mincho" w:hAnsi="MS Mincho" w:cs="MS Mincho" w:hint="eastAsia"/>
                <w:b/>
                <w:sz w:val="18"/>
                <w:szCs w:val="18"/>
                <w:lang w:val="hy-AM" w:eastAsia="ru-RU"/>
              </w:rPr>
              <w:t>․</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ՎԱՆԱՍԱ</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ռեստորան</w:t>
            </w:r>
            <w:r w:rsidRPr="00F966EE">
              <w:rPr>
                <w:rFonts w:ascii="GHEA Grapalat" w:eastAsia="Times New Roman" w:hAnsi="GHEA Grapalat"/>
                <w:b/>
                <w:sz w:val="18"/>
                <w:szCs w:val="18"/>
                <w:lang w:val="hy-AM" w:eastAsia="ru-RU"/>
              </w:rPr>
              <w:tab/>
              <w:t>80</w:t>
            </w:r>
          </w:p>
          <w:p w14:paraId="265BE757"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12. Արմավիր, Հոկտեմբերյան, Երևանյան փ 18, ՆԱՆԱ ՓՈՒԼ</w:t>
            </w:r>
            <w:r w:rsidRPr="00F966EE">
              <w:rPr>
                <w:rFonts w:ascii="GHEA Grapalat" w:eastAsia="Times New Roman" w:hAnsi="GHEA Grapalat"/>
                <w:b/>
                <w:sz w:val="18"/>
                <w:szCs w:val="18"/>
                <w:lang w:val="hy-AM" w:eastAsia="ru-RU"/>
              </w:rPr>
              <w:tab/>
              <w:t>80</w:t>
            </w:r>
          </w:p>
          <w:p w14:paraId="2EC6C561"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13. Երևան , Արգիշտի 7/13</w:t>
            </w:r>
            <w:r w:rsidRPr="00F966EE">
              <w:rPr>
                <w:rFonts w:ascii="GHEA Grapalat" w:eastAsia="Times New Roman" w:hAnsi="GHEA Grapalat"/>
                <w:b/>
                <w:sz w:val="18"/>
                <w:szCs w:val="18"/>
                <w:lang w:val="hy-AM" w:eastAsia="ru-RU"/>
              </w:rPr>
              <w:tab/>
              <w:t>160</w:t>
            </w:r>
          </w:p>
          <w:p w14:paraId="1A8EECBD"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lastRenderedPageBreak/>
              <w:t>14. Երևան, Շենգավիթ, Եղբայրության 14</w:t>
            </w:r>
            <w:r w:rsidRPr="00F966EE">
              <w:rPr>
                <w:rFonts w:ascii="GHEA Grapalat" w:eastAsia="Times New Roman" w:hAnsi="GHEA Grapalat"/>
                <w:b/>
                <w:sz w:val="18"/>
                <w:szCs w:val="18"/>
                <w:lang w:val="hy-AM" w:eastAsia="ru-RU"/>
              </w:rPr>
              <w:tab/>
              <w:t>80</w:t>
            </w:r>
          </w:p>
          <w:p w14:paraId="781CC19C"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15. Արագածոտնի մարզ, Զվարթնոց օդանավակայանի կից տարածք       80</w:t>
            </w:r>
          </w:p>
          <w:p w14:paraId="023C6B4C"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16. Շիրակի մարզ, Գյումրի, Ղարսի խճուղի 8</w:t>
            </w:r>
            <w:r w:rsidRPr="00F966EE">
              <w:rPr>
                <w:rFonts w:ascii="GHEA Grapalat" w:eastAsia="Times New Roman" w:hAnsi="GHEA Grapalat"/>
                <w:b/>
                <w:sz w:val="18"/>
                <w:szCs w:val="18"/>
                <w:lang w:val="hy-AM" w:eastAsia="ru-RU"/>
              </w:rPr>
              <w:tab/>
              <w:t>160</w:t>
            </w:r>
          </w:p>
          <w:p w14:paraId="62ECEC31"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17. Վաղարշապատ, Աթաբեկյան  2</w:t>
            </w:r>
            <w:r w:rsidRPr="00F966EE">
              <w:rPr>
                <w:rFonts w:ascii="GHEA Grapalat" w:eastAsia="Times New Roman" w:hAnsi="GHEA Grapalat"/>
                <w:b/>
                <w:sz w:val="18"/>
                <w:szCs w:val="18"/>
                <w:lang w:val="hy-AM" w:eastAsia="ru-RU"/>
              </w:rPr>
              <w:tab/>
              <w:t>80</w:t>
            </w:r>
          </w:p>
          <w:p w14:paraId="362E0CBD"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18.Երևան, Դավիթ բեկ 19/3</w:t>
            </w:r>
            <w:r w:rsidRPr="00F966EE">
              <w:rPr>
                <w:rFonts w:ascii="GHEA Grapalat" w:eastAsia="Times New Roman" w:hAnsi="GHEA Grapalat"/>
                <w:b/>
                <w:sz w:val="18"/>
                <w:szCs w:val="18"/>
                <w:lang w:val="hy-AM" w:eastAsia="ru-RU"/>
              </w:rPr>
              <w:tab/>
              <w:t>80</w:t>
            </w:r>
          </w:p>
          <w:p w14:paraId="1FAB7F96"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19. Տավուշի մարզ, Իջևան, Երևանյան 222</w:t>
            </w:r>
            <w:r w:rsidRPr="00F966EE">
              <w:rPr>
                <w:rFonts w:ascii="GHEA Grapalat" w:eastAsia="Times New Roman" w:hAnsi="GHEA Grapalat"/>
                <w:b/>
                <w:sz w:val="18"/>
                <w:szCs w:val="18"/>
                <w:lang w:val="hy-AM" w:eastAsia="ru-RU"/>
              </w:rPr>
              <w:tab/>
              <w:t>80</w:t>
            </w:r>
          </w:p>
          <w:p w14:paraId="114A5791"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20. Բագրատաշեն, Երակ Բ/Կ</w:t>
            </w:r>
            <w:r w:rsidRPr="00F966EE">
              <w:rPr>
                <w:rFonts w:ascii="GHEA Grapalat" w:eastAsia="Times New Roman" w:hAnsi="GHEA Grapalat"/>
                <w:b/>
                <w:sz w:val="18"/>
                <w:szCs w:val="18"/>
                <w:lang w:val="hy-AM" w:eastAsia="ru-RU"/>
              </w:rPr>
              <w:tab/>
              <w:t>160</w:t>
            </w:r>
          </w:p>
          <w:p w14:paraId="6C0E0062"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21, Ալավերդի , Թբիլիսյան Խճ</w:t>
            </w:r>
            <w:r w:rsidRPr="00F966EE">
              <w:rPr>
                <w:rFonts w:ascii="MS Mincho" w:eastAsia="MS Mincho" w:hAnsi="MS Mincho" w:cs="MS Mincho" w:hint="eastAsia"/>
                <w:b/>
                <w:sz w:val="18"/>
                <w:szCs w:val="18"/>
                <w:lang w:val="hy-AM" w:eastAsia="ru-RU"/>
              </w:rPr>
              <w:t>․</w:t>
            </w:r>
            <w:r w:rsidRPr="00F966EE">
              <w:rPr>
                <w:rFonts w:ascii="GHEA Grapalat" w:eastAsia="Times New Roman" w:hAnsi="GHEA Grapalat"/>
                <w:b/>
                <w:sz w:val="18"/>
                <w:szCs w:val="18"/>
                <w:lang w:val="hy-AM" w:eastAsia="ru-RU"/>
              </w:rPr>
              <w:t xml:space="preserve"> 3   </w:t>
            </w:r>
            <w:r w:rsidRPr="00F966EE">
              <w:rPr>
                <w:rFonts w:ascii="GHEA Grapalat" w:eastAsia="Times New Roman" w:hAnsi="GHEA Grapalat"/>
                <w:b/>
                <w:sz w:val="18"/>
                <w:szCs w:val="18"/>
                <w:lang w:val="hy-AM" w:eastAsia="ru-RU"/>
              </w:rPr>
              <w:tab/>
              <w:t>80</w:t>
            </w:r>
          </w:p>
          <w:p w14:paraId="70319DF8"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22. Արագած , Հարթավան, Արագած ս/մ</w:t>
            </w:r>
            <w:r w:rsidRPr="00F966EE">
              <w:rPr>
                <w:rFonts w:ascii="GHEA Grapalat" w:eastAsia="Times New Roman" w:hAnsi="GHEA Grapalat"/>
                <w:b/>
                <w:sz w:val="18"/>
                <w:szCs w:val="18"/>
                <w:lang w:val="hy-AM" w:eastAsia="ru-RU"/>
              </w:rPr>
              <w:tab/>
              <w:t>80</w:t>
            </w:r>
          </w:p>
          <w:p w14:paraId="3A86225D"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23. Ծովագյուղ, Յասաման ռեստորան</w:t>
            </w:r>
            <w:r w:rsidRPr="00F966EE">
              <w:rPr>
                <w:rFonts w:ascii="GHEA Grapalat" w:eastAsia="Times New Roman" w:hAnsi="GHEA Grapalat"/>
                <w:b/>
                <w:sz w:val="18"/>
                <w:szCs w:val="18"/>
                <w:lang w:val="hy-AM" w:eastAsia="ru-RU"/>
              </w:rPr>
              <w:tab/>
              <w:t>80</w:t>
            </w:r>
          </w:p>
          <w:p w14:paraId="46E11995"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24. Վայոց Ձորի մարզ, Արենի, Արփա Պառնաս ռեստորան</w:t>
            </w:r>
            <w:r w:rsidRPr="00F966EE">
              <w:rPr>
                <w:rFonts w:ascii="GHEA Grapalat" w:eastAsia="Times New Roman" w:hAnsi="GHEA Grapalat"/>
                <w:b/>
                <w:sz w:val="18"/>
                <w:szCs w:val="18"/>
                <w:lang w:val="hy-AM" w:eastAsia="ru-RU"/>
              </w:rPr>
              <w:tab/>
              <w:t>80</w:t>
            </w:r>
          </w:p>
          <w:p w14:paraId="449F5420"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25. Սյունիքի մարզ, Սառնակունք Գուդ կորտ  JVXQ+98</w:t>
            </w:r>
            <w:r w:rsidRPr="00F966EE">
              <w:rPr>
                <w:rFonts w:ascii="GHEA Grapalat" w:eastAsia="Times New Roman" w:hAnsi="GHEA Grapalat"/>
                <w:b/>
                <w:sz w:val="18"/>
                <w:szCs w:val="18"/>
                <w:lang w:val="hy-AM" w:eastAsia="ru-RU"/>
              </w:rPr>
              <w:tab/>
              <w:t>80</w:t>
            </w:r>
          </w:p>
          <w:p w14:paraId="2F6B3827"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26. Շիրակի մարզ, Գյումրի Պռոշյան 77/7    80</w:t>
            </w:r>
          </w:p>
          <w:p w14:paraId="3F55F28E"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27 Քասախ,Աշտարակի խճ</w:t>
            </w:r>
            <w:r w:rsidRPr="00F966EE">
              <w:rPr>
                <w:rFonts w:ascii="MS Mincho" w:eastAsia="MS Mincho" w:hAnsi="MS Mincho" w:cs="MS Mincho" w:hint="eastAsia"/>
                <w:b/>
                <w:sz w:val="18"/>
                <w:szCs w:val="18"/>
                <w:lang w:val="hy-AM" w:eastAsia="ru-RU"/>
              </w:rPr>
              <w:t>․</w:t>
            </w:r>
            <w:r w:rsidRPr="00F966EE">
              <w:rPr>
                <w:rFonts w:ascii="GHEA Grapalat" w:eastAsia="Times New Roman" w:hAnsi="GHEA Grapalat"/>
                <w:b/>
                <w:sz w:val="18"/>
                <w:szCs w:val="18"/>
                <w:lang w:val="hy-AM" w:eastAsia="ru-RU"/>
              </w:rPr>
              <w:t xml:space="preserve"> 6, </w:t>
            </w:r>
            <w:r w:rsidRPr="00F966EE">
              <w:rPr>
                <w:rFonts w:ascii="GHEA Grapalat" w:eastAsia="Times New Roman" w:hAnsi="GHEA Grapalat" w:cs="GHEA Grapalat"/>
                <w:b/>
                <w:sz w:val="18"/>
                <w:szCs w:val="18"/>
                <w:lang w:val="hy-AM" w:eastAsia="ru-RU"/>
              </w:rPr>
              <w:t>Ջեորջիա</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հոթ</w:t>
            </w:r>
            <w:r w:rsidRPr="00F966EE">
              <w:rPr>
                <w:rFonts w:ascii="GHEA Grapalat" w:eastAsia="Times New Roman" w:hAnsi="GHEA Grapalat"/>
                <w:b/>
                <w:sz w:val="18"/>
                <w:szCs w:val="18"/>
                <w:lang w:val="hy-AM" w:eastAsia="ru-RU"/>
              </w:rPr>
              <w:t>ել</w:t>
            </w:r>
            <w:r w:rsidRPr="00F966EE">
              <w:rPr>
                <w:rFonts w:ascii="GHEA Grapalat" w:eastAsia="Times New Roman" w:hAnsi="GHEA Grapalat"/>
                <w:b/>
                <w:sz w:val="18"/>
                <w:szCs w:val="18"/>
                <w:lang w:val="hy-AM" w:eastAsia="ru-RU"/>
              </w:rPr>
              <w:tab/>
              <w:t>160</w:t>
            </w:r>
          </w:p>
          <w:p w14:paraId="5F4708E0"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28. Քասախ,Աշտարակի խճ</w:t>
            </w:r>
            <w:r w:rsidRPr="00F966EE">
              <w:rPr>
                <w:rFonts w:ascii="MS Mincho" w:eastAsia="MS Mincho" w:hAnsi="MS Mincho" w:cs="MS Mincho" w:hint="eastAsia"/>
                <w:b/>
                <w:sz w:val="18"/>
                <w:szCs w:val="18"/>
                <w:lang w:val="hy-AM" w:eastAsia="ru-RU"/>
              </w:rPr>
              <w:t>․</w:t>
            </w:r>
            <w:r w:rsidRPr="00F966EE">
              <w:rPr>
                <w:rFonts w:ascii="GHEA Grapalat" w:eastAsia="Times New Roman" w:hAnsi="GHEA Grapalat"/>
                <w:b/>
                <w:sz w:val="18"/>
                <w:szCs w:val="18"/>
                <w:lang w:val="hy-AM" w:eastAsia="ru-RU"/>
              </w:rPr>
              <w:t xml:space="preserve"> 6, </w:t>
            </w:r>
            <w:r w:rsidRPr="00F966EE">
              <w:rPr>
                <w:rFonts w:ascii="GHEA Grapalat" w:eastAsia="Times New Roman" w:hAnsi="GHEA Grapalat" w:cs="GHEA Grapalat"/>
                <w:b/>
                <w:sz w:val="18"/>
                <w:szCs w:val="18"/>
                <w:lang w:val="hy-AM" w:eastAsia="ru-RU"/>
              </w:rPr>
              <w:t>Ջեորջիա</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հոթել</w:t>
            </w:r>
            <w:r w:rsidRPr="00F966EE">
              <w:rPr>
                <w:rFonts w:ascii="GHEA Grapalat" w:eastAsia="Times New Roman" w:hAnsi="GHEA Grapalat"/>
                <w:b/>
                <w:sz w:val="18"/>
                <w:szCs w:val="18"/>
                <w:lang w:val="hy-AM" w:eastAsia="ru-RU"/>
              </w:rPr>
              <w:tab/>
              <w:t>160</w:t>
            </w:r>
          </w:p>
          <w:p w14:paraId="432C6AAB"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29. Մասիս, Հրանտ Վարդանյան 12</w:t>
            </w:r>
            <w:r w:rsidRPr="00F966EE">
              <w:rPr>
                <w:rFonts w:ascii="GHEA Grapalat" w:eastAsia="Times New Roman" w:hAnsi="GHEA Grapalat"/>
                <w:b/>
                <w:sz w:val="18"/>
                <w:szCs w:val="18"/>
                <w:lang w:val="hy-AM" w:eastAsia="ru-RU"/>
              </w:rPr>
              <w:tab/>
              <w:t>160</w:t>
            </w:r>
          </w:p>
          <w:p w14:paraId="1A04EE2D"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30, Շիրակի մարզ, Գյումրի, Խրիմյան Հայրիկ մայրուղի 11               160</w:t>
            </w:r>
          </w:p>
          <w:p w14:paraId="4A31F5D6"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31 Շիրակի մարզ, Գյումրի, Խրիմյան Հայրիկ մայրուղի 11               160</w:t>
            </w:r>
          </w:p>
          <w:p w14:paraId="79B0E323"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 xml:space="preserve">32 Շիրակի մարզ, </w:t>
            </w:r>
            <w:r w:rsidRPr="00F966EE">
              <w:rPr>
                <w:rFonts w:ascii="GHEA Grapalat" w:eastAsia="Times New Roman" w:hAnsi="GHEA Grapalat"/>
                <w:b/>
                <w:sz w:val="18"/>
                <w:szCs w:val="18"/>
                <w:lang w:val="hy-AM" w:eastAsia="ru-RU"/>
              </w:rPr>
              <w:lastRenderedPageBreak/>
              <w:t>Գյումրի, Խրիմյան Հայրիկ մայրուղի 11               160</w:t>
            </w:r>
          </w:p>
          <w:p w14:paraId="1206B219"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Կորպորատիվ փաթեթի օգտագործման նկարագիրը  FASTCHARGE  բջջային հավելվածում</w:t>
            </w:r>
          </w:p>
          <w:p w14:paraId="25EB30A4"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Գործընկերոջ կողմից տրամադրված համապատասխան աշխատակցի (դիսպեչեր)</w:t>
            </w:r>
          </w:p>
          <w:p w14:paraId="4AB5C8F6"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հեռախոսում ներբեռնվում է FASTCHARGE բջջային հավելվածը և ստեղծվում հատուկ օգտահաշիվ,</w:t>
            </w:r>
          </w:p>
          <w:p w14:paraId="3AEB66D9"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որտեղ «Չարջերսիսթեմ» ՍՊ ընկերությունը, համաձայն Գործընկերոջ պահանջի, լիցքավորում է</w:t>
            </w:r>
          </w:p>
          <w:p w14:paraId="73D578BB"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լիցքավորման ծառայության մատուցման գումար։</w:t>
            </w:r>
          </w:p>
          <w:p w14:paraId="5F859F55"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Նշված աշխատակիցն արդեն նշված օգտահաշվից կարող է անձամբ լիցքավորել</w:t>
            </w:r>
          </w:p>
          <w:p w14:paraId="243E7465"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Գործընկերոջ վարորդների մեքենաները FASTCHARGE լիցքավորման կայաններից։</w:t>
            </w:r>
          </w:p>
          <w:p w14:paraId="0B040B7B"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 xml:space="preserve">Աշխատակիցը նաև կարող է հատուկ օգտահաշվում իր ընտրությամբ ավելացնել, ապա նաև հեռացնել համապատասխան վարորդների։ Աշխատակիցը հատուկ օգտահաշվում առկա գումարից կարող է վարորդներին տալ </w:t>
            </w:r>
            <w:r w:rsidRPr="00F966EE">
              <w:rPr>
                <w:rFonts w:ascii="GHEA Grapalat" w:eastAsia="Times New Roman" w:hAnsi="GHEA Grapalat"/>
                <w:b/>
                <w:sz w:val="18"/>
                <w:szCs w:val="18"/>
                <w:lang w:val="hy-AM" w:eastAsia="ru-RU"/>
              </w:rPr>
              <w:lastRenderedPageBreak/>
              <w:t>օրական, շաբաթական կամ ամսական</w:t>
            </w:r>
          </w:p>
          <w:p w14:paraId="3539176B"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սահմանաչափ՝ լիցքակայաններից ինքնուրույն լիցքավորման համար։</w:t>
            </w:r>
          </w:p>
          <w:p w14:paraId="6A444460"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Ամեն ամսվա փաստացի օգտված ծառայության դիմաց Գործընկերը «Չարջերսիսթեմ» ՍՊ ընկերությանը կատարում է վճարում՝ վերջինիս կողմից ներկայացրած հարկային հաշվի համաձայն:</w:t>
            </w:r>
          </w:p>
          <w:p w14:paraId="58001547"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FASTCHARGE հավելվածով լիցքավորելու գործընթացի նկարագիր</w:t>
            </w:r>
          </w:p>
          <w:p w14:paraId="163D2F0B"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1. Բացել FASTCHARGE  հավելվածը:</w:t>
            </w:r>
          </w:p>
          <w:p w14:paraId="44428233"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2.Մուտք գործել  FASTCHARGE հաշիվ (account)</w:t>
            </w:r>
          </w:p>
          <w:p w14:paraId="4689CA20"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3</w:t>
            </w:r>
            <w:r w:rsidRPr="00F966EE">
              <w:rPr>
                <w:rFonts w:ascii="MS Mincho" w:eastAsia="MS Mincho" w:hAnsi="MS Mincho" w:cs="MS Mincho" w:hint="eastAsia"/>
                <w:b/>
                <w:sz w:val="18"/>
                <w:szCs w:val="18"/>
                <w:lang w:val="hy-AM" w:eastAsia="ru-RU"/>
              </w:rPr>
              <w:t>․</w:t>
            </w:r>
            <w:r w:rsidRPr="00F966EE">
              <w:rPr>
                <w:rFonts w:ascii="GHEA Grapalat" w:eastAsia="Times New Roman" w:hAnsi="GHEA Grapalat" w:cs="GHEA Grapalat"/>
                <w:b/>
                <w:sz w:val="18"/>
                <w:szCs w:val="18"/>
                <w:lang w:val="hy-AM" w:eastAsia="ru-RU"/>
              </w:rPr>
              <w:t>Գտնել</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և</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ընտրել</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ակնկալվող</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լիցքավորման</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կայանը</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քարտեզից</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կամ</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կայանների</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ցանկից</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կամ</w:t>
            </w:r>
            <w:r w:rsidRPr="00F966EE">
              <w:rPr>
                <w:rFonts w:ascii="GHEA Grapalat" w:eastAsia="Times New Roman" w:hAnsi="GHEA Grapalat"/>
                <w:b/>
                <w:sz w:val="18"/>
                <w:szCs w:val="18"/>
                <w:lang w:val="hy-AM" w:eastAsia="ru-RU"/>
              </w:rPr>
              <w:t xml:space="preserve"> </w:t>
            </w:r>
            <w:r w:rsidRPr="00F966EE">
              <w:rPr>
                <w:rFonts w:ascii="GHEA Grapalat" w:eastAsia="Times New Roman" w:hAnsi="GHEA Grapalat" w:cs="GHEA Grapalat"/>
                <w:b/>
                <w:sz w:val="18"/>
                <w:szCs w:val="18"/>
                <w:lang w:val="hy-AM" w:eastAsia="ru-RU"/>
              </w:rPr>
              <w:t>սկանավորել</w:t>
            </w:r>
            <w:r w:rsidRPr="00F966EE">
              <w:rPr>
                <w:rFonts w:ascii="GHEA Grapalat" w:eastAsia="Times New Roman" w:hAnsi="GHEA Grapalat"/>
                <w:b/>
                <w:sz w:val="18"/>
                <w:szCs w:val="18"/>
                <w:lang w:val="hy-AM" w:eastAsia="ru-RU"/>
              </w:rPr>
              <w:t xml:space="preserve"> QR </w:t>
            </w:r>
            <w:r w:rsidRPr="00F966EE">
              <w:rPr>
                <w:rFonts w:ascii="GHEA Grapalat" w:eastAsia="Times New Roman" w:hAnsi="GHEA Grapalat" w:cs="GHEA Grapalat"/>
                <w:b/>
                <w:sz w:val="18"/>
                <w:szCs w:val="18"/>
                <w:lang w:val="hy-AM" w:eastAsia="ru-RU"/>
              </w:rPr>
              <w:t>կոդը։</w:t>
            </w:r>
          </w:p>
          <w:p w14:paraId="2F1C012C"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4.Միակցել CCS2 / GB/T միակցիչը էլեկտրական մեքենային:</w:t>
            </w:r>
          </w:p>
          <w:p w14:paraId="6065BCC4" w14:textId="77777777" w:rsidR="00F966EE" w:rsidRPr="00F966EE"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5.Հավելվածում ընտրել CCS2 / GB/T</w:t>
            </w:r>
          </w:p>
          <w:p w14:paraId="5152B32D" w14:textId="3A07857E" w:rsidR="008D5879" w:rsidRPr="00AD3A79" w:rsidRDefault="00F966EE" w:rsidP="00F966EE">
            <w:pPr>
              <w:tabs>
                <w:tab w:val="left" w:pos="1248"/>
              </w:tabs>
              <w:spacing w:before="0" w:after="0"/>
              <w:ind w:left="0" w:firstLine="0"/>
              <w:rPr>
                <w:rFonts w:ascii="GHEA Grapalat" w:eastAsia="Times New Roman" w:hAnsi="GHEA Grapalat"/>
                <w:b/>
                <w:sz w:val="18"/>
                <w:szCs w:val="18"/>
                <w:lang w:val="hy-AM" w:eastAsia="ru-RU"/>
              </w:rPr>
            </w:pPr>
            <w:r w:rsidRPr="00F966EE">
              <w:rPr>
                <w:rFonts w:ascii="GHEA Grapalat" w:eastAsia="Times New Roman" w:hAnsi="GHEA Grapalat"/>
                <w:b/>
                <w:sz w:val="18"/>
                <w:szCs w:val="18"/>
                <w:lang w:val="hy-AM" w:eastAsia="ru-RU"/>
              </w:rPr>
              <w:t>6. Սեղմել «Start» կոճակը:</w:t>
            </w:r>
          </w:p>
        </w:tc>
      </w:tr>
      <w:tr w:rsidR="008D5879" w:rsidRPr="00E2448C" w14:paraId="4B8BC031" w14:textId="77777777" w:rsidTr="00AD3A79">
        <w:trPr>
          <w:trHeight w:val="246"/>
        </w:trPr>
        <w:tc>
          <w:tcPr>
            <w:tcW w:w="11520" w:type="dxa"/>
            <w:gridSpan w:val="28"/>
            <w:shd w:val="clear" w:color="auto" w:fill="99CCFF"/>
            <w:vAlign w:val="center"/>
          </w:tcPr>
          <w:p w14:paraId="451180EC" w14:textId="6CB9DAD5" w:rsidR="008D5879" w:rsidRPr="002623A0" w:rsidRDefault="008D5879" w:rsidP="008D5879">
            <w:pPr>
              <w:spacing w:before="0" w:after="160" w:line="259" w:lineRule="auto"/>
              <w:ind w:left="0" w:firstLine="0"/>
              <w:rPr>
                <w:rFonts w:ascii="GHEA Grapalat" w:eastAsia="Times New Roman" w:hAnsi="GHEA Grapalat" w:cs="Sylfaen"/>
                <w:b/>
                <w:sz w:val="16"/>
                <w:szCs w:val="14"/>
                <w:lang w:val="hy-AM" w:eastAsia="ru-RU"/>
              </w:rPr>
            </w:pPr>
          </w:p>
        </w:tc>
      </w:tr>
      <w:tr w:rsidR="008D5879" w:rsidRPr="0003472B" w14:paraId="24C3B0CB" w14:textId="77777777" w:rsidTr="009E3B8A">
        <w:trPr>
          <w:trHeight w:val="394"/>
        </w:trPr>
        <w:tc>
          <w:tcPr>
            <w:tcW w:w="4014" w:type="dxa"/>
            <w:gridSpan w:val="9"/>
            <w:tcBorders>
              <w:bottom w:val="single" w:sz="8" w:space="0" w:color="auto"/>
            </w:tcBorders>
            <w:shd w:val="clear" w:color="auto" w:fill="auto"/>
            <w:vAlign w:val="center"/>
          </w:tcPr>
          <w:p w14:paraId="4B58E534"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lastRenderedPageBreak/>
              <w:t>Կիրառված գնման ընթացակարգը և դրա ընտրության հիմնավորումը</w:t>
            </w:r>
          </w:p>
        </w:tc>
        <w:tc>
          <w:tcPr>
            <w:tcW w:w="7506" w:type="dxa"/>
            <w:gridSpan w:val="19"/>
            <w:tcBorders>
              <w:bottom w:val="single" w:sz="8" w:space="0" w:color="auto"/>
            </w:tcBorders>
            <w:shd w:val="clear" w:color="auto" w:fill="auto"/>
            <w:vAlign w:val="center"/>
          </w:tcPr>
          <w:p w14:paraId="2C5DC7B8" w14:textId="3536343A"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r w:rsidRPr="00217046">
              <w:rPr>
                <w:rFonts w:ascii="GHEA Grapalat" w:eastAsia="Times New Roman" w:hAnsi="GHEA Grapalat"/>
                <w:b/>
                <w:sz w:val="16"/>
                <w:szCs w:val="14"/>
                <w:lang w:val="hy-AM" w:eastAsia="ru-RU"/>
              </w:rPr>
              <w:t xml:space="preserve">«Գնումների մասին» ՀՀ օրենքի 23-րդ հոդվածի 1-ին մասի 2-ին կետ և ՀՀ կառավարության 04/05/2017թ. N 526-Ն որոշման 21-րդ կետի 1-ին ենթակետի դ) պարբերություն, </w:t>
            </w:r>
          </w:p>
        </w:tc>
      </w:tr>
      <w:tr w:rsidR="008D5879" w:rsidRPr="0003472B" w14:paraId="075EEA57" w14:textId="77777777" w:rsidTr="00AD3A79">
        <w:trPr>
          <w:trHeight w:val="196"/>
        </w:trPr>
        <w:tc>
          <w:tcPr>
            <w:tcW w:w="11520" w:type="dxa"/>
            <w:gridSpan w:val="28"/>
            <w:tcBorders>
              <w:bottom w:val="single" w:sz="8" w:space="0" w:color="auto"/>
            </w:tcBorders>
            <w:shd w:val="clear" w:color="auto" w:fill="99CCFF"/>
            <w:vAlign w:val="center"/>
          </w:tcPr>
          <w:p w14:paraId="00AF54BC" w14:textId="77777777" w:rsidR="008D5879"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p w14:paraId="02621226" w14:textId="744470FB"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r>
      <w:tr w:rsidR="008D5879" w:rsidRPr="00775802" w14:paraId="681596E8"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26"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694"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0A96EE40"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07</w:t>
            </w:r>
            <w:r>
              <w:rPr>
                <w:rFonts w:ascii="GHEA Grapalat" w:eastAsia="Times New Roman" w:hAnsi="GHEA Grapalat"/>
                <w:b/>
                <w:sz w:val="16"/>
                <w:szCs w:val="14"/>
                <w:lang w:eastAsia="ru-RU"/>
              </w:rPr>
              <w:t>.0</w:t>
            </w:r>
            <w:r>
              <w:rPr>
                <w:rFonts w:ascii="GHEA Grapalat" w:eastAsia="Times New Roman" w:hAnsi="GHEA Grapalat"/>
                <w:b/>
                <w:sz w:val="16"/>
                <w:szCs w:val="14"/>
                <w:lang w:val="hy-AM" w:eastAsia="ru-RU"/>
              </w:rPr>
              <w:t>5</w:t>
            </w:r>
            <w:r w:rsidRPr="00EC7CE2">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2026թ</w:t>
            </w:r>
            <w:r w:rsidRPr="002623A0">
              <w:rPr>
                <w:rFonts w:ascii="GHEA Grapalat" w:eastAsia="Times New Roman" w:hAnsi="GHEA Grapalat" w:cs="Sylfaen"/>
                <w:b/>
                <w:sz w:val="16"/>
                <w:szCs w:val="14"/>
                <w:lang w:val="hy-AM" w:eastAsia="ru-RU"/>
              </w:rPr>
              <w:t>.</w:t>
            </w:r>
          </w:p>
        </w:tc>
      </w:tr>
      <w:tr w:rsidR="008D5879" w:rsidRPr="00775802" w14:paraId="199F948A"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33" w:type="dxa"/>
            <w:gridSpan w:val="16"/>
            <w:vMerge w:val="restart"/>
            <w:tcBorders>
              <w:top w:val="single" w:sz="8" w:space="0" w:color="auto"/>
              <w:left w:val="single" w:sz="8" w:space="0" w:color="auto"/>
              <w:right w:val="single" w:sz="8" w:space="0" w:color="auto"/>
            </w:tcBorders>
            <w:shd w:val="clear" w:color="auto" w:fill="auto"/>
            <w:vAlign w:val="center"/>
          </w:tcPr>
          <w:p w14:paraId="1F4B3560" w14:textId="25883E63" w:rsidR="008D5879" w:rsidRPr="002623A0" w:rsidRDefault="008D5879" w:rsidP="008D5879">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69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p>
        </w:tc>
      </w:tr>
      <w:tr w:rsidR="008D5879" w:rsidRPr="00775802" w14:paraId="6EE9B008"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33" w:type="dxa"/>
            <w:gridSpan w:val="16"/>
            <w:vMerge/>
            <w:tcBorders>
              <w:left w:val="single" w:sz="8" w:space="0" w:color="auto"/>
              <w:bottom w:val="single" w:sz="8" w:space="0" w:color="auto"/>
              <w:right w:val="single" w:sz="8" w:space="0" w:color="auto"/>
            </w:tcBorders>
            <w:shd w:val="clear" w:color="auto" w:fill="auto"/>
            <w:vAlign w:val="center"/>
          </w:tcPr>
          <w:p w14:paraId="1A12405C"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69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p>
        </w:tc>
      </w:tr>
      <w:tr w:rsidR="008D5879" w:rsidRPr="002623A0" w14:paraId="13FE412E"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3" w:type="dxa"/>
            <w:gridSpan w:val="16"/>
            <w:vMerge w:val="restart"/>
            <w:tcBorders>
              <w:top w:val="single" w:sz="8" w:space="0" w:color="auto"/>
              <w:left w:val="single" w:sz="8" w:space="0" w:color="auto"/>
              <w:right w:val="single" w:sz="8" w:space="0" w:color="auto"/>
            </w:tcBorders>
            <w:shd w:val="clear" w:color="auto" w:fill="auto"/>
            <w:vAlign w:val="center"/>
          </w:tcPr>
          <w:p w14:paraId="16131DCB"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proofErr w:type="spellStart"/>
            <w:r w:rsidRPr="002623A0">
              <w:rPr>
                <w:rFonts w:ascii="GHEA Grapalat" w:eastAsia="Times New Roman" w:hAnsi="GHEA Grapalat"/>
                <w:b/>
                <w:sz w:val="16"/>
                <w:szCs w:val="14"/>
                <w:lang w:eastAsia="ru-RU"/>
              </w:rPr>
              <w:t>ան</w:t>
            </w:r>
            <w:proofErr w:type="spellEnd"/>
          </w:p>
        </w:tc>
      </w:tr>
      <w:tr w:rsidR="008D5879" w:rsidRPr="002623A0" w14:paraId="321D26CF"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3" w:type="dxa"/>
            <w:gridSpan w:val="16"/>
            <w:vMerge/>
            <w:tcBorders>
              <w:left w:val="single" w:sz="8" w:space="0" w:color="auto"/>
              <w:right w:val="single" w:sz="8" w:space="0" w:color="auto"/>
            </w:tcBorders>
            <w:shd w:val="clear" w:color="auto" w:fill="auto"/>
            <w:vAlign w:val="center"/>
          </w:tcPr>
          <w:p w14:paraId="1C172B39" w14:textId="77777777" w:rsidR="008D5879" w:rsidRPr="002623A0" w:rsidRDefault="008D5879" w:rsidP="008D5879">
            <w:pPr>
              <w:widowControl w:val="0"/>
              <w:spacing w:before="0" w:after="0"/>
              <w:ind w:left="0" w:firstLine="0"/>
              <w:rPr>
                <w:rFonts w:ascii="GHEA Grapalat" w:eastAsia="Times New Roman" w:hAnsi="GHEA Grapalat"/>
                <w:b/>
                <w:sz w:val="16"/>
                <w:szCs w:val="14"/>
                <w:u w:val="single"/>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eastAsia="ru-RU"/>
              </w:rPr>
            </w:pP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eastAsia="ru-RU"/>
              </w:rPr>
            </w:pPr>
          </w:p>
        </w:tc>
      </w:tr>
      <w:tr w:rsidR="008D5879" w:rsidRPr="002623A0" w14:paraId="68E691E2"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33" w:type="dxa"/>
            <w:gridSpan w:val="16"/>
            <w:vMerge/>
            <w:tcBorders>
              <w:left w:val="single" w:sz="8" w:space="0" w:color="auto"/>
              <w:bottom w:val="single" w:sz="8" w:space="0" w:color="auto"/>
              <w:right w:val="single" w:sz="8" w:space="0" w:color="auto"/>
            </w:tcBorders>
            <w:shd w:val="clear" w:color="auto" w:fill="auto"/>
            <w:vAlign w:val="center"/>
          </w:tcPr>
          <w:p w14:paraId="2366AFE3"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eastAsia="ru-RU"/>
              </w:rPr>
            </w:pP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eastAsia="ru-RU"/>
              </w:rPr>
            </w:pPr>
          </w:p>
        </w:tc>
      </w:tr>
      <w:tr w:rsidR="008D5879" w:rsidRPr="002623A0" w14:paraId="30B89418" w14:textId="77777777" w:rsidTr="00AD3A79">
        <w:trPr>
          <w:trHeight w:val="54"/>
        </w:trPr>
        <w:tc>
          <w:tcPr>
            <w:tcW w:w="11520" w:type="dxa"/>
            <w:gridSpan w:val="28"/>
            <w:shd w:val="clear" w:color="auto" w:fill="99CCFF"/>
            <w:vAlign w:val="center"/>
          </w:tcPr>
          <w:p w14:paraId="70776DB4"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r>
      <w:tr w:rsidR="008D5879" w:rsidRPr="002623A0" w14:paraId="10DC4861" w14:textId="77777777" w:rsidTr="009E3B8A">
        <w:trPr>
          <w:trHeight w:val="605"/>
        </w:trPr>
        <w:tc>
          <w:tcPr>
            <w:tcW w:w="1527" w:type="dxa"/>
            <w:gridSpan w:val="3"/>
            <w:vMerge w:val="restart"/>
            <w:shd w:val="clear" w:color="auto" w:fill="auto"/>
            <w:vAlign w:val="center"/>
          </w:tcPr>
          <w:p w14:paraId="34162061" w14:textId="77777777" w:rsidR="008D5879" w:rsidRPr="002623A0" w:rsidRDefault="008D5879" w:rsidP="008D5879">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789" w:type="dxa"/>
            <w:gridSpan w:val="8"/>
            <w:vMerge w:val="restart"/>
            <w:shd w:val="clear" w:color="auto" w:fill="auto"/>
            <w:vAlign w:val="center"/>
          </w:tcPr>
          <w:p w14:paraId="4FE503E7" w14:textId="29F83DA2" w:rsidR="008D5879" w:rsidRPr="002623A0" w:rsidRDefault="008D5879" w:rsidP="008D5879">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7204" w:type="dxa"/>
            <w:gridSpan w:val="17"/>
            <w:shd w:val="clear" w:color="auto" w:fill="auto"/>
            <w:vAlign w:val="center"/>
          </w:tcPr>
          <w:p w14:paraId="1FD38684" w14:textId="76CE2B63" w:rsidR="008D5879" w:rsidRPr="002623A0" w:rsidRDefault="008D5879" w:rsidP="008D5879">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b/>
                <w:bCs/>
                <w:sz w:val="16"/>
                <w:szCs w:val="14"/>
                <w:lang w:eastAsia="ru-RU"/>
              </w:rPr>
              <w:t>Յուրաքանչյուր</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մասնակցի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հայտով</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ներառյալ</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միաժամանակյա</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բանակցությունների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կազմակերպման</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արդյունքում</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ներկայացված</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գինը</w:t>
            </w:r>
            <w:proofErr w:type="spellEnd"/>
            <w:r w:rsidRPr="002623A0">
              <w:rPr>
                <w:rFonts w:ascii="GHEA Grapalat" w:eastAsia="Times New Roman" w:hAnsi="GHEA Grapalat"/>
                <w:b/>
                <w:sz w:val="16"/>
                <w:szCs w:val="14"/>
                <w:lang w:eastAsia="ru-RU"/>
              </w:rPr>
              <w:t xml:space="preserve">  /ՀՀ </w:t>
            </w:r>
            <w:proofErr w:type="spellStart"/>
            <w:r w:rsidRPr="002623A0">
              <w:rPr>
                <w:rFonts w:ascii="GHEA Grapalat" w:eastAsia="Times New Roman" w:hAnsi="GHEA Grapalat"/>
                <w:b/>
                <w:sz w:val="16"/>
                <w:szCs w:val="14"/>
                <w:lang w:eastAsia="ru-RU"/>
              </w:rPr>
              <w:t>դրամ</w:t>
            </w:r>
            <w:proofErr w:type="spellEnd"/>
          </w:p>
        </w:tc>
      </w:tr>
      <w:tr w:rsidR="008D5879" w:rsidRPr="002623A0" w14:paraId="3FD00E3A" w14:textId="77777777" w:rsidTr="009E3B8A">
        <w:trPr>
          <w:trHeight w:val="365"/>
        </w:trPr>
        <w:tc>
          <w:tcPr>
            <w:tcW w:w="1527" w:type="dxa"/>
            <w:gridSpan w:val="3"/>
            <w:vMerge/>
            <w:shd w:val="clear" w:color="auto" w:fill="auto"/>
            <w:vAlign w:val="center"/>
          </w:tcPr>
          <w:p w14:paraId="67E5DBFB"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2789" w:type="dxa"/>
            <w:gridSpan w:val="8"/>
            <w:vMerge/>
            <w:shd w:val="clear" w:color="auto" w:fill="auto"/>
            <w:vAlign w:val="center"/>
          </w:tcPr>
          <w:p w14:paraId="7835142E"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6"/>
            <w:shd w:val="clear" w:color="auto" w:fill="auto"/>
            <w:vAlign w:val="center"/>
          </w:tcPr>
          <w:p w14:paraId="27542D69"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առանց</w:t>
            </w:r>
            <w:proofErr w:type="spellEnd"/>
            <w:r w:rsidRPr="002623A0">
              <w:rPr>
                <w:rFonts w:ascii="GHEA Grapalat" w:eastAsia="Times New Roman" w:hAnsi="GHEA Grapalat"/>
                <w:b/>
                <w:sz w:val="16"/>
                <w:szCs w:val="14"/>
                <w:lang w:eastAsia="ru-RU"/>
              </w:rPr>
              <w:t xml:space="preserve"> ԱԱՀ</w:t>
            </w:r>
          </w:p>
        </w:tc>
        <w:tc>
          <w:tcPr>
            <w:tcW w:w="2445" w:type="dxa"/>
            <w:gridSpan w:val="7"/>
            <w:shd w:val="clear" w:color="auto" w:fill="auto"/>
            <w:vAlign w:val="center"/>
          </w:tcPr>
          <w:p w14:paraId="635EE2FE"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2095" w:type="dxa"/>
            <w:gridSpan w:val="4"/>
            <w:shd w:val="clear" w:color="auto" w:fill="auto"/>
            <w:vAlign w:val="center"/>
          </w:tcPr>
          <w:p w14:paraId="4A371FE9"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8D5879" w:rsidRPr="002623A0" w14:paraId="4DA511EC" w14:textId="77777777" w:rsidTr="009E3B8A">
        <w:trPr>
          <w:trHeight w:val="268"/>
        </w:trPr>
        <w:tc>
          <w:tcPr>
            <w:tcW w:w="1527" w:type="dxa"/>
            <w:gridSpan w:val="3"/>
            <w:shd w:val="clear" w:color="auto" w:fill="auto"/>
            <w:vAlign w:val="center"/>
          </w:tcPr>
          <w:p w14:paraId="5DBE5B3F"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Չափաբաժին</w:t>
            </w:r>
            <w:proofErr w:type="spellEnd"/>
            <w:r w:rsidRPr="002623A0">
              <w:rPr>
                <w:rFonts w:ascii="GHEA Grapalat" w:eastAsia="Times New Roman" w:hAnsi="GHEA Grapalat" w:cs="Sylfaen"/>
                <w:b/>
                <w:sz w:val="16"/>
                <w:szCs w:val="14"/>
                <w:lang w:eastAsia="ru-RU"/>
              </w:rPr>
              <w:t xml:space="preserve"> 1</w:t>
            </w:r>
          </w:p>
        </w:tc>
        <w:tc>
          <w:tcPr>
            <w:tcW w:w="9993" w:type="dxa"/>
            <w:gridSpan w:val="25"/>
            <w:shd w:val="clear" w:color="auto" w:fill="auto"/>
            <w:vAlign w:val="center"/>
          </w:tcPr>
          <w:p w14:paraId="6ABF72D4" w14:textId="77777777" w:rsidR="008D5879" w:rsidRPr="002623A0" w:rsidRDefault="008D5879" w:rsidP="008D5879">
            <w:pPr>
              <w:widowControl w:val="0"/>
              <w:spacing w:before="0" w:after="0"/>
              <w:ind w:left="0" w:firstLine="0"/>
              <w:rPr>
                <w:rFonts w:ascii="GHEA Grapalat" w:eastAsia="Times New Roman" w:hAnsi="GHEA Grapalat" w:cs="Sylfaen"/>
                <w:b/>
                <w:color w:val="365F91"/>
                <w:sz w:val="16"/>
                <w:szCs w:val="14"/>
                <w:lang w:eastAsia="ru-RU"/>
              </w:rPr>
            </w:pPr>
          </w:p>
        </w:tc>
      </w:tr>
      <w:tr w:rsidR="008D5879" w:rsidRPr="00BC4490" w14:paraId="50825522" w14:textId="77777777" w:rsidTr="009E3B8A">
        <w:trPr>
          <w:trHeight w:val="83"/>
        </w:trPr>
        <w:tc>
          <w:tcPr>
            <w:tcW w:w="1527" w:type="dxa"/>
            <w:gridSpan w:val="3"/>
            <w:shd w:val="clear" w:color="auto" w:fill="auto"/>
            <w:vAlign w:val="center"/>
          </w:tcPr>
          <w:p w14:paraId="50AD5B95" w14:textId="6092972A" w:rsidR="008D5879" w:rsidRPr="002623A0" w:rsidRDefault="008D5879" w:rsidP="008D5879">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2789" w:type="dxa"/>
            <w:gridSpan w:val="8"/>
            <w:shd w:val="clear" w:color="auto" w:fill="auto"/>
            <w:vAlign w:val="center"/>
          </w:tcPr>
          <w:p w14:paraId="259F3C98" w14:textId="3EFAE721" w:rsidR="008D5879" w:rsidRPr="002623A0" w:rsidRDefault="008D5879" w:rsidP="008D5879">
            <w:pPr>
              <w:widowControl w:val="0"/>
              <w:spacing w:before="0" w:after="0"/>
              <w:ind w:left="0" w:firstLine="0"/>
              <w:rPr>
                <w:rFonts w:ascii="GHEA Grapalat" w:eastAsia="Times New Roman" w:hAnsi="GHEA Grapalat"/>
                <w:b/>
                <w:sz w:val="16"/>
                <w:szCs w:val="14"/>
                <w:lang w:val="hy-AM" w:eastAsia="ru-RU"/>
              </w:rPr>
            </w:pPr>
            <w:r w:rsidRPr="008859B2">
              <w:rPr>
                <w:rFonts w:ascii="GHEA Grapalat" w:eastAsia="Times New Roman" w:hAnsi="GHEA Grapalat"/>
                <w:b/>
                <w:sz w:val="16"/>
                <w:szCs w:val="14"/>
                <w:lang w:val="hy-AM" w:eastAsia="ru-RU"/>
              </w:rPr>
              <w:t>«</w:t>
            </w:r>
            <w:r w:rsidR="00F966EE">
              <w:rPr>
                <w:rFonts w:ascii="GHEA Grapalat" w:eastAsia="Times New Roman" w:hAnsi="GHEA Grapalat"/>
                <w:b/>
                <w:sz w:val="16"/>
                <w:szCs w:val="14"/>
                <w:lang w:val="hy-AM" w:eastAsia="ru-RU"/>
              </w:rPr>
              <w:t>ՖԱՍԹ</w:t>
            </w:r>
            <w:r>
              <w:rPr>
                <w:rFonts w:ascii="GHEA Grapalat" w:eastAsia="Times New Roman" w:hAnsi="GHEA Grapalat"/>
                <w:b/>
                <w:sz w:val="16"/>
                <w:szCs w:val="14"/>
                <w:lang w:val="hy-AM" w:eastAsia="ru-RU"/>
              </w:rPr>
              <w:t>ՉԱՐՋ</w:t>
            </w:r>
            <w:r w:rsidRPr="008859B2">
              <w:rPr>
                <w:rFonts w:ascii="GHEA Grapalat" w:eastAsia="Times New Roman" w:hAnsi="GHEA Grapalat"/>
                <w:b/>
                <w:sz w:val="16"/>
                <w:szCs w:val="14"/>
                <w:lang w:val="hy-AM" w:eastAsia="ru-RU"/>
              </w:rPr>
              <w:t>» ՍՊԸ</w:t>
            </w:r>
          </w:p>
        </w:tc>
        <w:tc>
          <w:tcPr>
            <w:tcW w:w="2664" w:type="dxa"/>
            <w:gridSpan w:val="6"/>
            <w:shd w:val="clear" w:color="auto" w:fill="auto"/>
            <w:vAlign w:val="center"/>
          </w:tcPr>
          <w:p w14:paraId="1D867224" w14:textId="2A83EC25" w:rsidR="008D5879" w:rsidRPr="00E2448C" w:rsidRDefault="00E2448C" w:rsidP="008D5879">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20 000 000</w:t>
            </w:r>
            <w:bookmarkStart w:id="0" w:name="_GoBack"/>
            <w:bookmarkEnd w:id="0"/>
          </w:p>
        </w:tc>
        <w:tc>
          <w:tcPr>
            <w:tcW w:w="2445" w:type="dxa"/>
            <w:gridSpan w:val="7"/>
            <w:shd w:val="clear" w:color="auto" w:fill="auto"/>
            <w:vAlign w:val="center"/>
          </w:tcPr>
          <w:p w14:paraId="22B8A853" w14:textId="60F592B4" w:rsidR="008D5879" w:rsidRPr="00E2448C" w:rsidRDefault="00E2448C" w:rsidP="008D5879">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0</w:t>
            </w:r>
          </w:p>
        </w:tc>
        <w:tc>
          <w:tcPr>
            <w:tcW w:w="2095" w:type="dxa"/>
            <w:gridSpan w:val="4"/>
            <w:shd w:val="clear" w:color="auto" w:fill="auto"/>
            <w:vAlign w:val="center"/>
          </w:tcPr>
          <w:p w14:paraId="1F59BBB2" w14:textId="2F28C3B1" w:rsidR="008D5879" w:rsidRPr="00873F5F" w:rsidRDefault="00F966EE" w:rsidP="008D5879">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w:t>
            </w:r>
            <w:r w:rsidR="008D5879">
              <w:rPr>
                <w:rFonts w:ascii="GHEA Grapalat" w:eastAsia="Times New Roman" w:hAnsi="GHEA Grapalat"/>
                <w:b/>
                <w:sz w:val="16"/>
                <w:szCs w:val="14"/>
                <w:lang w:val="hy-AM" w:eastAsia="ru-RU"/>
              </w:rPr>
              <w:t>0 000 000</w:t>
            </w:r>
          </w:p>
        </w:tc>
      </w:tr>
      <w:tr w:rsidR="008D5879" w:rsidRPr="002623A0" w14:paraId="700CD07F" w14:textId="77777777" w:rsidTr="00AD3A79">
        <w:trPr>
          <w:trHeight w:val="288"/>
        </w:trPr>
        <w:tc>
          <w:tcPr>
            <w:tcW w:w="11520" w:type="dxa"/>
            <w:gridSpan w:val="28"/>
            <w:shd w:val="clear" w:color="auto" w:fill="99CCFF"/>
            <w:vAlign w:val="center"/>
          </w:tcPr>
          <w:p w14:paraId="10ED0606"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r>
      <w:tr w:rsidR="008D5879" w:rsidRPr="002623A0" w14:paraId="521126E1" w14:textId="77777777" w:rsidTr="00AD3A79">
        <w:tc>
          <w:tcPr>
            <w:tcW w:w="11520" w:type="dxa"/>
            <w:gridSpan w:val="28"/>
            <w:tcBorders>
              <w:bottom w:val="single" w:sz="8" w:space="0" w:color="auto"/>
            </w:tcBorders>
            <w:shd w:val="clear" w:color="auto" w:fill="auto"/>
            <w:vAlign w:val="center"/>
          </w:tcPr>
          <w:p w14:paraId="36A77A72"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8D5879" w:rsidRPr="002623A0" w14:paraId="552679BF" w14:textId="77777777" w:rsidTr="009E3B8A">
        <w:tc>
          <w:tcPr>
            <w:tcW w:w="859" w:type="dxa"/>
            <w:vMerge w:val="restart"/>
            <w:shd w:val="clear" w:color="auto" w:fill="auto"/>
            <w:vAlign w:val="center"/>
          </w:tcPr>
          <w:p w14:paraId="770D59CE"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Չափա-բաժնի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համարը</w:t>
            </w:r>
            <w:proofErr w:type="spellEnd"/>
          </w:p>
        </w:tc>
        <w:tc>
          <w:tcPr>
            <w:tcW w:w="1477" w:type="dxa"/>
            <w:gridSpan w:val="3"/>
            <w:vMerge w:val="restart"/>
            <w:shd w:val="clear" w:color="auto" w:fill="auto"/>
            <w:vAlign w:val="center"/>
          </w:tcPr>
          <w:p w14:paraId="563B2C65"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9184" w:type="dxa"/>
            <w:gridSpan w:val="24"/>
            <w:tcBorders>
              <w:bottom w:val="single" w:sz="8" w:space="0" w:color="auto"/>
            </w:tcBorders>
            <w:shd w:val="clear" w:color="auto" w:fill="auto"/>
            <w:vAlign w:val="center"/>
          </w:tcPr>
          <w:p w14:paraId="37230292"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բավարար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կամ</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անբավարար</w:t>
            </w:r>
            <w:proofErr w:type="spellEnd"/>
            <w:r w:rsidRPr="002623A0">
              <w:rPr>
                <w:rFonts w:ascii="GHEA Grapalat" w:eastAsia="Times New Roman" w:hAnsi="GHEA Grapalat"/>
                <w:b/>
                <w:sz w:val="16"/>
                <w:szCs w:val="14"/>
                <w:lang w:eastAsia="ru-RU"/>
              </w:rPr>
              <w:t>)</w:t>
            </w:r>
          </w:p>
        </w:tc>
      </w:tr>
      <w:tr w:rsidR="008D5879" w:rsidRPr="002623A0" w14:paraId="3CA6FABC" w14:textId="77777777" w:rsidTr="009E3B8A">
        <w:tc>
          <w:tcPr>
            <w:tcW w:w="859" w:type="dxa"/>
            <w:vMerge/>
            <w:tcBorders>
              <w:bottom w:val="single" w:sz="8" w:space="0" w:color="auto"/>
            </w:tcBorders>
            <w:shd w:val="clear" w:color="auto" w:fill="auto"/>
            <w:vAlign w:val="center"/>
          </w:tcPr>
          <w:p w14:paraId="40198501"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1477" w:type="dxa"/>
            <w:gridSpan w:val="3"/>
            <w:vMerge/>
            <w:tcBorders>
              <w:bottom w:val="single" w:sz="8" w:space="0" w:color="auto"/>
            </w:tcBorders>
            <w:shd w:val="clear" w:color="auto" w:fill="auto"/>
            <w:vAlign w:val="center"/>
          </w:tcPr>
          <w:p w14:paraId="2E10516E"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vAlign w:val="center"/>
          </w:tcPr>
          <w:p w14:paraId="4310A92D" w14:textId="77777777" w:rsidR="008D5879" w:rsidRPr="002623A0" w:rsidRDefault="008D5879" w:rsidP="008D5879">
            <w:pPr>
              <w:widowControl w:val="0"/>
              <w:spacing w:before="0" w:after="0"/>
              <w:ind w:left="0" w:firstLine="0"/>
              <w:rPr>
                <w:rFonts w:ascii="GHEA Grapalat" w:eastAsia="Times New Roman" w:hAnsi="GHEA Grapalat"/>
                <w:sz w:val="16"/>
                <w:szCs w:val="14"/>
                <w:lang w:eastAsia="ru-RU"/>
              </w:rPr>
            </w:pPr>
            <w:proofErr w:type="spellStart"/>
            <w:r w:rsidRPr="002623A0">
              <w:rPr>
                <w:rFonts w:ascii="GHEA Grapalat" w:eastAsia="Times New Roman" w:hAnsi="GHEA Grapalat" w:cs="Arial Armenian"/>
                <w:b/>
                <w:color w:val="000000"/>
                <w:sz w:val="16"/>
                <w:szCs w:val="14"/>
                <w:lang w:eastAsia="ru-RU"/>
              </w:rPr>
              <w:t>Հրավերով</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պահանջվող</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առկայությունը</w:t>
            </w:r>
            <w:proofErr w:type="spellEnd"/>
          </w:p>
        </w:tc>
        <w:tc>
          <w:tcPr>
            <w:tcW w:w="2153" w:type="dxa"/>
            <w:gridSpan w:val="7"/>
            <w:tcBorders>
              <w:bottom w:val="single" w:sz="8" w:space="0" w:color="auto"/>
            </w:tcBorders>
            <w:shd w:val="clear" w:color="auto" w:fill="auto"/>
            <w:vAlign w:val="center"/>
          </w:tcPr>
          <w:p w14:paraId="7136F05F" w14:textId="77777777" w:rsidR="008D5879" w:rsidRPr="002623A0" w:rsidRDefault="008D5879" w:rsidP="008D5879">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t>Հայտով ներկայացված</w:t>
            </w:r>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r w:rsidRPr="002623A0">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3551" w:type="dxa"/>
            <w:gridSpan w:val="8"/>
            <w:tcBorders>
              <w:bottom w:val="single" w:sz="8" w:space="0" w:color="auto"/>
            </w:tcBorders>
            <w:shd w:val="clear" w:color="auto" w:fill="auto"/>
            <w:vAlign w:val="center"/>
          </w:tcPr>
          <w:p w14:paraId="63B06239" w14:textId="77777777" w:rsidR="008D5879" w:rsidRPr="002623A0" w:rsidRDefault="008D5879" w:rsidP="008D5879">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303" w:type="dxa"/>
            <w:gridSpan w:val="5"/>
            <w:tcBorders>
              <w:bottom w:val="single" w:sz="8" w:space="0" w:color="auto"/>
            </w:tcBorders>
            <w:shd w:val="clear" w:color="auto" w:fill="auto"/>
            <w:vAlign w:val="center"/>
          </w:tcPr>
          <w:p w14:paraId="00B50C56"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8D5879" w:rsidRPr="002623A0" w14:paraId="5E96A1C5" w14:textId="77777777" w:rsidTr="009E3B8A">
        <w:tc>
          <w:tcPr>
            <w:tcW w:w="859" w:type="dxa"/>
            <w:tcBorders>
              <w:bottom w:val="single" w:sz="8" w:space="0" w:color="auto"/>
            </w:tcBorders>
            <w:shd w:val="clear" w:color="auto" w:fill="auto"/>
          </w:tcPr>
          <w:p w14:paraId="6CEDE0AD"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77" w:type="dxa"/>
            <w:gridSpan w:val="3"/>
            <w:tcBorders>
              <w:bottom w:val="single" w:sz="8" w:space="0" w:color="auto"/>
            </w:tcBorders>
            <w:shd w:val="clear" w:color="auto" w:fill="auto"/>
          </w:tcPr>
          <w:p w14:paraId="7CD1451B"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3550B2F"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2153" w:type="dxa"/>
            <w:gridSpan w:val="7"/>
            <w:tcBorders>
              <w:bottom w:val="single" w:sz="8" w:space="0" w:color="auto"/>
            </w:tcBorders>
            <w:shd w:val="clear" w:color="auto" w:fill="auto"/>
          </w:tcPr>
          <w:p w14:paraId="709AAC9D"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3551" w:type="dxa"/>
            <w:gridSpan w:val="8"/>
            <w:tcBorders>
              <w:bottom w:val="single" w:sz="8" w:space="0" w:color="auto"/>
            </w:tcBorders>
            <w:shd w:val="clear" w:color="auto" w:fill="auto"/>
          </w:tcPr>
          <w:p w14:paraId="78DCF91F"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2303" w:type="dxa"/>
            <w:gridSpan w:val="5"/>
            <w:tcBorders>
              <w:bottom w:val="single" w:sz="8" w:space="0" w:color="auto"/>
            </w:tcBorders>
            <w:shd w:val="clear" w:color="auto" w:fill="auto"/>
          </w:tcPr>
          <w:p w14:paraId="504E155E"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r>
      <w:tr w:rsidR="008D5879" w:rsidRPr="002623A0" w14:paraId="443F73EF" w14:textId="77777777" w:rsidTr="009E3B8A">
        <w:trPr>
          <w:trHeight w:val="40"/>
        </w:trPr>
        <w:tc>
          <w:tcPr>
            <w:tcW w:w="859" w:type="dxa"/>
            <w:tcBorders>
              <w:bottom w:val="single" w:sz="8" w:space="0" w:color="auto"/>
            </w:tcBorders>
            <w:shd w:val="clear" w:color="auto" w:fill="auto"/>
          </w:tcPr>
          <w:p w14:paraId="53C8EE9D"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77" w:type="dxa"/>
            <w:gridSpan w:val="3"/>
            <w:tcBorders>
              <w:bottom w:val="single" w:sz="8" w:space="0" w:color="auto"/>
            </w:tcBorders>
            <w:shd w:val="clear" w:color="auto" w:fill="auto"/>
          </w:tcPr>
          <w:p w14:paraId="5E76D406"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FB0E5F7"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2153" w:type="dxa"/>
            <w:gridSpan w:val="7"/>
            <w:tcBorders>
              <w:bottom w:val="single" w:sz="8" w:space="0" w:color="auto"/>
            </w:tcBorders>
            <w:shd w:val="clear" w:color="auto" w:fill="auto"/>
          </w:tcPr>
          <w:p w14:paraId="1072EAE8"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3551" w:type="dxa"/>
            <w:gridSpan w:val="8"/>
            <w:tcBorders>
              <w:bottom w:val="single" w:sz="8" w:space="0" w:color="auto"/>
            </w:tcBorders>
            <w:shd w:val="clear" w:color="auto" w:fill="auto"/>
          </w:tcPr>
          <w:p w14:paraId="23AA8646"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2303" w:type="dxa"/>
            <w:gridSpan w:val="5"/>
            <w:tcBorders>
              <w:bottom w:val="single" w:sz="8" w:space="0" w:color="auto"/>
            </w:tcBorders>
            <w:shd w:val="clear" w:color="auto" w:fill="auto"/>
          </w:tcPr>
          <w:p w14:paraId="5FEDE38D"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r>
      <w:tr w:rsidR="008D5879" w:rsidRPr="002623A0" w14:paraId="522ACAFB" w14:textId="77777777" w:rsidTr="009E3B8A">
        <w:trPr>
          <w:trHeight w:val="331"/>
        </w:trPr>
        <w:tc>
          <w:tcPr>
            <w:tcW w:w="2336" w:type="dxa"/>
            <w:gridSpan w:val="4"/>
            <w:shd w:val="clear" w:color="auto" w:fill="auto"/>
            <w:vAlign w:val="center"/>
          </w:tcPr>
          <w:p w14:paraId="514F7E40" w14:textId="77777777" w:rsidR="008D5879" w:rsidRPr="002623A0" w:rsidRDefault="008D5879" w:rsidP="008D5879">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Այլ</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տեղեկություններ</w:t>
            </w:r>
            <w:proofErr w:type="spellEnd"/>
          </w:p>
        </w:tc>
        <w:tc>
          <w:tcPr>
            <w:tcW w:w="9184" w:type="dxa"/>
            <w:gridSpan w:val="24"/>
            <w:shd w:val="clear" w:color="auto" w:fill="auto"/>
            <w:vAlign w:val="center"/>
          </w:tcPr>
          <w:p w14:paraId="71AB42B3" w14:textId="77777777" w:rsidR="008D5879" w:rsidRPr="002623A0" w:rsidRDefault="008D5879" w:rsidP="008D5879">
            <w:pPr>
              <w:spacing w:before="0" w:after="0"/>
              <w:ind w:left="0" w:firstLine="0"/>
              <w:rPr>
                <w:rFonts w:ascii="GHEA Grapalat" w:eastAsia="Times New Roman" w:hAnsi="GHEA Grapalat" w:cs="Sylfaen"/>
                <w:b/>
                <w:sz w:val="16"/>
                <w:szCs w:val="14"/>
                <w:lang w:val="hy-AM" w:eastAsia="ru-RU"/>
              </w:rPr>
            </w:pPr>
            <w:proofErr w:type="spellStart"/>
            <w:r w:rsidRPr="002623A0">
              <w:rPr>
                <w:rFonts w:ascii="GHEA Grapalat" w:eastAsia="Times New Roman" w:hAnsi="GHEA Grapalat" w:cs="Sylfaen"/>
                <w:b/>
                <w:sz w:val="16"/>
                <w:szCs w:val="14"/>
                <w:lang w:eastAsia="ru-RU"/>
              </w:rPr>
              <w:t>Ծանոթություն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sz w:val="16"/>
                <w:szCs w:val="14"/>
                <w:lang w:eastAsia="ru-RU"/>
              </w:rPr>
              <w:t>Հայտերի</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մերժման</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այլ</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հիմքեր</w:t>
            </w:r>
            <w:proofErr w:type="spellEnd"/>
          </w:p>
        </w:tc>
      </w:tr>
      <w:tr w:rsidR="008D5879" w:rsidRPr="002623A0" w14:paraId="617248CD" w14:textId="77777777" w:rsidTr="003B13C7">
        <w:trPr>
          <w:trHeight w:val="340"/>
        </w:trPr>
        <w:tc>
          <w:tcPr>
            <w:tcW w:w="11520" w:type="dxa"/>
            <w:gridSpan w:val="28"/>
            <w:tcBorders>
              <w:bottom w:val="single" w:sz="8" w:space="0" w:color="auto"/>
            </w:tcBorders>
            <w:shd w:val="clear" w:color="auto" w:fill="99CCFF"/>
            <w:vAlign w:val="center"/>
          </w:tcPr>
          <w:p w14:paraId="772BABFF"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r>
      <w:tr w:rsidR="008D5879" w:rsidRPr="002623A0" w14:paraId="1515C769" w14:textId="77777777" w:rsidTr="009E3B8A">
        <w:trPr>
          <w:trHeight w:val="346"/>
        </w:trPr>
        <w:tc>
          <w:tcPr>
            <w:tcW w:w="4621" w:type="dxa"/>
            <w:gridSpan w:val="12"/>
            <w:tcBorders>
              <w:bottom w:val="single" w:sz="8" w:space="0" w:color="auto"/>
            </w:tcBorders>
            <w:shd w:val="clear" w:color="auto" w:fill="auto"/>
            <w:vAlign w:val="center"/>
          </w:tcPr>
          <w:p w14:paraId="785FC15A" w14:textId="77777777" w:rsidR="008D5879" w:rsidRPr="002623A0" w:rsidRDefault="008D5879" w:rsidP="008D5879">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Ընտրված</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որոշման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6899" w:type="dxa"/>
            <w:gridSpan w:val="16"/>
            <w:tcBorders>
              <w:bottom w:val="single" w:sz="8" w:space="0" w:color="auto"/>
            </w:tcBorders>
            <w:shd w:val="clear" w:color="auto" w:fill="auto"/>
            <w:vAlign w:val="center"/>
          </w:tcPr>
          <w:p w14:paraId="0C899495" w14:textId="2EB7FE44" w:rsidR="008D5879" w:rsidRPr="002623A0" w:rsidRDefault="008D5879" w:rsidP="008D5879">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07.05.2026թ.</w:t>
            </w:r>
          </w:p>
        </w:tc>
      </w:tr>
      <w:tr w:rsidR="008D5879" w:rsidRPr="002623A0" w14:paraId="71BEA872" w14:textId="77777777" w:rsidTr="009E3B8A">
        <w:trPr>
          <w:trHeight w:val="92"/>
        </w:trPr>
        <w:tc>
          <w:tcPr>
            <w:tcW w:w="4621" w:type="dxa"/>
            <w:gridSpan w:val="12"/>
            <w:vMerge w:val="restart"/>
            <w:shd w:val="clear" w:color="auto" w:fill="auto"/>
            <w:vAlign w:val="center"/>
          </w:tcPr>
          <w:p w14:paraId="7F8FD238"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9"/>
            <w:tcBorders>
              <w:bottom w:val="single" w:sz="8" w:space="0" w:color="auto"/>
            </w:tcBorders>
            <w:shd w:val="clear" w:color="auto" w:fill="auto"/>
            <w:vAlign w:val="center"/>
          </w:tcPr>
          <w:p w14:paraId="4B80AEB2" w14:textId="0F2D9A84" w:rsidR="008D5879" w:rsidRPr="002623A0" w:rsidRDefault="008D5879" w:rsidP="008D5879">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սկիզբ</w:t>
            </w:r>
            <w:proofErr w:type="spellEnd"/>
          </w:p>
        </w:tc>
        <w:tc>
          <w:tcPr>
            <w:tcW w:w="2992" w:type="dxa"/>
            <w:gridSpan w:val="7"/>
            <w:tcBorders>
              <w:bottom w:val="single" w:sz="8" w:space="0" w:color="auto"/>
            </w:tcBorders>
            <w:shd w:val="clear" w:color="auto" w:fill="auto"/>
            <w:vAlign w:val="center"/>
          </w:tcPr>
          <w:p w14:paraId="22BAC259" w14:textId="638D7705" w:rsidR="008D5879" w:rsidRPr="002623A0" w:rsidRDefault="008D5879" w:rsidP="008D5879">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ավարտ</w:t>
            </w:r>
            <w:proofErr w:type="spellEnd"/>
          </w:p>
        </w:tc>
      </w:tr>
      <w:tr w:rsidR="008D5879" w:rsidRPr="002623A0" w14:paraId="04C80107" w14:textId="77777777" w:rsidTr="009E3B8A">
        <w:trPr>
          <w:trHeight w:val="92"/>
        </w:trPr>
        <w:tc>
          <w:tcPr>
            <w:tcW w:w="4621" w:type="dxa"/>
            <w:gridSpan w:val="12"/>
            <w:vMerge/>
            <w:tcBorders>
              <w:bottom w:val="single" w:sz="4" w:space="0" w:color="auto"/>
            </w:tcBorders>
            <w:shd w:val="clear" w:color="auto" w:fill="auto"/>
            <w:vAlign w:val="center"/>
          </w:tcPr>
          <w:p w14:paraId="3A510EA2"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52AB2202" w14:textId="727ED46E" w:rsidR="008D5879" w:rsidRPr="002623A0" w:rsidRDefault="008D5879" w:rsidP="008D5879">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2992" w:type="dxa"/>
            <w:gridSpan w:val="7"/>
            <w:tcBorders>
              <w:bottom w:val="single" w:sz="8" w:space="0" w:color="auto"/>
            </w:tcBorders>
            <w:shd w:val="clear" w:color="auto" w:fill="auto"/>
            <w:vAlign w:val="center"/>
          </w:tcPr>
          <w:p w14:paraId="0A4499AC" w14:textId="09637BC5" w:rsidR="008D5879" w:rsidRPr="002623A0" w:rsidRDefault="008D5879" w:rsidP="008D5879">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r>
      <w:tr w:rsidR="008D5879" w:rsidRPr="002623A0" w14:paraId="2254FA5C" w14:textId="77777777" w:rsidTr="009E3B8A">
        <w:trPr>
          <w:trHeight w:val="344"/>
        </w:trPr>
        <w:tc>
          <w:tcPr>
            <w:tcW w:w="8528" w:type="dxa"/>
            <w:gridSpan w:val="21"/>
            <w:tcBorders>
              <w:top w:val="single" w:sz="4" w:space="0" w:color="auto"/>
              <w:bottom w:val="single" w:sz="8" w:space="0" w:color="auto"/>
            </w:tcBorders>
            <w:shd w:val="clear" w:color="auto" w:fill="auto"/>
            <w:vAlign w:val="center"/>
          </w:tcPr>
          <w:p w14:paraId="57DCBB28" w14:textId="7A8CD2E7" w:rsidR="008D5879" w:rsidRPr="002623A0" w:rsidRDefault="008D5879" w:rsidP="008D5879">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992" w:type="dxa"/>
            <w:gridSpan w:val="7"/>
            <w:tcBorders>
              <w:top w:val="single" w:sz="4" w:space="0" w:color="auto"/>
              <w:bottom w:val="single" w:sz="8" w:space="0" w:color="auto"/>
            </w:tcBorders>
            <w:shd w:val="clear" w:color="auto" w:fill="auto"/>
            <w:vAlign w:val="center"/>
          </w:tcPr>
          <w:p w14:paraId="07DC1D19" w14:textId="4A307A5C" w:rsidR="008D5879" w:rsidRPr="002623A0" w:rsidRDefault="008D5879" w:rsidP="008D5879">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07.05.2026թ.</w:t>
            </w:r>
          </w:p>
        </w:tc>
      </w:tr>
      <w:tr w:rsidR="008D5879" w:rsidRPr="002623A0" w14:paraId="2112129F" w14:textId="77777777" w:rsidTr="009E3B8A">
        <w:trPr>
          <w:trHeight w:val="344"/>
        </w:trPr>
        <w:tc>
          <w:tcPr>
            <w:tcW w:w="8528" w:type="dxa"/>
            <w:gridSpan w:val="21"/>
            <w:tcBorders>
              <w:bottom w:val="single" w:sz="8" w:space="0" w:color="auto"/>
            </w:tcBorders>
            <w:shd w:val="clear" w:color="auto" w:fill="auto"/>
            <w:vAlign w:val="center"/>
          </w:tcPr>
          <w:p w14:paraId="5A5517AD" w14:textId="3D338EE2" w:rsidR="008D5879" w:rsidRPr="002623A0" w:rsidRDefault="008D5879" w:rsidP="008D5879">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992" w:type="dxa"/>
            <w:gridSpan w:val="7"/>
            <w:tcBorders>
              <w:bottom w:val="single" w:sz="8" w:space="0" w:color="auto"/>
            </w:tcBorders>
            <w:shd w:val="clear" w:color="auto" w:fill="auto"/>
            <w:vAlign w:val="center"/>
          </w:tcPr>
          <w:p w14:paraId="0D7A1F5E" w14:textId="44880F61" w:rsidR="008D5879" w:rsidRPr="002623A0" w:rsidRDefault="0042726F" w:rsidP="008D5879">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14</w:t>
            </w:r>
            <w:r w:rsidR="008D5879">
              <w:rPr>
                <w:rFonts w:ascii="GHEA Grapalat" w:eastAsia="Times New Roman" w:hAnsi="GHEA Grapalat"/>
                <w:b/>
                <w:sz w:val="16"/>
                <w:szCs w:val="14"/>
                <w:lang w:val="hy-AM" w:eastAsia="ru-RU"/>
              </w:rPr>
              <w:t>.05.2026թ.</w:t>
            </w:r>
          </w:p>
        </w:tc>
      </w:tr>
      <w:tr w:rsidR="008D5879" w:rsidRPr="002623A0" w14:paraId="0682C6BE" w14:textId="77777777" w:rsidTr="009E3B8A">
        <w:trPr>
          <w:trHeight w:val="344"/>
        </w:trPr>
        <w:tc>
          <w:tcPr>
            <w:tcW w:w="8528" w:type="dxa"/>
            <w:gridSpan w:val="21"/>
            <w:tcBorders>
              <w:bottom w:val="single" w:sz="8" w:space="0" w:color="auto"/>
            </w:tcBorders>
            <w:shd w:val="clear" w:color="auto" w:fill="auto"/>
            <w:vAlign w:val="center"/>
          </w:tcPr>
          <w:p w14:paraId="103EC18B" w14:textId="77777777" w:rsidR="008D5879" w:rsidRPr="002623A0" w:rsidRDefault="008D5879" w:rsidP="008D5879">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val="hy-AM" w:eastAsia="ru-RU"/>
              </w:rPr>
              <w:t>Պատվիրատուի կողմից պայմա</w:t>
            </w:r>
            <w:proofErr w:type="spellStart"/>
            <w:r w:rsidRPr="002623A0">
              <w:rPr>
                <w:rFonts w:ascii="GHEA Grapalat" w:eastAsia="Times New Roman" w:hAnsi="GHEA Grapalat" w:cs="Sylfaen"/>
                <w:b/>
                <w:sz w:val="16"/>
                <w:szCs w:val="14"/>
                <w:lang w:eastAsia="ru-RU"/>
              </w:rPr>
              <w:t>նագրի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ստորագրման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2992" w:type="dxa"/>
            <w:gridSpan w:val="7"/>
            <w:tcBorders>
              <w:bottom w:val="single" w:sz="8" w:space="0" w:color="auto"/>
            </w:tcBorders>
            <w:shd w:val="clear" w:color="auto" w:fill="auto"/>
            <w:vAlign w:val="center"/>
          </w:tcPr>
          <w:p w14:paraId="5293ADE3" w14:textId="52BD071D" w:rsidR="008D5879" w:rsidRPr="002623A0" w:rsidRDefault="0042726F" w:rsidP="008D5879">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18</w:t>
            </w:r>
            <w:r w:rsidR="008D5879">
              <w:rPr>
                <w:rFonts w:ascii="GHEA Grapalat" w:eastAsia="Times New Roman" w:hAnsi="GHEA Grapalat"/>
                <w:b/>
                <w:sz w:val="16"/>
                <w:szCs w:val="14"/>
                <w:lang w:val="hy-AM" w:eastAsia="ru-RU"/>
              </w:rPr>
              <w:t>.05.2026թ.</w:t>
            </w:r>
          </w:p>
        </w:tc>
      </w:tr>
      <w:tr w:rsidR="008D5879" w:rsidRPr="002623A0" w14:paraId="79A64497" w14:textId="77777777" w:rsidTr="003B13C7">
        <w:trPr>
          <w:trHeight w:val="538"/>
        </w:trPr>
        <w:tc>
          <w:tcPr>
            <w:tcW w:w="11520" w:type="dxa"/>
            <w:gridSpan w:val="28"/>
            <w:shd w:val="clear" w:color="auto" w:fill="99CCFF"/>
            <w:vAlign w:val="center"/>
          </w:tcPr>
          <w:p w14:paraId="620F225D"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r>
      <w:tr w:rsidR="008D5879" w:rsidRPr="002623A0" w14:paraId="4E4EA255" w14:textId="77777777" w:rsidTr="009E3B8A">
        <w:tc>
          <w:tcPr>
            <w:tcW w:w="859" w:type="dxa"/>
            <w:vMerge w:val="restart"/>
            <w:shd w:val="clear" w:color="auto" w:fill="auto"/>
            <w:vAlign w:val="center"/>
          </w:tcPr>
          <w:p w14:paraId="7AA249E4"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77" w:type="dxa"/>
            <w:gridSpan w:val="3"/>
            <w:vMerge w:val="restart"/>
            <w:shd w:val="clear" w:color="auto" w:fill="auto"/>
            <w:vAlign w:val="center"/>
          </w:tcPr>
          <w:p w14:paraId="3EF9A58A"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9184" w:type="dxa"/>
            <w:gridSpan w:val="24"/>
            <w:shd w:val="clear" w:color="auto" w:fill="auto"/>
            <w:vAlign w:val="center"/>
          </w:tcPr>
          <w:p w14:paraId="0A5086C3"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Պ</w:t>
            </w:r>
            <w:r w:rsidRPr="002623A0">
              <w:rPr>
                <w:rFonts w:ascii="GHEA Grapalat" w:eastAsia="Times New Roman" w:hAnsi="GHEA Grapalat" w:cs="Sylfaen"/>
                <w:b/>
                <w:sz w:val="16"/>
                <w:szCs w:val="14"/>
                <w:lang w:val="ru-RU" w:eastAsia="ru-RU"/>
              </w:rPr>
              <w:t>այմանագ</w:t>
            </w:r>
            <w:proofErr w:type="spellStart"/>
            <w:r w:rsidRPr="002623A0">
              <w:rPr>
                <w:rFonts w:ascii="GHEA Grapalat" w:eastAsia="Times New Roman" w:hAnsi="GHEA Grapalat" w:cs="Sylfaen"/>
                <w:b/>
                <w:sz w:val="16"/>
                <w:szCs w:val="14"/>
                <w:lang w:eastAsia="ru-RU"/>
              </w:rPr>
              <w:t>րի</w:t>
            </w:r>
            <w:proofErr w:type="spellEnd"/>
          </w:p>
        </w:tc>
      </w:tr>
      <w:tr w:rsidR="008D5879" w:rsidRPr="002623A0" w14:paraId="11F19FA1" w14:textId="77777777" w:rsidTr="009E3B8A">
        <w:trPr>
          <w:trHeight w:val="237"/>
        </w:trPr>
        <w:tc>
          <w:tcPr>
            <w:tcW w:w="859" w:type="dxa"/>
            <w:vMerge/>
            <w:shd w:val="clear" w:color="auto" w:fill="auto"/>
            <w:vAlign w:val="center"/>
          </w:tcPr>
          <w:p w14:paraId="39B67943"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shd w:val="clear" w:color="auto" w:fill="auto"/>
            <w:vAlign w:val="center"/>
          </w:tcPr>
          <w:p w14:paraId="2856C5C6"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val="restart"/>
            <w:shd w:val="clear" w:color="auto" w:fill="auto"/>
            <w:vAlign w:val="center"/>
          </w:tcPr>
          <w:p w14:paraId="23EE0CE1"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273" w:type="dxa"/>
            <w:gridSpan w:val="3"/>
            <w:vMerge w:val="restart"/>
            <w:shd w:val="clear" w:color="auto" w:fill="auto"/>
            <w:vAlign w:val="center"/>
          </w:tcPr>
          <w:p w14:paraId="7E70E64E"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Կնքման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ամսաթիվը</w:t>
            </w:r>
            <w:proofErr w:type="spellEnd"/>
          </w:p>
        </w:tc>
        <w:tc>
          <w:tcPr>
            <w:tcW w:w="2237" w:type="dxa"/>
            <w:gridSpan w:val="6"/>
            <w:vMerge w:val="restart"/>
            <w:shd w:val="clear" w:color="auto" w:fill="auto"/>
            <w:vAlign w:val="center"/>
          </w:tcPr>
          <w:p w14:paraId="4C4044FB"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tc>
        <w:tc>
          <w:tcPr>
            <w:tcW w:w="745" w:type="dxa"/>
            <w:gridSpan w:val="2"/>
            <w:vMerge w:val="restart"/>
            <w:shd w:val="clear" w:color="auto" w:fill="auto"/>
            <w:vAlign w:val="center"/>
          </w:tcPr>
          <w:p w14:paraId="58A33AC2"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Կանխա-վճարի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չափը</w:t>
            </w:r>
            <w:proofErr w:type="spellEnd"/>
          </w:p>
        </w:tc>
        <w:tc>
          <w:tcPr>
            <w:tcW w:w="2949" w:type="dxa"/>
            <w:gridSpan w:val="6"/>
            <w:shd w:val="clear" w:color="auto" w:fill="auto"/>
            <w:vAlign w:val="center"/>
          </w:tcPr>
          <w:p w14:paraId="0911FBB2"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Գինը</w:t>
            </w:r>
            <w:proofErr w:type="spellEnd"/>
          </w:p>
        </w:tc>
      </w:tr>
      <w:tr w:rsidR="008D5879" w:rsidRPr="002623A0" w14:paraId="4DC53241" w14:textId="77777777" w:rsidTr="009E3B8A">
        <w:trPr>
          <w:trHeight w:val="238"/>
        </w:trPr>
        <w:tc>
          <w:tcPr>
            <w:tcW w:w="859" w:type="dxa"/>
            <w:vMerge/>
            <w:shd w:val="clear" w:color="auto" w:fill="auto"/>
            <w:vAlign w:val="center"/>
          </w:tcPr>
          <w:p w14:paraId="7D858D4B"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shd w:val="clear" w:color="auto" w:fill="auto"/>
            <w:vAlign w:val="center"/>
          </w:tcPr>
          <w:p w14:paraId="078A8417"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shd w:val="clear" w:color="auto" w:fill="auto"/>
            <w:vAlign w:val="center"/>
          </w:tcPr>
          <w:p w14:paraId="67FA13FC"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1273" w:type="dxa"/>
            <w:gridSpan w:val="3"/>
            <w:vMerge/>
            <w:shd w:val="clear" w:color="auto" w:fill="auto"/>
            <w:vAlign w:val="center"/>
          </w:tcPr>
          <w:p w14:paraId="7FDD9C22"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shd w:val="clear" w:color="auto" w:fill="auto"/>
            <w:vAlign w:val="center"/>
          </w:tcPr>
          <w:p w14:paraId="73BBD2A3"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078CB506"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2949" w:type="dxa"/>
            <w:gridSpan w:val="6"/>
            <w:shd w:val="clear" w:color="auto" w:fill="auto"/>
            <w:vAlign w:val="center"/>
          </w:tcPr>
          <w:p w14:paraId="3C0959C2"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8D5879" w:rsidRPr="002623A0" w14:paraId="75FDA7D8" w14:textId="77777777" w:rsidTr="009E3B8A">
        <w:trPr>
          <w:trHeight w:val="263"/>
        </w:trPr>
        <w:tc>
          <w:tcPr>
            <w:tcW w:w="859" w:type="dxa"/>
            <w:vMerge/>
            <w:tcBorders>
              <w:bottom w:val="single" w:sz="8" w:space="0" w:color="auto"/>
            </w:tcBorders>
            <w:shd w:val="clear" w:color="auto" w:fill="auto"/>
            <w:vAlign w:val="center"/>
          </w:tcPr>
          <w:p w14:paraId="2125CC18"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tcBorders>
              <w:bottom w:val="single" w:sz="8" w:space="0" w:color="auto"/>
            </w:tcBorders>
            <w:shd w:val="clear" w:color="auto" w:fill="auto"/>
            <w:vAlign w:val="center"/>
          </w:tcPr>
          <w:p w14:paraId="42137E73"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tcBorders>
              <w:bottom w:val="single" w:sz="8" w:space="0" w:color="auto"/>
            </w:tcBorders>
            <w:shd w:val="clear" w:color="auto" w:fill="auto"/>
            <w:vAlign w:val="center"/>
          </w:tcPr>
          <w:p w14:paraId="00E6D16E"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1273" w:type="dxa"/>
            <w:gridSpan w:val="3"/>
            <w:vMerge/>
            <w:tcBorders>
              <w:bottom w:val="single" w:sz="8" w:space="0" w:color="auto"/>
            </w:tcBorders>
            <w:shd w:val="clear" w:color="auto" w:fill="auto"/>
            <w:vAlign w:val="center"/>
          </w:tcPr>
          <w:p w14:paraId="31FD1FA9"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tcBorders>
              <w:bottom w:val="single" w:sz="8" w:space="0" w:color="auto"/>
            </w:tcBorders>
            <w:shd w:val="clear" w:color="auto" w:fill="auto"/>
            <w:vAlign w:val="center"/>
          </w:tcPr>
          <w:p w14:paraId="56B460CC"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0F2659C"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Առկա</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ֆինանսական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միջոցներով</w:t>
            </w:r>
            <w:proofErr w:type="spellEnd"/>
            <w:r w:rsidRPr="002623A0">
              <w:rPr>
                <w:rFonts w:ascii="GHEA Grapalat" w:eastAsia="Times New Roman" w:hAnsi="GHEA Grapalat" w:cs="Sylfaen"/>
                <w:b/>
                <w:sz w:val="16"/>
                <w:szCs w:val="14"/>
                <w:lang w:eastAsia="ru-RU"/>
              </w:rPr>
              <w:t xml:space="preserve"> </w:t>
            </w:r>
          </w:p>
        </w:tc>
        <w:tc>
          <w:tcPr>
            <w:tcW w:w="1644" w:type="dxa"/>
            <w:tcBorders>
              <w:bottom w:val="single" w:sz="8" w:space="0" w:color="auto"/>
            </w:tcBorders>
            <w:shd w:val="clear" w:color="auto" w:fill="auto"/>
            <w:vAlign w:val="center"/>
          </w:tcPr>
          <w:p w14:paraId="48A4D149" w14:textId="789A8C4E"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8D5879" w:rsidRPr="00353B67" w14:paraId="1E28D31D" w14:textId="77777777" w:rsidTr="009E3B8A">
        <w:trPr>
          <w:trHeight w:val="146"/>
        </w:trPr>
        <w:tc>
          <w:tcPr>
            <w:tcW w:w="859" w:type="dxa"/>
            <w:shd w:val="clear" w:color="auto" w:fill="auto"/>
            <w:vAlign w:val="center"/>
          </w:tcPr>
          <w:p w14:paraId="1F1D10DE" w14:textId="57F5BD53"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77" w:type="dxa"/>
            <w:gridSpan w:val="3"/>
            <w:shd w:val="clear" w:color="auto" w:fill="auto"/>
            <w:vAlign w:val="center"/>
          </w:tcPr>
          <w:p w14:paraId="391CD0D1" w14:textId="5A61C261" w:rsidR="008D5879" w:rsidRPr="002623A0" w:rsidRDefault="008D5879" w:rsidP="008D5879">
            <w:pPr>
              <w:widowControl w:val="0"/>
              <w:spacing w:before="0" w:after="0"/>
              <w:ind w:left="0" w:firstLine="0"/>
              <w:rPr>
                <w:rFonts w:ascii="GHEA Grapalat" w:eastAsia="Times New Roman" w:hAnsi="GHEA Grapalat"/>
                <w:b/>
                <w:sz w:val="16"/>
                <w:szCs w:val="14"/>
                <w:lang w:val="hy-AM" w:eastAsia="ru-RU"/>
              </w:rPr>
            </w:pPr>
            <w:r w:rsidRPr="008859B2">
              <w:rPr>
                <w:rFonts w:ascii="GHEA Grapalat" w:eastAsia="Times New Roman" w:hAnsi="GHEA Grapalat"/>
                <w:b/>
                <w:sz w:val="16"/>
                <w:szCs w:val="14"/>
                <w:lang w:val="hy-AM" w:eastAsia="ru-RU"/>
              </w:rPr>
              <w:t>«</w:t>
            </w:r>
            <w:r w:rsidR="0042726F">
              <w:rPr>
                <w:rFonts w:ascii="GHEA Grapalat" w:eastAsia="Times New Roman" w:hAnsi="GHEA Grapalat"/>
                <w:b/>
                <w:sz w:val="16"/>
                <w:szCs w:val="14"/>
                <w:lang w:val="hy-AM" w:eastAsia="ru-RU"/>
              </w:rPr>
              <w:t>ՖԱՍԹ</w:t>
            </w:r>
            <w:r>
              <w:rPr>
                <w:rFonts w:ascii="GHEA Grapalat" w:eastAsia="Times New Roman" w:hAnsi="GHEA Grapalat"/>
                <w:b/>
                <w:sz w:val="16"/>
                <w:szCs w:val="14"/>
                <w:lang w:val="hy-AM" w:eastAsia="ru-RU"/>
              </w:rPr>
              <w:t>ՉԱՐՋ</w:t>
            </w:r>
            <w:r w:rsidRPr="008859B2">
              <w:rPr>
                <w:rFonts w:ascii="GHEA Grapalat" w:eastAsia="Times New Roman" w:hAnsi="GHEA Grapalat"/>
                <w:b/>
                <w:sz w:val="16"/>
                <w:szCs w:val="14"/>
                <w:lang w:val="hy-AM" w:eastAsia="ru-RU"/>
              </w:rPr>
              <w:t>» ՍՊԸ</w:t>
            </w:r>
          </w:p>
        </w:tc>
        <w:tc>
          <w:tcPr>
            <w:tcW w:w="1980" w:type="dxa"/>
            <w:gridSpan w:val="7"/>
            <w:shd w:val="clear" w:color="auto" w:fill="auto"/>
            <w:vAlign w:val="center"/>
          </w:tcPr>
          <w:p w14:paraId="2183B64C" w14:textId="2196C06D" w:rsidR="008D5879" w:rsidRPr="0042726F" w:rsidRDefault="0042726F" w:rsidP="008D5879">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af-ZA" w:eastAsia="ru-RU"/>
              </w:rPr>
              <w:t>ՀՀ ՆԳՆ ՀՄԱԾՁԲ-2026/ԱԽ-39-</w:t>
            </w:r>
            <w:r>
              <w:rPr>
                <w:rFonts w:ascii="GHEA Grapalat" w:eastAsia="Times New Roman" w:hAnsi="GHEA Grapalat"/>
                <w:b/>
                <w:sz w:val="16"/>
                <w:szCs w:val="14"/>
                <w:lang w:val="hy-AM" w:eastAsia="ru-RU"/>
              </w:rPr>
              <w:t>3</w:t>
            </w:r>
          </w:p>
        </w:tc>
        <w:tc>
          <w:tcPr>
            <w:tcW w:w="1273" w:type="dxa"/>
            <w:gridSpan w:val="3"/>
            <w:shd w:val="clear" w:color="auto" w:fill="auto"/>
            <w:vAlign w:val="center"/>
          </w:tcPr>
          <w:p w14:paraId="54F54951" w14:textId="5AE3FBDA" w:rsidR="008D5879" w:rsidRPr="002623A0" w:rsidRDefault="0042726F" w:rsidP="008D5879">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18</w:t>
            </w:r>
            <w:r w:rsidR="008D5879">
              <w:rPr>
                <w:rFonts w:ascii="GHEA Grapalat" w:eastAsia="Times New Roman" w:hAnsi="GHEA Grapalat"/>
                <w:b/>
                <w:sz w:val="16"/>
                <w:szCs w:val="14"/>
                <w:lang w:val="hy-AM" w:eastAsia="ru-RU"/>
              </w:rPr>
              <w:t>.05.2026թ.</w:t>
            </w:r>
          </w:p>
        </w:tc>
        <w:tc>
          <w:tcPr>
            <w:tcW w:w="2237" w:type="dxa"/>
            <w:gridSpan w:val="6"/>
            <w:shd w:val="clear" w:color="auto" w:fill="auto"/>
            <w:vAlign w:val="center"/>
          </w:tcPr>
          <w:p w14:paraId="610A7BBF" w14:textId="4C4D384B"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r w:rsidRPr="00873F5F">
              <w:rPr>
                <w:rFonts w:ascii="GHEA Grapalat" w:eastAsia="Times New Roman" w:hAnsi="GHEA Grapalat" w:cs="Sylfaen"/>
                <w:b/>
                <w:sz w:val="16"/>
                <w:szCs w:val="14"/>
                <w:lang w:val="hy-AM" w:eastAsia="ru-RU"/>
              </w:rPr>
              <w:t>Պայմանագիրը ուժի  մտնելուց հետո 1 տարի ժամկետով</w:t>
            </w:r>
          </w:p>
        </w:tc>
        <w:tc>
          <w:tcPr>
            <w:tcW w:w="745" w:type="dxa"/>
            <w:gridSpan w:val="2"/>
            <w:shd w:val="clear" w:color="auto" w:fill="auto"/>
            <w:vAlign w:val="center"/>
          </w:tcPr>
          <w:p w14:paraId="6A3A27A0"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40F0BC7" w14:textId="6E26C047" w:rsidR="008D5879" w:rsidRPr="00873F5F" w:rsidRDefault="0042726F" w:rsidP="008D5879">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w:t>
            </w:r>
            <w:r w:rsidR="008D5879">
              <w:rPr>
                <w:rFonts w:ascii="GHEA Grapalat" w:eastAsia="Times New Roman" w:hAnsi="GHEA Grapalat" w:cs="Sylfaen"/>
                <w:b/>
                <w:sz w:val="16"/>
                <w:szCs w:val="14"/>
                <w:lang w:val="hy-AM" w:eastAsia="ru-RU"/>
              </w:rPr>
              <w:t>0 000 000</w:t>
            </w:r>
          </w:p>
        </w:tc>
        <w:tc>
          <w:tcPr>
            <w:tcW w:w="1644" w:type="dxa"/>
            <w:shd w:val="clear" w:color="auto" w:fill="auto"/>
            <w:vAlign w:val="center"/>
          </w:tcPr>
          <w:p w14:paraId="6043A549" w14:textId="24B61D5E" w:rsidR="008D5879" w:rsidRPr="00873F5F" w:rsidRDefault="0042726F" w:rsidP="008D5879">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w:t>
            </w:r>
            <w:r w:rsidR="008D5879">
              <w:rPr>
                <w:rFonts w:ascii="GHEA Grapalat" w:eastAsia="Times New Roman" w:hAnsi="GHEA Grapalat" w:cs="Sylfaen"/>
                <w:b/>
                <w:sz w:val="16"/>
                <w:szCs w:val="14"/>
                <w:lang w:val="hy-AM" w:eastAsia="ru-RU"/>
              </w:rPr>
              <w:t>0 000 000</w:t>
            </w:r>
          </w:p>
        </w:tc>
      </w:tr>
      <w:tr w:rsidR="008D5879" w:rsidRPr="000A7409" w14:paraId="1BC87054" w14:textId="77777777" w:rsidTr="009E3B8A">
        <w:trPr>
          <w:trHeight w:val="349"/>
        </w:trPr>
        <w:tc>
          <w:tcPr>
            <w:tcW w:w="2336" w:type="dxa"/>
            <w:gridSpan w:val="4"/>
            <w:shd w:val="clear" w:color="auto" w:fill="auto"/>
            <w:vAlign w:val="center"/>
          </w:tcPr>
          <w:p w14:paraId="6FC9E825" w14:textId="2A647A9D" w:rsidR="008D5879" w:rsidRPr="00EC7CE2"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84" w:type="dxa"/>
            <w:gridSpan w:val="24"/>
            <w:shd w:val="clear" w:color="auto" w:fill="auto"/>
            <w:vAlign w:val="center"/>
          </w:tcPr>
          <w:p w14:paraId="72901026" w14:textId="7CA62B15" w:rsidR="008D5879" w:rsidRPr="002623A0" w:rsidRDefault="008D5879" w:rsidP="008D5879">
            <w:pPr>
              <w:widowControl w:val="0"/>
              <w:spacing w:before="0" w:after="0"/>
              <w:ind w:left="0" w:firstLine="0"/>
              <w:rPr>
                <w:rFonts w:ascii="GHEA Grapalat" w:eastAsia="Times New Roman" w:hAnsi="GHEA Grapalat" w:cs="Sylfaen"/>
                <w:sz w:val="16"/>
                <w:szCs w:val="14"/>
                <w:lang w:val="hy-AM" w:eastAsia="ru-RU"/>
              </w:rPr>
            </w:pPr>
          </w:p>
        </w:tc>
      </w:tr>
      <w:tr w:rsidR="008D5879" w:rsidRPr="000A7409" w14:paraId="41E4ED39" w14:textId="77777777" w:rsidTr="00AD3A79">
        <w:trPr>
          <w:trHeight w:val="150"/>
        </w:trPr>
        <w:tc>
          <w:tcPr>
            <w:tcW w:w="11520" w:type="dxa"/>
            <w:gridSpan w:val="28"/>
            <w:shd w:val="clear" w:color="auto" w:fill="auto"/>
            <w:vAlign w:val="center"/>
          </w:tcPr>
          <w:p w14:paraId="7265AE84" w14:textId="77777777" w:rsidR="008D5879" w:rsidRPr="003A21A2" w:rsidRDefault="008D5879" w:rsidP="008D5879">
            <w:pPr>
              <w:tabs>
                <w:tab w:val="left" w:pos="1248"/>
              </w:tabs>
              <w:spacing w:before="0" w:after="0"/>
              <w:ind w:left="0" w:firstLine="0"/>
              <w:jc w:val="center"/>
              <w:rPr>
                <w:rFonts w:ascii="GHEA Grapalat" w:eastAsia="Times New Roman" w:hAnsi="GHEA Grapalat"/>
                <w:b/>
                <w:sz w:val="16"/>
                <w:szCs w:val="14"/>
                <w:lang w:val="hy-AM" w:eastAsia="ru-RU"/>
              </w:rPr>
            </w:pPr>
            <w:r w:rsidRPr="003A21A2">
              <w:rPr>
                <w:rFonts w:ascii="GHEA Grapalat" w:eastAsia="Times New Roman" w:hAnsi="GHEA Grapalat"/>
                <w:b/>
                <w:sz w:val="16"/>
                <w:szCs w:val="14"/>
                <w:lang w:val="hy-AM" w:eastAsia="ru-RU"/>
              </w:rPr>
              <w:t>Ընտրված մասնակցի (մասնակիցների) անվանումը և հասցեն</w:t>
            </w:r>
          </w:p>
        </w:tc>
      </w:tr>
      <w:tr w:rsidR="008D5879" w:rsidRPr="002623A0" w14:paraId="1F657639" w14:textId="77777777" w:rsidTr="009E3B8A">
        <w:trPr>
          <w:trHeight w:val="125"/>
        </w:trPr>
        <w:tc>
          <w:tcPr>
            <w:tcW w:w="859" w:type="dxa"/>
            <w:tcBorders>
              <w:bottom w:val="single" w:sz="8" w:space="0" w:color="auto"/>
            </w:tcBorders>
            <w:shd w:val="clear" w:color="auto" w:fill="auto"/>
            <w:vAlign w:val="center"/>
          </w:tcPr>
          <w:p w14:paraId="066D7382"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77" w:type="dxa"/>
            <w:gridSpan w:val="3"/>
            <w:tcBorders>
              <w:bottom w:val="single" w:sz="8" w:space="0" w:color="auto"/>
            </w:tcBorders>
            <w:shd w:val="clear" w:color="auto" w:fill="auto"/>
            <w:vAlign w:val="center"/>
          </w:tcPr>
          <w:p w14:paraId="2FF506DD"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3330" w:type="dxa"/>
            <w:gridSpan w:val="11"/>
            <w:tcBorders>
              <w:bottom w:val="single" w:sz="8" w:space="0" w:color="auto"/>
            </w:tcBorders>
            <w:shd w:val="clear" w:color="auto" w:fill="auto"/>
            <w:vAlign w:val="center"/>
          </w:tcPr>
          <w:p w14:paraId="66150E72"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Հասցե</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հեռ</w:t>
            </w:r>
            <w:proofErr w:type="spellEnd"/>
            <w:r w:rsidRPr="002623A0">
              <w:rPr>
                <w:rFonts w:ascii="GHEA Grapalat" w:eastAsia="Times New Roman" w:hAnsi="GHEA Grapalat"/>
                <w:b/>
                <w:sz w:val="16"/>
                <w:szCs w:val="14"/>
                <w:lang w:eastAsia="ru-RU"/>
              </w:rPr>
              <w:t>.</w:t>
            </w:r>
          </w:p>
        </w:tc>
        <w:tc>
          <w:tcPr>
            <w:tcW w:w="2070" w:type="dxa"/>
            <w:gridSpan w:val="4"/>
            <w:tcBorders>
              <w:bottom w:val="single" w:sz="8" w:space="0" w:color="auto"/>
            </w:tcBorders>
            <w:shd w:val="clear" w:color="auto" w:fill="auto"/>
            <w:vAlign w:val="center"/>
          </w:tcPr>
          <w:p w14:paraId="50D8142A"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w:t>
            </w:r>
            <w:proofErr w:type="spellStart"/>
            <w:r w:rsidRPr="002623A0">
              <w:rPr>
                <w:rFonts w:ascii="GHEA Grapalat" w:eastAsia="Times New Roman" w:hAnsi="GHEA Grapalat"/>
                <w:b/>
                <w:sz w:val="16"/>
                <w:szCs w:val="14"/>
                <w:lang w:eastAsia="ru-RU"/>
              </w:rPr>
              <w:t>փոստ</w:t>
            </w:r>
            <w:proofErr w:type="spellEnd"/>
          </w:p>
        </w:tc>
        <w:tc>
          <w:tcPr>
            <w:tcW w:w="1800" w:type="dxa"/>
            <w:gridSpan w:val="7"/>
            <w:tcBorders>
              <w:bottom w:val="single" w:sz="8" w:space="0" w:color="auto"/>
            </w:tcBorders>
            <w:shd w:val="clear" w:color="auto" w:fill="auto"/>
            <w:vAlign w:val="center"/>
          </w:tcPr>
          <w:p w14:paraId="0C8A668E"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Բանկային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հաշիվը</w:t>
            </w:r>
            <w:proofErr w:type="spellEnd"/>
          </w:p>
        </w:tc>
        <w:tc>
          <w:tcPr>
            <w:tcW w:w="1984" w:type="dxa"/>
            <w:gridSpan w:val="2"/>
            <w:tcBorders>
              <w:bottom w:val="single" w:sz="8" w:space="0" w:color="auto"/>
            </w:tcBorders>
            <w:shd w:val="clear" w:color="auto" w:fill="auto"/>
            <w:vAlign w:val="center"/>
          </w:tcPr>
          <w:p w14:paraId="348CFA27" w14:textId="25EC62E4"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ՀՎՀՀ / </w:t>
            </w:r>
            <w:proofErr w:type="spellStart"/>
            <w:r w:rsidRPr="002623A0">
              <w:rPr>
                <w:rFonts w:ascii="GHEA Grapalat" w:eastAsia="Times New Roman" w:hAnsi="GHEA Grapalat"/>
                <w:b/>
                <w:sz w:val="16"/>
                <w:szCs w:val="14"/>
                <w:lang w:eastAsia="ru-RU"/>
              </w:rPr>
              <w:t>Անձնագրի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սերիան</w:t>
            </w:r>
            <w:proofErr w:type="spellEnd"/>
          </w:p>
        </w:tc>
      </w:tr>
      <w:tr w:rsidR="008D5879" w:rsidRPr="00C276E3" w14:paraId="20BC55B9" w14:textId="77777777" w:rsidTr="009E3B8A">
        <w:trPr>
          <w:trHeight w:val="187"/>
        </w:trPr>
        <w:tc>
          <w:tcPr>
            <w:tcW w:w="859" w:type="dxa"/>
            <w:tcBorders>
              <w:bottom w:val="single" w:sz="8" w:space="0" w:color="auto"/>
            </w:tcBorders>
            <w:shd w:val="clear" w:color="auto" w:fill="auto"/>
            <w:vAlign w:val="center"/>
          </w:tcPr>
          <w:p w14:paraId="12752A33" w14:textId="1C943446" w:rsidR="008D5879" w:rsidRPr="002623A0" w:rsidRDefault="008D5879" w:rsidP="008D5879">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eastAsia="ru-RU"/>
              </w:rPr>
              <w:t>1</w:t>
            </w:r>
            <w:r>
              <w:rPr>
                <w:rFonts w:ascii="GHEA Grapalat" w:eastAsia="Times New Roman" w:hAnsi="GHEA Grapalat" w:cs="Sylfaen"/>
                <w:b/>
                <w:sz w:val="16"/>
                <w:szCs w:val="14"/>
                <w:lang w:eastAsia="ru-RU"/>
              </w:rPr>
              <w:t xml:space="preserve"> </w:t>
            </w:r>
          </w:p>
        </w:tc>
        <w:tc>
          <w:tcPr>
            <w:tcW w:w="1477" w:type="dxa"/>
            <w:gridSpan w:val="3"/>
            <w:tcBorders>
              <w:bottom w:val="single" w:sz="8" w:space="0" w:color="auto"/>
            </w:tcBorders>
            <w:shd w:val="clear" w:color="auto" w:fill="auto"/>
            <w:vAlign w:val="center"/>
          </w:tcPr>
          <w:p w14:paraId="33E09090" w14:textId="445801FD" w:rsidR="008D5879" w:rsidRPr="00812CD8" w:rsidRDefault="008D5879" w:rsidP="008D5879">
            <w:pPr>
              <w:widowControl w:val="0"/>
              <w:spacing w:before="0" w:after="0"/>
              <w:ind w:left="0" w:firstLine="0"/>
              <w:jc w:val="center"/>
              <w:rPr>
                <w:rFonts w:ascii="GHEA Grapalat" w:eastAsia="Times New Roman" w:hAnsi="GHEA Grapalat"/>
                <w:b/>
                <w:sz w:val="16"/>
                <w:szCs w:val="14"/>
                <w:lang w:val="hy-AM" w:eastAsia="ru-RU"/>
              </w:rPr>
            </w:pPr>
            <w:r w:rsidRPr="008859B2">
              <w:rPr>
                <w:rFonts w:ascii="GHEA Grapalat" w:eastAsia="Times New Roman" w:hAnsi="GHEA Grapalat"/>
                <w:b/>
                <w:sz w:val="16"/>
                <w:szCs w:val="14"/>
                <w:lang w:val="hy-AM" w:eastAsia="ru-RU"/>
              </w:rPr>
              <w:t>«</w:t>
            </w:r>
            <w:r w:rsidR="0042726F">
              <w:rPr>
                <w:rFonts w:ascii="GHEA Grapalat" w:eastAsia="Times New Roman" w:hAnsi="GHEA Grapalat"/>
                <w:b/>
                <w:sz w:val="16"/>
                <w:szCs w:val="14"/>
                <w:lang w:val="hy-AM" w:eastAsia="ru-RU"/>
              </w:rPr>
              <w:t>ՖԱՍԹ</w:t>
            </w:r>
            <w:r>
              <w:rPr>
                <w:rFonts w:ascii="GHEA Grapalat" w:eastAsia="Times New Roman" w:hAnsi="GHEA Grapalat"/>
                <w:b/>
                <w:sz w:val="16"/>
                <w:szCs w:val="14"/>
                <w:lang w:val="hy-AM" w:eastAsia="ru-RU"/>
              </w:rPr>
              <w:t>ՉԱՐՋ</w:t>
            </w:r>
            <w:r w:rsidRPr="008859B2">
              <w:rPr>
                <w:rFonts w:ascii="GHEA Grapalat" w:eastAsia="Times New Roman" w:hAnsi="GHEA Grapalat"/>
                <w:b/>
                <w:sz w:val="16"/>
                <w:szCs w:val="14"/>
                <w:lang w:val="hy-AM" w:eastAsia="ru-RU"/>
              </w:rPr>
              <w:t>» ՍՊԸ</w:t>
            </w:r>
          </w:p>
        </w:tc>
        <w:tc>
          <w:tcPr>
            <w:tcW w:w="3330" w:type="dxa"/>
            <w:gridSpan w:val="11"/>
            <w:tcBorders>
              <w:bottom w:val="single" w:sz="8" w:space="0" w:color="auto"/>
            </w:tcBorders>
            <w:shd w:val="clear" w:color="auto" w:fill="auto"/>
            <w:vAlign w:val="center"/>
          </w:tcPr>
          <w:p w14:paraId="4916BA54" w14:textId="57B28289" w:rsidR="008D5879" w:rsidRPr="00C276E3" w:rsidRDefault="008D5879" w:rsidP="0042726F">
            <w:pPr>
              <w:widowControl w:val="0"/>
              <w:spacing w:before="0" w:after="0"/>
              <w:ind w:left="0" w:firstLine="0"/>
              <w:rPr>
                <w:rFonts w:ascii="GHEA Grapalat" w:eastAsia="Times New Roman" w:hAnsi="GHEA Grapalat"/>
                <w:b/>
                <w:sz w:val="16"/>
                <w:szCs w:val="14"/>
                <w:lang w:val="hy-AM" w:eastAsia="ru-RU"/>
              </w:rPr>
            </w:pPr>
            <w:r w:rsidRPr="008D5879">
              <w:rPr>
                <w:rFonts w:ascii="GHEA Grapalat" w:eastAsia="Times New Roman" w:hAnsi="GHEA Grapalat"/>
                <w:b/>
                <w:sz w:val="16"/>
                <w:szCs w:val="14"/>
                <w:lang w:val="hy-AM" w:eastAsia="ru-RU"/>
              </w:rPr>
              <w:t>ք</w:t>
            </w:r>
            <w:r w:rsidRPr="008D5879">
              <w:rPr>
                <w:rFonts w:ascii="MS Mincho" w:eastAsia="MS Mincho" w:hAnsi="MS Mincho" w:cs="MS Mincho" w:hint="eastAsia"/>
                <w:b/>
                <w:sz w:val="16"/>
                <w:szCs w:val="14"/>
                <w:lang w:val="hy-AM" w:eastAsia="ru-RU"/>
              </w:rPr>
              <w:t>․</w:t>
            </w:r>
            <w:r w:rsidRPr="008D5879">
              <w:rPr>
                <w:rFonts w:ascii="GHEA Grapalat" w:eastAsia="Times New Roman" w:hAnsi="GHEA Grapalat"/>
                <w:b/>
                <w:sz w:val="16"/>
                <w:szCs w:val="14"/>
                <w:lang w:val="hy-AM" w:eastAsia="ru-RU"/>
              </w:rPr>
              <w:t xml:space="preserve"> </w:t>
            </w:r>
            <w:r w:rsidRPr="008D5879">
              <w:rPr>
                <w:rFonts w:ascii="GHEA Grapalat" w:eastAsia="Times New Roman" w:hAnsi="GHEA Grapalat" w:cs="GHEA Grapalat"/>
                <w:b/>
                <w:sz w:val="16"/>
                <w:szCs w:val="14"/>
                <w:lang w:val="hy-AM" w:eastAsia="ru-RU"/>
              </w:rPr>
              <w:t>Երևան</w:t>
            </w:r>
            <w:r w:rsidRPr="008D5879">
              <w:rPr>
                <w:rFonts w:ascii="GHEA Grapalat" w:eastAsia="Times New Roman" w:hAnsi="GHEA Grapalat"/>
                <w:b/>
                <w:sz w:val="16"/>
                <w:szCs w:val="14"/>
                <w:lang w:val="hy-AM" w:eastAsia="ru-RU"/>
              </w:rPr>
              <w:t xml:space="preserve">, </w:t>
            </w:r>
            <w:r w:rsidR="0042726F">
              <w:rPr>
                <w:rFonts w:ascii="GHEA Grapalat" w:eastAsia="Times New Roman" w:hAnsi="GHEA Grapalat" w:cs="GHEA Grapalat"/>
                <w:b/>
                <w:sz w:val="16"/>
                <w:szCs w:val="14"/>
                <w:lang w:val="hy-AM" w:eastAsia="ru-RU"/>
              </w:rPr>
              <w:t>Դավիթ Անհաղթի փ.17</w:t>
            </w:r>
          </w:p>
        </w:tc>
        <w:tc>
          <w:tcPr>
            <w:tcW w:w="2070" w:type="dxa"/>
            <w:gridSpan w:val="4"/>
            <w:tcBorders>
              <w:bottom w:val="single" w:sz="8" w:space="0" w:color="auto"/>
            </w:tcBorders>
            <w:shd w:val="clear" w:color="auto" w:fill="auto"/>
            <w:vAlign w:val="center"/>
          </w:tcPr>
          <w:p w14:paraId="07F71670" w14:textId="1C01F3F9" w:rsidR="008D5879" w:rsidRPr="0042726F" w:rsidRDefault="00D50280" w:rsidP="0042726F">
            <w:pPr>
              <w:widowControl w:val="0"/>
              <w:spacing w:before="0" w:after="0"/>
              <w:ind w:left="0" w:firstLine="0"/>
              <w:jc w:val="center"/>
              <w:rPr>
                <w:rFonts w:ascii="Sylfaen" w:eastAsia="Times New Roman" w:hAnsi="Sylfaen"/>
                <w:b/>
                <w:sz w:val="20"/>
                <w:szCs w:val="20"/>
                <w:lang w:eastAsia="ru-RU"/>
              </w:rPr>
            </w:pPr>
            <w:hyperlink r:id="rId8" w:history="1">
              <w:r w:rsidR="0042726F" w:rsidRPr="002559F6">
                <w:rPr>
                  <w:rStyle w:val="Hyperlink"/>
                  <w:rFonts w:ascii="Sylfaen" w:hAnsi="Sylfaen"/>
                  <w:sz w:val="20"/>
                  <w:szCs w:val="20"/>
                </w:rPr>
                <w:t>galustyananahit</w:t>
              </w:r>
              <w:r w:rsidR="0042726F" w:rsidRPr="002559F6">
                <w:rPr>
                  <w:rStyle w:val="Hyperlink"/>
                  <w:rFonts w:ascii="Sylfaen" w:hAnsi="Sylfaen"/>
                  <w:sz w:val="20"/>
                  <w:szCs w:val="20"/>
                  <w:lang w:val="hy-AM"/>
                </w:rPr>
                <w:t>5</w:t>
              </w:r>
              <w:r w:rsidR="0042726F" w:rsidRPr="002559F6">
                <w:rPr>
                  <w:rStyle w:val="Hyperlink"/>
                  <w:rFonts w:ascii="Sylfaen" w:hAnsi="Sylfaen"/>
                  <w:sz w:val="20"/>
                  <w:szCs w:val="20"/>
                </w:rPr>
                <w:t>80@gmail.com</w:t>
              </w:r>
            </w:hyperlink>
            <w:r w:rsidR="0042726F">
              <w:rPr>
                <w:rFonts w:ascii="Sylfaen" w:hAnsi="Sylfaen"/>
                <w:sz w:val="20"/>
                <w:szCs w:val="20"/>
              </w:rPr>
              <w:t xml:space="preserve"> </w:t>
            </w:r>
          </w:p>
        </w:tc>
        <w:tc>
          <w:tcPr>
            <w:tcW w:w="1800" w:type="dxa"/>
            <w:gridSpan w:val="7"/>
            <w:tcBorders>
              <w:bottom w:val="single" w:sz="8" w:space="0" w:color="auto"/>
            </w:tcBorders>
            <w:shd w:val="clear" w:color="auto" w:fill="auto"/>
            <w:vAlign w:val="center"/>
          </w:tcPr>
          <w:p w14:paraId="2D248C13" w14:textId="7FADC6B3" w:rsidR="008D5879" w:rsidRPr="0042726F" w:rsidRDefault="0042726F" w:rsidP="008D5879">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11815058120501</w:t>
            </w:r>
          </w:p>
        </w:tc>
        <w:tc>
          <w:tcPr>
            <w:tcW w:w="1984" w:type="dxa"/>
            <w:gridSpan w:val="2"/>
            <w:tcBorders>
              <w:bottom w:val="single" w:sz="8" w:space="0" w:color="auto"/>
            </w:tcBorders>
            <w:shd w:val="clear" w:color="auto" w:fill="auto"/>
            <w:vAlign w:val="center"/>
          </w:tcPr>
          <w:p w14:paraId="6E1E7005" w14:textId="5AFC8A9E" w:rsidR="008D5879" w:rsidRPr="00C276E3" w:rsidRDefault="0042726F" w:rsidP="008D5879">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08310146</w:t>
            </w:r>
          </w:p>
        </w:tc>
      </w:tr>
      <w:tr w:rsidR="008D5879" w:rsidRPr="00C276E3" w14:paraId="496A046D" w14:textId="77777777" w:rsidTr="00AD3A79">
        <w:trPr>
          <w:trHeight w:val="288"/>
        </w:trPr>
        <w:tc>
          <w:tcPr>
            <w:tcW w:w="11520" w:type="dxa"/>
            <w:gridSpan w:val="28"/>
            <w:shd w:val="clear" w:color="auto" w:fill="99CCFF"/>
            <w:vAlign w:val="center"/>
          </w:tcPr>
          <w:p w14:paraId="393BE26B"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r>
      <w:tr w:rsidR="008D5879" w:rsidRPr="00E2448C" w14:paraId="3863A00B"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33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8D5879" w:rsidRPr="002623A0" w:rsidRDefault="008D5879" w:rsidP="008D5879">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84"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8D5879" w:rsidRPr="002623A0" w:rsidRDefault="008D5879" w:rsidP="008D5879">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8D5879" w:rsidRPr="00E2448C" w14:paraId="485BF528" w14:textId="77777777" w:rsidTr="00AD3A79">
        <w:trPr>
          <w:trHeight w:val="288"/>
        </w:trPr>
        <w:tc>
          <w:tcPr>
            <w:tcW w:w="11520" w:type="dxa"/>
            <w:gridSpan w:val="28"/>
            <w:shd w:val="clear" w:color="auto" w:fill="99CCFF"/>
            <w:vAlign w:val="center"/>
          </w:tcPr>
          <w:p w14:paraId="60FF974B"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r>
      <w:tr w:rsidR="008D5879" w:rsidRPr="00E2448C" w14:paraId="7DB42300" w14:textId="77777777" w:rsidTr="00AD3A79">
        <w:trPr>
          <w:trHeight w:val="288"/>
        </w:trPr>
        <w:tc>
          <w:tcPr>
            <w:tcW w:w="11520" w:type="dxa"/>
            <w:gridSpan w:val="28"/>
            <w:shd w:val="clear" w:color="auto" w:fill="auto"/>
            <w:vAlign w:val="center"/>
          </w:tcPr>
          <w:p w14:paraId="0AD8E25E" w14:textId="6DE0BA6E" w:rsidR="008D5879" w:rsidRPr="002623A0" w:rsidRDefault="008D5879" w:rsidP="008D5879">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8D5879" w:rsidRPr="002623A0" w:rsidRDefault="008D5879" w:rsidP="008D5879">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8D5879" w:rsidRPr="002623A0" w:rsidRDefault="008D5879" w:rsidP="008D5879">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8D5879" w:rsidRPr="002623A0" w:rsidRDefault="008D5879" w:rsidP="008D5879">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8D5879" w:rsidRPr="002623A0" w:rsidRDefault="008D5879" w:rsidP="008D5879">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8D5879" w:rsidRPr="002623A0" w:rsidRDefault="008D5879" w:rsidP="008D5879">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8D5879" w:rsidRPr="002623A0" w:rsidRDefault="008D5879" w:rsidP="008D5879">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8D5879" w:rsidRPr="002623A0" w:rsidRDefault="008D5879" w:rsidP="008D5879">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B776D2A" w:rsidR="008D5879" w:rsidRPr="00873F5F" w:rsidRDefault="008D5879" w:rsidP="008D5879">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է </w:t>
            </w:r>
            <w:r w:rsidRPr="003A21A2">
              <w:rPr>
                <w:rFonts w:ascii="GHEA Grapalat" w:eastAsia="Times New Roman" w:hAnsi="GHEA Grapalat"/>
                <w:b/>
                <w:sz w:val="16"/>
                <w:szCs w:val="14"/>
                <w:lang w:val="hy-AM" w:eastAsia="ru-RU"/>
              </w:rPr>
              <w:t xml:space="preserve"> </w:t>
            </w:r>
            <w:hyperlink r:id="rId9" w:history="1">
              <w:r w:rsidR="0042726F" w:rsidRPr="002559F6">
                <w:rPr>
                  <w:rStyle w:val="Hyperlink"/>
                  <w:rFonts w:ascii="GHEA Grapalat" w:hAnsi="GHEA Grapalat" w:cs="Arial"/>
                  <w:b/>
                  <w:bCs/>
                  <w:sz w:val="16"/>
                  <w:szCs w:val="16"/>
                  <w:shd w:val="clear" w:color="auto" w:fill="FFFFFF"/>
                  <w:lang w:val="hy-AM"/>
                </w:rPr>
                <w:t>tv_auto@mia.gov.am</w:t>
              </w:r>
            </w:hyperlink>
            <w:r w:rsidRPr="00873F5F">
              <w:rPr>
                <w:rFonts w:ascii="GHEA Grapalat" w:hAnsi="GHEA Grapalat" w:cs="Arial"/>
                <w:b/>
                <w:bCs/>
                <w:sz w:val="16"/>
                <w:szCs w:val="16"/>
                <w:shd w:val="clear" w:color="auto" w:fill="FFFFFF"/>
                <w:lang w:val="hy-AM"/>
              </w:rPr>
              <w:t xml:space="preserve"> </w:t>
            </w:r>
          </w:p>
        </w:tc>
      </w:tr>
      <w:tr w:rsidR="008D5879" w:rsidRPr="00E2448C" w14:paraId="3CC8B38C" w14:textId="77777777" w:rsidTr="00AD3A79">
        <w:trPr>
          <w:trHeight w:val="288"/>
        </w:trPr>
        <w:tc>
          <w:tcPr>
            <w:tcW w:w="11520" w:type="dxa"/>
            <w:gridSpan w:val="28"/>
            <w:shd w:val="clear" w:color="auto" w:fill="99CCFF"/>
            <w:vAlign w:val="center"/>
          </w:tcPr>
          <w:p w14:paraId="02AFA8BF"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r>
      <w:tr w:rsidR="008D5879" w:rsidRPr="00515E4C" w14:paraId="5484FA73" w14:textId="77777777" w:rsidTr="009E3B8A">
        <w:trPr>
          <w:trHeight w:val="475"/>
        </w:trPr>
        <w:tc>
          <w:tcPr>
            <w:tcW w:w="5666" w:type="dxa"/>
            <w:gridSpan w:val="15"/>
            <w:tcBorders>
              <w:bottom w:val="single" w:sz="8" w:space="0" w:color="auto"/>
            </w:tcBorders>
            <w:shd w:val="clear" w:color="auto" w:fill="auto"/>
          </w:tcPr>
          <w:p w14:paraId="7A9CE343" w14:textId="77777777" w:rsidR="008D5879" w:rsidRPr="002623A0" w:rsidRDefault="008D5879" w:rsidP="008D5879">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854" w:type="dxa"/>
            <w:gridSpan w:val="13"/>
            <w:tcBorders>
              <w:bottom w:val="single" w:sz="8" w:space="0" w:color="auto"/>
            </w:tcBorders>
            <w:shd w:val="clear" w:color="auto" w:fill="auto"/>
            <w:vAlign w:val="center"/>
          </w:tcPr>
          <w:p w14:paraId="6FC786A2" w14:textId="17E63F95" w:rsidR="008D5879" w:rsidRPr="002623A0" w:rsidRDefault="008D5879" w:rsidP="008D5879">
            <w:pPr>
              <w:tabs>
                <w:tab w:val="left" w:pos="1248"/>
              </w:tabs>
              <w:spacing w:before="0" w:after="0"/>
              <w:ind w:left="0" w:firstLine="0"/>
              <w:rPr>
                <w:rFonts w:ascii="GHEA Grapalat" w:eastAsia="Times New Roman" w:hAnsi="GHEA Grapalat"/>
                <w:b/>
                <w:bCs/>
                <w:sz w:val="16"/>
                <w:szCs w:val="14"/>
                <w:lang w:val="hy-AM" w:eastAsia="ru-RU"/>
              </w:rPr>
            </w:pPr>
            <w:r w:rsidRPr="00217046">
              <w:rPr>
                <w:rFonts w:ascii="GHEA Grapalat" w:eastAsia="Times New Roman" w:hAnsi="GHEA Grapalat"/>
                <w:b/>
                <w:sz w:val="16"/>
                <w:szCs w:val="14"/>
                <w:lang w:val="hy-AM" w:eastAsia="ru-RU"/>
              </w:rPr>
              <w:t xml:space="preserve">«Գնումների մասին» ՀՀ օրենքի 23-րդ հոդվածի 1-ին մասի 2-ին կետ և ՀՀ կառավարության 04/05/2017թ. N 526-Ն որոշման 21-րդ կետի 1-ին ենթակետի դ) պարբերություն, </w:t>
            </w:r>
          </w:p>
        </w:tc>
      </w:tr>
      <w:tr w:rsidR="008D5879" w:rsidRPr="00515E4C" w14:paraId="5A7FED5D" w14:textId="77777777" w:rsidTr="00AD3A79">
        <w:trPr>
          <w:trHeight w:val="288"/>
        </w:trPr>
        <w:tc>
          <w:tcPr>
            <w:tcW w:w="11520" w:type="dxa"/>
            <w:gridSpan w:val="28"/>
            <w:shd w:val="clear" w:color="auto" w:fill="99CCFF"/>
            <w:vAlign w:val="center"/>
          </w:tcPr>
          <w:p w14:paraId="0C88E286"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r>
      <w:tr w:rsidR="008D5879" w:rsidRPr="00E2448C" w14:paraId="40B30E88" w14:textId="77777777" w:rsidTr="009E3B8A">
        <w:trPr>
          <w:trHeight w:val="427"/>
        </w:trPr>
        <w:tc>
          <w:tcPr>
            <w:tcW w:w="5666" w:type="dxa"/>
            <w:gridSpan w:val="15"/>
            <w:tcBorders>
              <w:bottom w:val="single" w:sz="8" w:space="0" w:color="auto"/>
            </w:tcBorders>
            <w:shd w:val="clear" w:color="auto" w:fill="auto"/>
            <w:vAlign w:val="center"/>
          </w:tcPr>
          <w:p w14:paraId="78C1E3F8" w14:textId="77777777" w:rsidR="008D5879" w:rsidRPr="002623A0" w:rsidRDefault="008D5879" w:rsidP="008D5879">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5854" w:type="dxa"/>
            <w:gridSpan w:val="13"/>
            <w:tcBorders>
              <w:bottom w:val="single" w:sz="8" w:space="0" w:color="auto"/>
            </w:tcBorders>
            <w:shd w:val="clear" w:color="auto" w:fill="auto"/>
            <w:vAlign w:val="center"/>
          </w:tcPr>
          <w:p w14:paraId="4153A378" w14:textId="0E8F45A4" w:rsidR="008D5879" w:rsidRPr="002623A0" w:rsidRDefault="008D5879" w:rsidP="008D5879">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8D5879" w:rsidRPr="00E2448C" w14:paraId="541BD7F7" w14:textId="77777777" w:rsidTr="00AD3A79">
        <w:trPr>
          <w:trHeight w:val="288"/>
        </w:trPr>
        <w:tc>
          <w:tcPr>
            <w:tcW w:w="11520" w:type="dxa"/>
            <w:gridSpan w:val="28"/>
            <w:tcBorders>
              <w:bottom w:val="single" w:sz="8" w:space="0" w:color="auto"/>
            </w:tcBorders>
            <w:shd w:val="clear" w:color="auto" w:fill="99CCFF"/>
            <w:vAlign w:val="center"/>
          </w:tcPr>
          <w:p w14:paraId="30414C60"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r>
      <w:tr w:rsidR="008D5879" w:rsidRPr="00E2448C" w14:paraId="4DE14D25" w14:textId="77777777" w:rsidTr="009E3B8A">
        <w:trPr>
          <w:trHeight w:val="427"/>
        </w:trPr>
        <w:tc>
          <w:tcPr>
            <w:tcW w:w="5666" w:type="dxa"/>
            <w:gridSpan w:val="15"/>
            <w:tcBorders>
              <w:bottom w:val="single" w:sz="8" w:space="0" w:color="auto"/>
            </w:tcBorders>
            <w:shd w:val="clear" w:color="auto" w:fill="auto"/>
            <w:vAlign w:val="center"/>
          </w:tcPr>
          <w:p w14:paraId="4B38F772" w14:textId="476B513F" w:rsidR="008D5879" w:rsidRPr="002623A0" w:rsidRDefault="008D5879" w:rsidP="008D5879">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5854" w:type="dxa"/>
            <w:gridSpan w:val="13"/>
            <w:tcBorders>
              <w:bottom w:val="single" w:sz="8" w:space="0" w:color="auto"/>
            </w:tcBorders>
            <w:shd w:val="clear" w:color="auto" w:fill="auto"/>
            <w:vAlign w:val="center"/>
          </w:tcPr>
          <w:p w14:paraId="6379ACA6" w14:textId="79A56C74" w:rsidR="008D5879" w:rsidRPr="002623A0" w:rsidRDefault="008D5879" w:rsidP="008D5879">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8D5879" w:rsidRPr="00E2448C" w14:paraId="1DAD5D5C" w14:textId="77777777" w:rsidTr="00AD3A79">
        <w:trPr>
          <w:trHeight w:val="288"/>
        </w:trPr>
        <w:tc>
          <w:tcPr>
            <w:tcW w:w="11520" w:type="dxa"/>
            <w:gridSpan w:val="28"/>
            <w:shd w:val="clear" w:color="auto" w:fill="99CCFF"/>
            <w:vAlign w:val="center"/>
          </w:tcPr>
          <w:p w14:paraId="57597369"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r>
      <w:tr w:rsidR="008D5879" w:rsidRPr="002623A0" w14:paraId="5F667D89" w14:textId="77777777" w:rsidTr="009E3B8A">
        <w:trPr>
          <w:trHeight w:val="427"/>
        </w:trPr>
        <w:tc>
          <w:tcPr>
            <w:tcW w:w="5666" w:type="dxa"/>
            <w:gridSpan w:val="15"/>
            <w:tcBorders>
              <w:bottom w:val="single" w:sz="8" w:space="0" w:color="auto"/>
            </w:tcBorders>
            <w:shd w:val="clear" w:color="auto" w:fill="auto"/>
            <w:vAlign w:val="center"/>
          </w:tcPr>
          <w:p w14:paraId="1EE36093" w14:textId="77777777" w:rsidR="008D5879" w:rsidRPr="002623A0" w:rsidRDefault="008D5879" w:rsidP="008D5879">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Այլ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անհրաժեշտ</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տեղեկություններ</w:t>
            </w:r>
            <w:proofErr w:type="spellEnd"/>
          </w:p>
        </w:tc>
        <w:tc>
          <w:tcPr>
            <w:tcW w:w="5854" w:type="dxa"/>
            <w:gridSpan w:val="13"/>
            <w:tcBorders>
              <w:bottom w:val="single" w:sz="8" w:space="0" w:color="auto"/>
            </w:tcBorders>
            <w:shd w:val="clear" w:color="auto" w:fill="auto"/>
            <w:vAlign w:val="center"/>
          </w:tcPr>
          <w:p w14:paraId="13FCAC31" w14:textId="77777777" w:rsidR="008D5879" w:rsidRPr="002623A0" w:rsidRDefault="008D5879" w:rsidP="008D5879">
            <w:pPr>
              <w:tabs>
                <w:tab w:val="left" w:pos="1248"/>
              </w:tabs>
              <w:spacing w:before="0" w:after="0"/>
              <w:ind w:left="0" w:firstLine="0"/>
              <w:rPr>
                <w:rFonts w:ascii="GHEA Grapalat" w:eastAsia="Times New Roman" w:hAnsi="GHEA Grapalat"/>
                <w:b/>
                <w:bCs/>
                <w:sz w:val="16"/>
                <w:szCs w:val="14"/>
                <w:lang w:eastAsia="ru-RU"/>
              </w:rPr>
            </w:pPr>
          </w:p>
        </w:tc>
      </w:tr>
      <w:tr w:rsidR="008D5879" w:rsidRPr="002623A0" w14:paraId="406B68D6" w14:textId="77777777" w:rsidTr="00AD3A79">
        <w:trPr>
          <w:trHeight w:val="288"/>
        </w:trPr>
        <w:tc>
          <w:tcPr>
            <w:tcW w:w="11520" w:type="dxa"/>
            <w:gridSpan w:val="28"/>
            <w:shd w:val="clear" w:color="auto" w:fill="99CCFF"/>
            <w:vAlign w:val="center"/>
          </w:tcPr>
          <w:p w14:paraId="79EAD146"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r>
      <w:tr w:rsidR="008D5879" w:rsidRPr="002623A0" w14:paraId="1A2BD291" w14:textId="77777777" w:rsidTr="00AD3A79">
        <w:trPr>
          <w:trHeight w:val="227"/>
        </w:trPr>
        <w:tc>
          <w:tcPr>
            <w:tcW w:w="11520" w:type="dxa"/>
            <w:gridSpan w:val="28"/>
            <w:shd w:val="clear" w:color="auto" w:fill="auto"/>
            <w:vAlign w:val="center"/>
          </w:tcPr>
          <w:p w14:paraId="73A19DB3" w14:textId="77777777" w:rsidR="008D5879" w:rsidRPr="002623A0" w:rsidRDefault="008D5879" w:rsidP="008D587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8D5879" w:rsidRPr="002623A0" w14:paraId="002AF1AD" w14:textId="77777777" w:rsidTr="009E3B8A">
        <w:trPr>
          <w:trHeight w:val="47"/>
        </w:trPr>
        <w:tc>
          <w:tcPr>
            <w:tcW w:w="3017" w:type="dxa"/>
            <w:gridSpan w:val="6"/>
            <w:tcBorders>
              <w:bottom w:val="single" w:sz="8" w:space="0" w:color="auto"/>
            </w:tcBorders>
            <w:shd w:val="clear" w:color="auto" w:fill="auto"/>
            <w:vAlign w:val="center"/>
          </w:tcPr>
          <w:p w14:paraId="1E39C5F1" w14:textId="77777777" w:rsidR="008D5879" w:rsidRPr="002623A0" w:rsidRDefault="008D5879" w:rsidP="008D587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Անուն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Ազգանուն</w:t>
            </w:r>
            <w:proofErr w:type="spellEnd"/>
          </w:p>
        </w:tc>
        <w:tc>
          <w:tcPr>
            <w:tcW w:w="4809" w:type="dxa"/>
            <w:gridSpan w:val="14"/>
            <w:tcBorders>
              <w:bottom w:val="single" w:sz="8" w:space="0" w:color="auto"/>
            </w:tcBorders>
            <w:shd w:val="clear" w:color="auto" w:fill="auto"/>
            <w:vAlign w:val="center"/>
          </w:tcPr>
          <w:p w14:paraId="296B6A0C" w14:textId="77777777" w:rsidR="008D5879" w:rsidRPr="002623A0" w:rsidRDefault="008D5879" w:rsidP="008D587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Հեռախոս</w:t>
            </w:r>
            <w:proofErr w:type="spellEnd"/>
          </w:p>
        </w:tc>
        <w:tc>
          <w:tcPr>
            <w:tcW w:w="3694" w:type="dxa"/>
            <w:gridSpan w:val="8"/>
            <w:tcBorders>
              <w:bottom w:val="single" w:sz="8" w:space="0" w:color="auto"/>
            </w:tcBorders>
            <w:shd w:val="clear" w:color="auto" w:fill="auto"/>
            <w:vAlign w:val="center"/>
          </w:tcPr>
          <w:p w14:paraId="18D00A61" w14:textId="77777777" w:rsidR="008D5879" w:rsidRPr="002623A0" w:rsidRDefault="008D5879" w:rsidP="008D587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փոստի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հասցեն</w:t>
            </w:r>
            <w:proofErr w:type="spellEnd"/>
          </w:p>
        </w:tc>
      </w:tr>
      <w:tr w:rsidR="008D5879" w:rsidRPr="002623A0" w14:paraId="6C6C269C" w14:textId="77777777" w:rsidTr="009E3B8A">
        <w:trPr>
          <w:trHeight w:val="47"/>
        </w:trPr>
        <w:tc>
          <w:tcPr>
            <w:tcW w:w="3017" w:type="dxa"/>
            <w:gridSpan w:val="6"/>
            <w:shd w:val="clear" w:color="auto" w:fill="auto"/>
            <w:vAlign w:val="center"/>
          </w:tcPr>
          <w:p w14:paraId="0A862370" w14:textId="6E85B6A0" w:rsidR="008D5879" w:rsidRPr="002623A0" w:rsidRDefault="008D5879" w:rsidP="008D5879">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Անի Խաչատրյան</w:t>
            </w:r>
          </w:p>
        </w:tc>
        <w:tc>
          <w:tcPr>
            <w:tcW w:w="4809" w:type="dxa"/>
            <w:gridSpan w:val="14"/>
            <w:shd w:val="clear" w:color="auto" w:fill="auto"/>
            <w:vAlign w:val="bottom"/>
          </w:tcPr>
          <w:p w14:paraId="570A2BE5" w14:textId="066F96B9" w:rsidR="008D5879" w:rsidRPr="00FC7B38" w:rsidRDefault="008D5879" w:rsidP="008D5879">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eastAsia="ru-RU"/>
              </w:rPr>
              <w:t>010 59 6</w:t>
            </w:r>
            <w:r>
              <w:rPr>
                <w:rFonts w:ascii="GHEA Grapalat" w:eastAsia="Times New Roman" w:hAnsi="GHEA Grapalat"/>
                <w:b/>
                <w:bCs/>
                <w:sz w:val="16"/>
                <w:szCs w:val="14"/>
                <w:lang w:val="hy-AM" w:eastAsia="ru-RU"/>
              </w:rPr>
              <w:t>7</w:t>
            </w:r>
            <w:r>
              <w:rPr>
                <w:rFonts w:ascii="GHEA Grapalat" w:eastAsia="Times New Roman" w:hAnsi="GHEA Grapalat"/>
                <w:b/>
                <w:bCs/>
                <w:sz w:val="16"/>
                <w:szCs w:val="14"/>
                <w:lang w:eastAsia="ru-RU"/>
              </w:rPr>
              <w:t xml:space="preserve"> </w:t>
            </w:r>
            <w:r>
              <w:rPr>
                <w:rFonts w:ascii="GHEA Grapalat" w:eastAsia="Times New Roman" w:hAnsi="GHEA Grapalat"/>
                <w:b/>
                <w:bCs/>
                <w:sz w:val="16"/>
                <w:szCs w:val="14"/>
                <w:lang w:val="hy-AM" w:eastAsia="ru-RU"/>
              </w:rPr>
              <w:t>89</w:t>
            </w:r>
          </w:p>
        </w:tc>
        <w:tc>
          <w:tcPr>
            <w:tcW w:w="3694" w:type="dxa"/>
            <w:gridSpan w:val="8"/>
            <w:shd w:val="clear" w:color="auto" w:fill="auto"/>
            <w:vAlign w:val="center"/>
          </w:tcPr>
          <w:p w14:paraId="3C42DEDA" w14:textId="49B648E2" w:rsidR="008D5879" w:rsidRPr="002623A0" w:rsidRDefault="00D50280" w:rsidP="008D5879">
            <w:pPr>
              <w:tabs>
                <w:tab w:val="left" w:pos="1248"/>
              </w:tabs>
              <w:spacing w:before="0" w:after="0"/>
              <w:ind w:left="0" w:firstLine="0"/>
              <w:jc w:val="center"/>
              <w:rPr>
                <w:rFonts w:ascii="GHEA Grapalat" w:eastAsia="Times New Roman" w:hAnsi="GHEA Grapalat"/>
                <w:b/>
                <w:bCs/>
                <w:sz w:val="16"/>
                <w:szCs w:val="14"/>
                <w:lang w:eastAsia="ru-RU"/>
              </w:rPr>
            </w:pPr>
            <w:hyperlink r:id="rId10" w:history="1">
              <w:r w:rsidR="008D5879" w:rsidRPr="00B42E89">
                <w:rPr>
                  <w:rStyle w:val="Hyperlink"/>
                  <w:rFonts w:ascii="GHEA Grapalat" w:eastAsia="Times New Roman" w:hAnsi="GHEA Grapalat"/>
                  <w:b/>
                  <w:bCs/>
                  <w:sz w:val="16"/>
                  <w:szCs w:val="14"/>
                  <w:lang w:eastAsia="ru-RU"/>
                </w:rPr>
                <w:t>police_gnumner@police.am</w:t>
              </w:r>
            </w:hyperlink>
          </w:p>
        </w:tc>
      </w:tr>
    </w:tbl>
    <w:p w14:paraId="5047D8E6" w14:textId="77777777" w:rsidR="00B507F3" w:rsidRPr="002623A0" w:rsidRDefault="00B507F3" w:rsidP="00B507F3">
      <w:pPr>
        <w:pStyle w:val="NormalWeb"/>
        <w:rPr>
          <w:rFonts w:ascii="GHEA Grapalat" w:hAnsi="GHEA Grapalat"/>
          <w:i/>
          <w:sz w:val="22"/>
        </w:rPr>
      </w:pPr>
      <w:proofErr w:type="spellStart"/>
      <w:r w:rsidRPr="002623A0">
        <w:rPr>
          <w:rFonts w:ascii="GHEA Grapalat" w:hAnsi="GHEA Grapalat"/>
          <w:b/>
          <w:i/>
          <w:sz w:val="22"/>
        </w:rPr>
        <w:t>Պատվիրատու</w:t>
      </w:r>
      <w:proofErr w:type="spellEnd"/>
      <w:r w:rsidRPr="002623A0">
        <w:rPr>
          <w:rFonts w:ascii="GHEA Grapalat" w:hAnsi="GHEA Grapalat"/>
          <w:b/>
          <w:i/>
          <w:sz w:val="22"/>
        </w:rPr>
        <w:t>՝</w:t>
      </w:r>
      <w:r w:rsidRPr="002623A0">
        <w:rPr>
          <w:rFonts w:ascii="GHEA Grapalat" w:hAnsi="GHEA Grapalat"/>
          <w:i/>
          <w:sz w:val="22"/>
        </w:rPr>
        <w:t xml:space="preserve"> ՀՀ </w:t>
      </w:r>
      <w:proofErr w:type="spellStart"/>
      <w:r w:rsidRPr="002623A0">
        <w:rPr>
          <w:rFonts w:ascii="GHEA Grapalat" w:hAnsi="GHEA Grapalat"/>
          <w:i/>
          <w:sz w:val="22"/>
        </w:rPr>
        <w:t>ներքին</w:t>
      </w:r>
      <w:proofErr w:type="spellEnd"/>
      <w:r w:rsidRPr="002623A0">
        <w:rPr>
          <w:rFonts w:ascii="GHEA Grapalat" w:hAnsi="GHEA Grapalat"/>
          <w:i/>
          <w:sz w:val="22"/>
        </w:rPr>
        <w:t xml:space="preserve"> </w:t>
      </w:r>
      <w:proofErr w:type="spellStart"/>
      <w:r w:rsidRPr="002623A0">
        <w:rPr>
          <w:rFonts w:ascii="GHEA Grapalat" w:hAnsi="GHEA Grapalat"/>
          <w:i/>
          <w:sz w:val="22"/>
        </w:rPr>
        <w:t>գործերի</w:t>
      </w:r>
      <w:proofErr w:type="spellEnd"/>
      <w:r w:rsidRPr="002623A0">
        <w:rPr>
          <w:rFonts w:ascii="GHEA Grapalat" w:hAnsi="GHEA Grapalat"/>
          <w:i/>
          <w:sz w:val="22"/>
        </w:rPr>
        <w:t xml:space="preserve"> </w:t>
      </w:r>
      <w:proofErr w:type="spellStart"/>
      <w:r w:rsidRPr="002623A0">
        <w:rPr>
          <w:rFonts w:ascii="GHEA Grapalat" w:hAnsi="GHEA Grapalat"/>
          <w:i/>
          <w:sz w:val="22"/>
        </w:rPr>
        <w:t>նախարարություն</w:t>
      </w:r>
      <w:proofErr w:type="spellEnd"/>
    </w:p>
    <w:sectPr w:rsidR="00B507F3" w:rsidRPr="002623A0" w:rsidSect="0075446C">
      <w:footerReference w:type="even" r:id="rId11"/>
      <w:footerReference w:type="default" r:id="rId12"/>
      <w:pgSz w:w="12240" w:h="15840"/>
      <w:pgMar w:top="540" w:right="850" w:bottom="81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1651D" w14:textId="77777777" w:rsidR="00D50280" w:rsidRDefault="00D50280" w:rsidP="0022631D">
      <w:pPr>
        <w:spacing w:before="0" w:after="0"/>
      </w:pPr>
      <w:r>
        <w:separator/>
      </w:r>
    </w:p>
  </w:endnote>
  <w:endnote w:type="continuationSeparator" w:id="0">
    <w:p w14:paraId="277F6B3C" w14:textId="77777777" w:rsidR="00D50280" w:rsidRDefault="00D5028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LatArm">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04CEA" w14:textId="77777777" w:rsidR="00AD66B5" w:rsidRDefault="00AD66B5" w:rsidP="00B05B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364FA" w14:textId="77777777" w:rsidR="00AD66B5" w:rsidRDefault="00AD66B5" w:rsidP="00B05B1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5CA44" w14:textId="77777777" w:rsidR="00AD66B5" w:rsidRDefault="00AD66B5" w:rsidP="00B05B1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C8230" w14:textId="77777777" w:rsidR="00D50280" w:rsidRDefault="00D50280" w:rsidP="0022631D">
      <w:pPr>
        <w:spacing w:before="0" w:after="0"/>
      </w:pPr>
      <w:r>
        <w:separator/>
      </w:r>
    </w:p>
  </w:footnote>
  <w:footnote w:type="continuationSeparator" w:id="0">
    <w:p w14:paraId="548CB543" w14:textId="77777777" w:rsidR="00D50280" w:rsidRDefault="00D50280"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BA"/>
    <w:multiLevelType w:val="multilevel"/>
    <w:tmpl w:val="27BCBB9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003D47A5"/>
    <w:multiLevelType w:val="hybridMultilevel"/>
    <w:tmpl w:val="7B68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12877"/>
    <w:multiLevelType w:val="hybridMultilevel"/>
    <w:tmpl w:val="102C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84D91"/>
    <w:multiLevelType w:val="multilevel"/>
    <w:tmpl w:val="17CC67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2601215"/>
    <w:multiLevelType w:val="multilevel"/>
    <w:tmpl w:val="CDA4C0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3FE7570"/>
    <w:multiLevelType w:val="hybridMultilevel"/>
    <w:tmpl w:val="43D0F4F4"/>
    <w:lvl w:ilvl="0" w:tplc="324ABFF0">
      <w:start w:val="1"/>
      <w:numFmt w:val="decimal"/>
      <w:lvlText w:val="%1."/>
      <w:lvlJc w:val="left"/>
      <w:pPr>
        <w:ind w:left="90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D7B98"/>
    <w:multiLevelType w:val="hybridMultilevel"/>
    <w:tmpl w:val="02942EA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15:restartNumberingAfterBreak="0">
    <w:nsid w:val="39646572"/>
    <w:multiLevelType w:val="multilevel"/>
    <w:tmpl w:val="14C64020"/>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30A89"/>
    <w:multiLevelType w:val="hybridMultilevel"/>
    <w:tmpl w:val="3A647008"/>
    <w:lvl w:ilvl="0" w:tplc="F416A346">
      <w:start w:val="1"/>
      <w:numFmt w:val="bullet"/>
      <w:lvlText w:val="-"/>
      <w:lvlJc w:val="left"/>
      <w:pPr>
        <w:tabs>
          <w:tab w:val="num" w:pos="3990"/>
        </w:tabs>
        <w:ind w:left="3990" w:hanging="360"/>
      </w:pPr>
      <w:rPr>
        <w:rFonts w:ascii="Arial" w:eastAsia="Times New Roman" w:hAnsi="Arial" w:cs="Arial" w:hint="default"/>
      </w:rPr>
    </w:lvl>
    <w:lvl w:ilvl="1" w:tplc="04090003" w:tentative="1">
      <w:start w:val="1"/>
      <w:numFmt w:val="bullet"/>
      <w:lvlText w:val="o"/>
      <w:lvlJc w:val="left"/>
      <w:pPr>
        <w:tabs>
          <w:tab w:val="num" w:pos="4710"/>
        </w:tabs>
        <w:ind w:left="4710" w:hanging="360"/>
      </w:pPr>
      <w:rPr>
        <w:rFonts w:ascii="Courier New" w:hAnsi="Courier New" w:cs="Courier New" w:hint="default"/>
      </w:rPr>
    </w:lvl>
    <w:lvl w:ilvl="2" w:tplc="04090005" w:tentative="1">
      <w:start w:val="1"/>
      <w:numFmt w:val="bullet"/>
      <w:lvlText w:val=""/>
      <w:lvlJc w:val="left"/>
      <w:pPr>
        <w:tabs>
          <w:tab w:val="num" w:pos="5430"/>
        </w:tabs>
        <w:ind w:left="5430" w:hanging="360"/>
      </w:pPr>
      <w:rPr>
        <w:rFonts w:ascii="Wingdings" w:hAnsi="Wingdings" w:hint="default"/>
      </w:rPr>
    </w:lvl>
    <w:lvl w:ilvl="3" w:tplc="04090001" w:tentative="1">
      <w:start w:val="1"/>
      <w:numFmt w:val="bullet"/>
      <w:lvlText w:val=""/>
      <w:lvlJc w:val="left"/>
      <w:pPr>
        <w:tabs>
          <w:tab w:val="num" w:pos="6150"/>
        </w:tabs>
        <w:ind w:left="6150" w:hanging="360"/>
      </w:pPr>
      <w:rPr>
        <w:rFonts w:ascii="Symbol" w:hAnsi="Symbol" w:hint="default"/>
      </w:rPr>
    </w:lvl>
    <w:lvl w:ilvl="4" w:tplc="04090003" w:tentative="1">
      <w:start w:val="1"/>
      <w:numFmt w:val="bullet"/>
      <w:lvlText w:val="o"/>
      <w:lvlJc w:val="left"/>
      <w:pPr>
        <w:tabs>
          <w:tab w:val="num" w:pos="6870"/>
        </w:tabs>
        <w:ind w:left="6870" w:hanging="360"/>
      </w:pPr>
      <w:rPr>
        <w:rFonts w:ascii="Courier New" w:hAnsi="Courier New" w:cs="Courier New" w:hint="default"/>
      </w:rPr>
    </w:lvl>
    <w:lvl w:ilvl="5" w:tplc="04090005" w:tentative="1">
      <w:start w:val="1"/>
      <w:numFmt w:val="bullet"/>
      <w:lvlText w:val=""/>
      <w:lvlJc w:val="left"/>
      <w:pPr>
        <w:tabs>
          <w:tab w:val="num" w:pos="7590"/>
        </w:tabs>
        <w:ind w:left="7590" w:hanging="360"/>
      </w:pPr>
      <w:rPr>
        <w:rFonts w:ascii="Wingdings" w:hAnsi="Wingdings" w:hint="default"/>
      </w:rPr>
    </w:lvl>
    <w:lvl w:ilvl="6" w:tplc="04090001" w:tentative="1">
      <w:start w:val="1"/>
      <w:numFmt w:val="bullet"/>
      <w:lvlText w:val=""/>
      <w:lvlJc w:val="left"/>
      <w:pPr>
        <w:tabs>
          <w:tab w:val="num" w:pos="8310"/>
        </w:tabs>
        <w:ind w:left="8310" w:hanging="360"/>
      </w:pPr>
      <w:rPr>
        <w:rFonts w:ascii="Symbol" w:hAnsi="Symbol" w:hint="default"/>
      </w:rPr>
    </w:lvl>
    <w:lvl w:ilvl="7" w:tplc="04090003" w:tentative="1">
      <w:start w:val="1"/>
      <w:numFmt w:val="bullet"/>
      <w:lvlText w:val="o"/>
      <w:lvlJc w:val="left"/>
      <w:pPr>
        <w:tabs>
          <w:tab w:val="num" w:pos="9030"/>
        </w:tabs>
        <w:ind w:left="9030" w:hanging="360"/>
      </w:pPr>
      <w:rPr>
        <w:rFonts w:ascii="Courier New" w:hAnsi="Courier New" w:cs="Courier New" w:hint="default"/>
      </w:rPr>
    </w:lvl>
    <w:lvl w:ilvl="8" w:tplc="04090005" w:tentative="1">
      <w:start w:val="1"/>
      <w:numFmt w:val="bullet"/>
      <w:lvlText w:val=""/>
      <w:lvlJc w:val="left"/>
      <w:pPr>
        <w:tabs>
          <w:tab w:val="num" w:pos="9750"/>
        </w:tabs>
        <w:ind w:left="9750" w:hanging="360"/>
      </w:pPr>
      <w:rPr>
        <w:rFonts w:ascii="Wingdings" w:hAnsi="Wingdings" w:hint="default"/>
      </w:rPr>
    </w:lvl>
  </w:abstractNum>
  <w:abstractNum w:abstractNumId="9" w15:restartNumberingAfterBreak="0">
    <w:nsid w:val="4EA26732"/>
    <w:multiLevelType w:val="multilevel"/>
    <w:tmpl w:val="4C74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075ED"/>
    <w:multiLevelType w:val="hybridMultilevel"/>
    <w:tmpl w:val="B1F8E4CC"/>
    <w:lvl w:ilvl="0" w:tplc="07546C3C">
      <w:numFmt w:val="bullet"/>
      <w:lvlText w:val="-"/>
      <w:lvlJc w:val="left"/>
      <w:pPr>
        <w:tabs>
          <w:tab w:val="num" w:pos="1125"/>
        </w:tabs>
        <w:ind w:left="1125" w:hanging="360"/>
      </w:pPr>
      <w:rPr>
        <w:rFonts w:ascii="GHEA Grapalat" w:eastAsia="Times New Roman" w:hAnsi="GHEA Grapalat" w:cs="Sylfaen" w:hint="default"/>
      </w:rPr>
    </w:lvl>
    <w:lvl w:ilvl="1" w:tplc="04090003">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11" w15:restartNumberingAfterBreak="0">
    <w:nsid w:val="625B1A43"/>
    <w:multiLevelType w:val="multilevel"/>
    <w:tmpl w:val="686A3D7C"/>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627860"/>
    <w:multiLevelType w:val="hybridMultilevel"/>
    <w:tmpl w:val="FC12F0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C479AC"/>
    <w:multiLevelType w:val="multilevel"/>
    <w:tmpl w:val="1B003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8"/>
  </w:num>
  <w:num w:numId="3">
    <w:abstractNumId w:val="10"/>
  </w:num>
  <w:num w:numId="4">
    <w:abstractNumId w:val="11"/>
  </w:num>
  <w:num w:numId="5">
    <w:abstractNumId w:val="7"/>
  </w:num>
  <w:num w:numId="6">
    <w:abstractNumId w:val="9"/>
  </w:num>
  <w:num w:numId="7">
    <w:abstractNumId w:val="0"/>
  </w:num>
  <w:num w:numId="8">
    <w:abstractNumId w:val="6"/>
  </w:num>
  <w:num w:numId="9">
    <w:abstractNumId w:val="1"/>
  </w:num>
  <w:num w:numId="10">
    <w:abstractNumId w:val="13"/>
  </w:num>
  <w:num w:numId="11">
    <w:abstractNumId w:val="5"/>
  </w:num>
  <w:num w:numId="12">
    <w:abstractNumId w:val="4"/>
  </w:num>
  <w:num w:numId="13">
    <w:abstractNumId w:val="3"/>
  </w:num>
  <w:num w:numId="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25BC3"/>
    <w:rsid w:val="0003472B"/>
    <w:rsid w:val="000412DD"/>
    <w:rsid w:val="0004153C"/>
    <w:rsid w:val="00044EA8"/>
    <w:rsid w:val="00046CCF"/>
    <w:rsid w:val="00051ECE"/>
    <w:rsid w:val="000642B4"/>
    <w:rsid w:val="0007090E"/>
    <w:rsid w:val="00071790"/>
    <w:rsid w:val="00073D66"/>
    <w:rsid w:val="00077C8A"/>
    <w:rsid w:val="00084DDD"/>
    <w:rsid w:val="000856F9"/>
    <w:rsid w:val="00085F8A"/>
    <w:rsid w:val="00090DEE"/>
    <w:rsid w:val="0009243C"/>
    <w:rsid w:val="00094812"/>
    <w:rsid w:val="000A7409"/>
    <w:rsid w:val="000B0199"/>
    <w:rsid w:val="000B2910"/>
    <w:rsid w:val="000C3405"/>
    <w:rsid w:val="000C48B1"/>
    <w:rsid w:val="000D2AD8"/>
    <w:rsid w:val="000D60ED"/>
    <w:rsid w:val="000E4FF1"/>
    <w:rsid w:val="000F2C06"/>
    <w:rsid w:val="000F376D"/>
    <w:rsid w:val="001021B0"/>
    <w:rsid w:val="00111DD7"/>
    <w:rsid w:val="00116D5F"/>
    <w:rsid w:val="00130554"/>
    <w:rsid w:val="001462AC"/>
    <w:rsid w:val="00176AFA"/>
    <w:rsid w:val="00183008"/>
    <w:rsid w:val="0018422F"/>
    <w:rsid w:val="00191004"/>
    <w:rsid w:val="00191C56"/>
    <w:rsid w:val="0019280E"/>
    <w:rsid w:val="00194F5C"/>
    <w:rsid w:val="0019684F"/>
    <w:rsid w:val="00196DBB"/>
    <w:rsid w:val="001A1999"/>
    <w:rsid w:val="001B3E57"/>
    <w:rsid w:val="001C1BE1"/>
    <w:rsid w:val="001C396B"/>
    <w:rsid w:val="001C7CF0"/>
    <w:rsid w:val="001D08B8"/>
    <w:rsid w:val="001D465B"/>
    <w:rsid w:val="001E0091"/>
    <w:rsid w:val="001E1962"/>
    <w:rsid w:val="001F5D85"/>
    <w:rsid w:val="00217046"/>
    <w:rsid w:val="00224DC5"/>
    <w:rsid w:val="0022631D"/>
    <w:rsid w:val="002513A2"/>
    <w:rsid w:val="002545F1"/>
    <w:rsid w:val="002613EA"/>
    <w:rsid w:val="002623A0"/>
    <w:rsid w:val="00267B33"/>
    <w:rsid w:val="00292F7C"/>
    <w:rsid w:val="00295B92"/>
    <w:rsid w:val="00297833"/>
    <w:rsid w:val="002A5771"/>
    <w:rsid w:val="002B2861"/>
    <w:rsid w:val="002C0371"/>
    <w:rsid w:val="002C56B4"/>
    <w:rsid w:val="002D122D"/>
    <w:rsid w:val="002D4245"/>
    <w:rsid w:val="002E4E6F"/>
    <w:rsid w:val="002F16CC"/>
    <w:rsid w:val="002F1FEB"/>
    <w:rsid w:val="00303250"/>
    <w:rsid w:val="00304C67"/>
    <w:rsid w:val="003142CF"/>
    <w:rsid w:val="00316FE4"/>
    <w:rsid w:val="00334A92"/>
    <w:rsid w:val="0033729C"/>
    <w:rsid w:val="003418B6"/>
    <w:rsid w:val="00347A09"/>
    <w:rsid w:val="00353B67"/>
    <w:rsid w:val="00365230"/>
    <w:rsid w:val="00371B1D"/>
    <w:rsid w:val="00382CF8"/>
    <w:rsid w:val="003A15A9"/>
    <w:rsid w:val="003A21A2"/>
    <w:rsid w:val="003A5C07"/>
    <w:rsid w:val="003B0B72"/>
    <w:rsid w:val="003B13C7"/>
    <w:rsid w:val="003B1675"/>
    <w:rsid w:val="003B2758"/>
    <w:rsid w:val="003C2439"/>
    <w:rsid w:val="003C3C52"/>
    <w:rsid w:val="003C7690"/>
    <w:rsid w:val="003D14AD"/>
    <w:rsid w:val="003D290D"/>
    <w:rsid w:val="003E3D40"/>
    <w:rsid w:val="003E6978"/>
    <w:rsid w:val="004160E5"/>
    <w:rsid w:val="004160F4"/>
    <w:rsid w:val="0042726F"/>
    <w:rsid w:val="00431095"/>
    <w:rsid w:val="00433E3C"/>
    <w:rsid w:val="00436767"/>
    <w:rsid w:val="00446DE7"/>
    <w:rsid w:val="00446FC9"/>
    <w:rsid w:val="00455FE9"/>
    <w:rsid w:val="00465C3A"/>
    <w:rsid w:val="00465DB9"/>
    <w:rsid w:val="00471910"/>
    <w:rsid w:val="00472069"/>
    <w:rsid w:val="00474C2F"/>
    <w:rsid w:val="004764CD"/>
    <w:rsid w:val="0048103D"/>
    <w:rsid w:val="00482B15"/>
    <w:rsid w:val="004875E0"/>
    <w:rsid w:val="004A2E7D"/>
    <w:rsid w:val="004A5B30"/>
    <w:rsid w:val="004B079E"/>
    <w:rsid w:val="004B172B"/>
    <w:rsid w:val="004B6EA9"/>
    <w:rsid w:val="004C3AEB"/>
    <w:rsid w:val="004C7FE2"/>
    <w:rsid w:val="004D078F"/>
    <w:rsid w:val="004D4308"/>
    <w:rsid w:val="004D6C19"/>
    <w:rsid w:val="004E376E"/>
    <w:rsid w:val="004E7F04"/>
    <w:rsid w:val="004F6A07"/>
    <w:rsid w:val="004F6F98"/>
    <w:rsid w:val="004F77A1"/>
    <w:rsid w:val="0050082C"/>
    <w:rsid w:val="00503BCC"/>
    <w:rsid w:val="00513E45"/>
    <w:rsid w:val="00515E4C"/>
    <w:rsid w:val="00532B72"/>
    <w:rsid w:val="005352CF"/>
    <w:rsid w:val="00544B53"/>
    <w:rsid w:val="00546023"/>
    <w:rsid w:val="0056078D"/>
    <w:rsid w:val="00562792"/>
    <w:rsid w:val="00563F3A"/>
    <w:rsid w:val="0057027C"/>
    <w:rsid w:val="005737F9"/>
    <w:rsid w:val="00574783"/>
    <w:rsid w:val="0058369A"/>
    <w:rsid w:val="00584FA1"/>
    <w:rsid w:val="00586193"/>
    <w:rsid w:val="0058747F"/>
    <w:rsid w:val="0059151A"/>
    <w:rsid w:val="005930F7"/>
    <w:rsid w:val="00594EC1"/>
    <w:rsid w:val="00594EF9"/>
    <w:rsid w:val="005962DB"/>
    <w:rsid w:val="005A3D21"/>
    <w:rsid w:val="005A526D"/>
    <w:rsid w:val="005A7A16"/>
    <w:rsid w:val="005B4FB7"/>
    <w:rsid w:val="005C5EAE"/>
    <w:rsid w:val="005D2B86"/>
    <w:rsid w:val="005D5FBD"/>
    <w:rsid w:val="00607C9A"/>
    <w:rsid w:val="0061616A"/>
    <w:rsid w:val="00617956"/>
    <w:rsid w:val="00630103"/>
    <w:rsid w:val="00646760"/>
    <w:rsid w:val="00646923"/>
    <w:rsid w:val="00657858"/>
    <w:rsid w:val="006607A0"/>
    <w:rsid w:val="00664459"/>
    <w:rsid w:val="00666BEE"/>
    <w:rsid w:val="0066736E"/>
    <w:rsid w:val="00670F0F"/>
    <w:rsid w:val="00684652"/>
    <w:rsid w:val="00690ECB"/>
    <w:rsid w:val="006A38B4"/>
    <w:rsid w:val="006A77C5"/>
    <w:rsid w:val="006B2E21"/>
    <w:rsid w:val="006B6119"/>
    <w:rsid w:val="006C0266"/>
    <w:rsid w:val="006C660F"/>
    <w:rsid w:val="006D5D8F"/>
    <w:rsid w:val="006E0D92"/>
    <w:rsid w:val="006E1A83"/>
    <w:rsid w:val="006E4CAF"/>
    <w:rsid w:val="006F2232"/>
    <w:rsid w:val="006F2779"/>
    <w:rsid w:val="007060FC"/>
    <w:rsid w:val="0071189F"/>
    <w:rsid w:val="00716CFF"/>
    <w:rsid w:val="00723C45"/>
    <w:rsid w:val="00732561"/>
    <w:rsid w:val="007325A6"/>
    <w:rsid w:val="0075446C"/>
    <w:rsid w:val="00764BC2"/>
    <w:rsid w:val="0076564F"/>
    <w:rsid w:val="007732E7"/>
    <w:rsid w:val="00775802"/>
    <w:rsid w:val="0078682E"/>
    <w:rsid w:val="007A442E"/>
    <w:rsid w:val="007B21E2"/>
    <w:rsid w:val="007C4C70"/>
    <w:rsid w:val="007C50C3"/>
    <w:rsid w:val="007D619C"/>
    <w:rsid w:val="007E6337"/>
    <w:rsid w:val="007F503C"/>
    <w:rsid w:val="007F5CBC"/>
    <w:rsid w:val="008030CA"/>
    <w:rsid w:val="00812CD8"/>
    <w:rsid w:val="0081420B"/>
    <w:rsid w:val="00826FEC"/>
    <w:rsid w:val="00865A39"/>
    <w:rsid w:val="00870BCA"/>
    <w:rsid w:val="00873F5F"/>
    <w:rsid w:val="008859B2"/>
    <w:rsid w:val="008B5CA0"/>
    <w:rsid w:val="008C4E62"/>
    <w:rsid w:val="008C65A9"/>
    <w:rsid w:val="008D3753"/>
    <w:rsid w:val="008D5879"/>
    <w:rsid w:val="008E42A2"/>
    <w:rsid w:val="008E493A"/>
    <w:rsid w:val="008E4AE4"/>
    <w:rsid w:val="00900297"/>
    <w:rsid w:val="00901544"/>
    <w:rsid w:val="0090677D"/>
    <w:rsid w:val="00912CA6"/>
    <w:rsid w:val="0091546C"/>
    <w:rsid w:val="00916D37"/>
    <w:rsid w:val="00930436"/>
    <w:rsid w:val="00930F3E"/>
    <w:rsid w:val="009423AA"/>
    <w:rsid w:val="00951FA4"/>
    <w:rsid w:val="009612FB"/>
    <w:rsid w:val="00975ED2"/>
    <w:rsid w:val="0097606E"/>
    <w:rsid w:val="009800E7"/>
    <w:rsid w:val="00981A16"/>
    <w:rsid w:val="00996D28"/>
    <w:rsid w:val="009C2727"/>
    <w:rsid w:val="009C3998"/>
    <w:rsid w:val="009C5E0F"/>
    <w:rsid w:val="009E3B8A"/>
    <w:rsid w:val="009E75FF"/>
    <w:rsid w:val="00A0671C"/>
    <w:rsid w:val="00A1253A"/>
    <w:rsid w:val="00A12DDE"/>
    <w:rsid w:val="00A15ECE"/>
    <w:rsid w:val="00A167DA"/>
    <w:rsid w:val="00A306F5"/>
    <w:rsid w:val="00A31820"/>
    <w:rsid w:val="00A3414B"/>
    <w:rsid w:val="00A50C83"/>
    <w:rsid w:val="00A839C8"/>
    <w:rsid w:val="00A93FE3"/>
    <w:rsid w:val="00AA32E4"/>
    <w:rsid w:val="00AA6C9C"/>
    <w:rsid w:val="00AB7601"/>
    <w:rsid w:val="00AC24E8"/>
    <w:rsid w:val="00AD07B9"/>
    <w:rsid w:val="00AD263C"/>
    <w:rsid w:val="00AD3A79"/>
    <w:rsid w:val="00AD59DC"/>
    <w:rsid w:val="00AD66B5"/>
    <w:rsid w:val="00AE1F78"/>
    <w:rsid w:val="00AE4526"/>
    <w:rsid w:val="00AE51B0"/>
    <w:rsid w:val="00B03E5F"/>
    <w:rsid w:val="00B05B1E"/>
    <w:rsid w:val="00B16A70"/>
    <w:rsid w:val="00B22542"/>
    <w:rsid w:val="00B30922"/>
    <w:rsid w:val="00B31DFA"/>
    <w:rsid w:val="00B35C4B"/>
    <w:rsid w:val="00B368D0"/>
    <w:rsid w:val="00B44173"/>
    <w:rsid w:val="00B507F3"/>
    <w:rsid w:val="00B54AE9"/>
    <w:rsid w:val="00B62B69"/>
    <w:rsid w:val="00B75762"/>
    <w:rsid w:val="00B90816"/>
    <w:rsid w:val="00B91DE2"/>
    <w:rsid w:val="00B94EA2"/>
    <w:rsid w:val="00BA03B0"/>
    <w:rsid w:val="00BA1B58"/>
    <w:rsid w:val="00BB0967"/>
    <w:rsid w:val="00BB0A93"/>
    <w:rsid w:val="00BB48AC"/>
    <w:rsid w:val="00BC4490"/>
    <w:rsid w:val="00BC49A6"/>
    <w:rsid w:val="00BC7BA4"/>
    <w:rsid w:val="00BD3D4E"/>
    <w:rsid w:val="00BE456D"/>
    <w:rsid w:val="00BE64FC"/>
    <w:rsid w:val="00BF1465"/>
    <w:rsid w:val="00BF4745"/>
    <w:rsid w:val="00C06745"/>
    <w:rsid w:val="00C0786B"/>
    <w:rsid w:val="00C14091"/>
    <w:rsid w:val="00C16804"/>
    <w:rsid w:val="00C212A2"/>
    <w:rsid w:val="00C238B5"/>
    <w:rsid w:val="00C239EB"/>
    <w:rsid w:val="00C26B6E"/>
    <w:rsid w:val="00C276E3"/>
    <w:rsid w:val="00C30528"/>
    <w:rsid w:val="00C34C55"/>
    <w:rsid w:val="00C44C90"/>
    <w:rsid w:val="00C55719"/>
    <w:rsid w:val="00C604BB"/>
    <w:rsid w:val="00C643D5"/>
    <w:rsid w:val="00C67EE2"/>
    <w:rsid w:val="00C717E4"/>
    <w:rsid w:val="00C739CD"/>
    <w:rsid w:val="00C7400D"/>
    <w:rsid w:val="00C7550C"/>
    <w:rsid w:val="00C77BE4"/>
    <w:rsid w:val="00C83459"/>
    <w:rsid w:val="00C84DF7"/>
    <w:rsid w:val="00C9364B"/>
    <w:rsid w:val="00C96337"/>
    <w:rsid w:val="00C96BED"/>
    <w:rsid w:val="00CA4657"/>
    <w:rsid w:val="00CA77FB"/>
    <w:rsid w:val="00CB3867"/>
    <w:rsid w:val="00CB44D2"/>
    <w:rsid w:val="00CC1F23"/>
    <w:rsid w:val="00CE43D4"/>
    <w:rsid w:val="00CE7267"/>
    <w:rsid w:val="00CF1F70"/>
    <w:rsid w:val="00CF20B4"/>
    <w:rsid w:val="00CF5851"/>
    <w:rsid w:val="00CF6A2A"/>
    <w:rsid w:val="00D0255A"/>
    <w:rsid w:val="00D221D5"/>
    <w:rsid w:val="00D32791"/>
    <w:rsid w:val="00D350DE"/>
    <w:rsid w:val="00D36189"/>
    <w:rsid w:val="00D41D0B"/>
    <w:rsid w:val="00D4792A"/>
    <w:rsid w:val="00D50280"/>
    <w:rsid w:val="00D52964"/>
    <w:rsid w:val="00D63380"/>
    <w:rsid w:val="00D80C64"/>
    <w:rsid w:val="00D82D05"/>
    <w:rsid w:val="00D82E36"/>
    <w:rsid w:val="00DA47F7"/>
    <w:rsid w:val="00DC1A77"/>
    <w:rsid w:val="00DC23A2"/>
    <w:rsid w:val="00DC6E33"/>
    <w:rsid w:val="00DC77E7"/>
    <w:rsid w:val="00DD055F"/>
    <w:rsid w:val="00DD18B0"/>
    <w:rsid w:val="00DD2243"/>
    <w:rsid w:val="00DD31C5"/>
    <w:rsid w:val="00DE06F1"/>
    <w:rsid w:val="00DE41D6"/>
    <w:rsid w:val="00DE6928"/>
    <w:rsid w:val="00DF081E"/>
    <w:rsid w:val="00DF7573"/>
    <w:rsid w:val="00E02028"/>
    <w:rsid w:val="00E22B7E"/>
    <w:rsid w:val="00E243EA"/>
    <w:rsid w:val="00E2448C"/>
    <w:rsid w:val="00E32156"/>
    <w:rsid w:val="00E33A25"/>
    <w:rsid w:val="00E40A23"/>
    <w:rsid w:val="00E4188B"/>
    <w:rsid w:val="00E41A5D"/>
    <w:rsid w:val="00E43973"/>
    <w:rsid w:val="00E44AEE"/>
    <w:rsid w:val="00E44E85"/>
    <w:rsid w:val="00E54C4D"/>
    <w:rsid w:val="00E56328"/>
    <w:rsid w:val="00E57CDC"/>
    <w:rsid w:val="00E57EAC"/>
    <w:rsid w:val="00E727DA"/>
    <w:rsid w:val="00E74643"/>
    <w:rsid w:val="00E80C0B"/>
    <w:rsid w:val="00E83628"/>
    <w:rsid w:val="00EA01A2"/>
    <w:rsid w:val="00EA4704"/>
    <w:rsid w:val="00EA568C"/>
    <w:rsid w:val="00EA767F"/>
    <w:rsid w:val="00EB59EE"/>
    <w:rsid w:val="00EC0736"/>
    <w:rsid w:val="00EC30A8"/>
    <w:rsid w:val="00EC5C02"/>
    <w:rsid w:val="00EC7CE2"/>
    <w:rsid w:val="00ED1426"/>
    <w:rsid w:val="00EE5F4F"/>
    <w:rsid w:val="00EF16D0"/>
    <w:rsid w:val="00EF6D70"/>
    <w:rsid w:val="00F008E4"/>
    <w:rsid w:val="00F03834"/>
    <w:rsid w:val="00F10AFE"/>
    <w:rsid w:val="00F1276F"/>
    <w:rsid w:val="00F1773A"/>
    <w:rsid w:val="00F24FDC"/>
    <w:rsid w:val="00F25FB7"/>
    <w:rsid w:val="00F31004"/>
    <w:rsid w:val="00F363B7"/>
    <w:rsid w:val="00F36877"/>
    <w:rsid w:val="00F37C91"/>
    <w:rsid w:val="00F43781"/>
    <w:rsid w:val="00F46C32"/>
    <w:rsid w:val="00F5638E"/>
    <w:rsid w:val="00F6128F"/>
    <w:rsid w:val="00F64167"/>
    <w:rsid w:val="00F6673B"/>
    <w:rsid w:val="00F67FCB"/>
    <w:rsid w:val="00F77AAD"/>
    <w:rsid w:val="00F9076E"/>
    <w:rsid w:val="00F916C4"/>
    <w:rsid w:val="00F966EE"/>
    <w:rsid w:val="00FA48EC"/>
    <w:rsid w:val="00FA6BE7"/>
    <w:rsid w:val="00FB097B"/>
    <w:rsid w:val="00FB11E9"/>
    <w:rsid w:val="00FB51CC"/>
    <w:rsid w:val="00FC4AF8"/>
    <w:rsid w:val="00FC7B38"/>
    <w:rsid w:val="00FD31E5"/>
    <w:rsid w:val="00FF3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57CDC"/>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aliases w:val="Bullets"/>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Heading2Char">
    <w:name w:val="Heading 2 Char"/>
    <w:basedOn w:val="DefaultParagraphFont"/>
    <w:link w:val="Heading2"/>
    <w:rsid w:val="00E57CD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57CD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57CD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57CD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57CD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57CD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57CD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57CD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57CDC"/>
    <w:rPr>
      <w:rFonts w:ascii="Arial LatArm" w:eastAsia="Times New Roman" w:hAnsi="Arial LatArm" w:cs="Times New Roman"/>
      <w:i/>
      <w:sz w:val="20"/>
      <w:szCs w:val="20"/>
      <w:lang w:val="en-AU"/>
    </w:rPr>
  </w:style>
  <w:style w:type="paragraph" w:styleId="Footer">
    <w:name w:val="footer"/>
    <w:basedOn w:val="Normal"/>
    <w:link w:val="FooterChar"/>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57CD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57CDC"/>
    <w:pPr>
      <w:spacing w:before="0" w:after="0" w:line="360" w:lineRule="auto"/>
      <w:ind w:left="0" w:firstLine="567"/>
      <w:jc w:val="both"/>
    </w:pPr>
    <w:rPr>
      <w:rFonts w:ascii="Times Armenian" w:eastAsia="Times New Roman" w:hAnsi="Times Armenian"/>
      <w:sz w:val="20"/>
      <w:szCs w:val="20"/>
    </w:rPr>
  </w:style>
  <w:style w:type="character" w:customStyle="1" w:styleId="BodyTextIndent3Char">
    <w:name w:val="Body Text Indent 3 Char"/>
    <w:basedOn w:val="DefaultParagraphFont"/>
    <w:link w:val="BodyTextIndent3"/>
    <w:uiPriority w:val="99"/>
    <w:rsid w:val="00E57CDC"/>
    <w:rPr>
      <w:rFonts w:ascii="Times Armenian" w:eastAsia="Times New Roman" w:hAnsi="Times Armenian" w:cs="Times New Roman"/>
      <w:sz w:val="20"/>
      <w:szCs w:val="20"/>
    </w:rPr>
  </w:style>
  <w:style w:type="paragraph" w:styleId="BodyText2">
    <w:name w:val="Body Text 2"/>
    <w:basedOn w:val="Normal"/>
    <w:link w:val="BodyText2Char"/>
    <w:uiPriority w:val="99"/>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E57CDC"/>
    <w:rPr>
      <w:rFonts w:ascii="Arial LatArm" w:eastAsia="Times New Roman" w:hAnsi="Arial LatArm" w:cs="Times New Roman"/>
      <w:sz w:val="20"/>
      <w:szCs w:val="20"/>
    </w:rPr>
  </w:style>
  <w:style w:type="paragraph" w:styleId="BodyTextIndent2">
    <w:name w:val="Body Text Indent 2"/>
    <w:basedOn w:val="Normal"/>
    <w:link w:val="BodyTextIndent2Char"/>
    <w:rsid w:val="00E57CDC"/>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E57CDC"/>
    <w:rPr>
      <w:rFonts w:ascii="Baltica" w:eastAsia="Times New Roman" w:hAnsi="Baltica" w:cs="Times New Roman"/>
      <w:sz w:val="20"/>
      <w:szCs w:val="20"/>
      <w:lang w:val="af-ZA"/>
    </w:rPr>
  </w:style>
  <w:style w:type="paragraph" w:customStyle="1" w:styleId="Char">
    <w:name w:val="Char"/>
    <w:basedOn w:val="Normal"/>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Index1">
    <w:name w:val="index 1"/>
    <w:basedOn w:val="Normal"/>
    <w:next w:val="Normal"/>
    <w:autoRedefine/>
    <w:semiHidden/>
    <w:rsid w:val="00E57CDC"/>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57CDC"/>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rsid w:val="00E57CD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57CDC"/>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57CDC"/>
    <w:rPr>
      <w:rFonts w:ascii="Arial LatArm" w:eastAsia="Times New Roman" w:hAnsi="Arial LatArm" w:cs="Times New Roman"/>
      <w:sz w:val="20"/>
      <w:szCs w:val="20"/>
      <w:lang w:eastAsia="ru-RU"/>
    </w:rPr>
  </w:style>
  <w:style w:type="paragraph" w:styleId="Title">
    <w:name w:val="Title"/>
    <w:basedOn w:val="Normal"/>
    <w:link w:val="TitleChar"/>
    <w:uiPriority w:val="10"/>
    <w:qFormat/>
    <w:rsid w:val="00E57CDC"/>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57CDC"/>
    <w:rPr>
      <w:rFonts w:ascii="Arial Armenian" w:eastAsia="Times New Roman" w:hAnsi="Arial Armenian" w:cs="Times New Roman"/>
      <w:sz w:val="24"/>
      <w:szCs w:val="20"/>
    </w:rPr>
  </w:style>
  <w:style w:type="character" w:styleId="PageNumber">
    <w:name w:val="page number"/>
    <w:basedOn w:val="DefaultParagraphFont"/>
    <w:rsid w:val="00E57CDC"/>
  </w:style>
  <w:style w:type="paragraph" w:customStyle="1" w:styleId="CharCharCharCharCharCharCharCharCharCharCharChar">
    <w:name w:val="Char Char Char Char Char Char Char Char Char Char Char Char"/>
    <w:basedOn w:val="Normal"/>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Strong">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CommentReference">
    <w:name w:val="annotation reference"/>
    <w:uiPriority w:val="99"/>
    <w:semiHidden/>
    <w:rsid w:val="00E57CDC"/>
    <w:rPr>
      <w:sz w:val="16"/>
      <w:szCs w:val="16"/>
    </w:rPr>
  </w:style>
  <w:style w:type="paragraph" w:styleId="CommentText">
    <w:name w:val="annotation text"/>
    <w:basedOn w:val="Normal"/>
    <w:link w:val="CommentTextChar"/>
    <w:uiPriority w:val="99"/>
    <w:semiHidden/>
    <w:rsid w:val="00E57CDC"/>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E57CD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E57CDC"/>
    <w:rPr>
      <w:b/>
      <w:bCs/>
    </w:rPr>
  </w:style>
  <w:style w:type="character" w:customStyle="1" w:styleId="CommentSubjectChar">
    <w:name w:val="Comment Subject Char"/>
    <w:basedOn w:val="CommentTextChar"/>
    <w:link w:val="CommentSubject"/>
    <w:uiPriority w:val="99"/>
    <w:semiHidden/>
    <w:rsid w:val="00E57CD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57CDC"/>
    <w:rPr>
      <w:rFonts w:ascii="Times Armenian" w:eastAsia="Times New Roman" w:hAnsi="Times Armenian" w:cs="Times New Roman"/>
      <w:sz w:val="20"/>
      <w:szCs w:val="20"/>
      <w:lang w:eastAsia="ru-RU"/>
    </w:rPr>
  </w:style>
  <w:style w:type="character" w:styleId="EndnoteReference">
    <w:name w:val="endnote reference"/>
    <w:semiHidden/>
    <w:rsid w:val="00E57CDC"/>
    <w:rPr>
      <w:vertAlign w:val="superscript"/>
    </w:rPr>
  </w:style>
  <w:style w:type="paragraph" w:styleId="DocumentMap">
    <w:name w:val="Document Map"/>
    <w:basedOn w:val="Normal"/>
    <w:link w:val="DocumentMapChar"/>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57CDC"/>
    <w:rPr>
      <w:rFonts w:ascii="Tahoma" w:eastAsia="Times New Roman" w:hAnsi="Tahoma" w:cs="Tahoma"/>
      <w:sz w:val="20"/>
      <w:szCs w:val="20"/>
      <w:shd w:val="clear" w:color="auto" w:fill="000080"/>
      <w:lang w:eastAsia="ru-RU"/>
    </w:rPr>
  </w:style>
  <w:style w:type="paragraph" w:styleId="Revision">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BlockText">
    <w:name w:val="Block Text"/>
    <w:basedOn w:val="Normal"/>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Normal"/>
    <w:next w:val="Normal"/>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aliases w:val="Bullets Char"/>
    <w:link w:val="ListParagraph"/>
    <w:uiPriority w:val="34"/>
    <w:locked/>
    <w:rsid w:val="00E57CDC"/>
    <w:rPr>
      <w:rFonts w:ascii="Calibri" w:eastAsia="Calibri" w:hAnsi="Calibri" w:cs="Times New Roman"/>
    </w:rPr>
  </w:style>
  <w:style w:type="character" w:styleId="Emphasis">
    <w:name w:val="Emphasis"/>
    <w:uiPriority w:val="20"/>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Normal"/>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Normal"/>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Normal"/>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Normal"/>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Normal"/>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Normal"/>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Normal"/>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Normal"/>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Normal"/>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NoList"/>
    <w:uiPriority w:val="99"/>
    <w:semiHidden/>
    <w:unhideWhenUsed/>
    <w:rsid w:val="00BB48AC"/>
  </w:style>
  <w:style w:type="paragraph" w:customStyle="1" w:styleId="xl83">
    <w:name w:val="xl83"/>
    <w:basedOn w:val="Normal"/>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Normal"/>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Normal"/>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Normal"/>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NoList"/>
    <w:uiPriority w:val="99"/>
    <w:semiHidden/>
    <w:unhideWhenUsed/>
    <w:rsid w:val="00D63380"/>
  </w:style>
  <w:style w:type="paragraph" w:customStyle="1" w:styleId="Heading11">
    <w:name w:val="Heading 11"/>
    <w:basedOn w:val="Normal"/>
    <w:next w:val="Normal"/>
    <w:uiPriority w:val="9"/>
    <w:qFormat/>
    <w:rsid w:val="00B05B1E"/>
    <w:pPr>
      <w:keepNext/>
      <w:keepLines/>
      <w:spacing w:before="240" w:after="0" w:line="259" w:lineRule="auto"/>
      <w:ind w:left="0" w:firstLine="0"/>
      <w:outlineLvl w:val="0"/>
    </w:pPr>
    <w:rPr>
      <w:rFonts w:ascii="Calibri Light" w:eastAsia="Times New Roman" w:hAnsi="Calibri Light"/>
      <w:color w:val="2E74B5"/>
      <w:sz w:val="32"/>
      <w:szCs w:val="32"/>
      <w:lang w:val="ru-RU"/>
    </w:rPr>
  </w:style>
  <w:style w:type="table" w:customStyle="1" w:styleId="TableGrid1">
    <w:name w:val="Table Grid1"/>
    <w:basedOn w:val="TableNormal"/>
    <w:next w:val="TableGrid"/>
    <w:uiPriority w:val="39"/>
    <w:rsid w:val="00B05B1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B05B1E"/>
    <w:pPr>
      <w:spacing w:before="0" w:after="160" w:line="259" w:lineRule="auto"/>
      <w:ind w:left="720" w:firstLine="0"/>
      <w:contextualSpacing/>
    </w:pPr>
    <w:rPr>
      <w:rFonts w:asciiTheme="minorHAnsi" w:eastAsiaTheme="minorHAnsi" w:hAnsiTheme="minorHAnsi" w:cstheme="minorBidi"/>
      <w:lang w:val="ru-RU"/>
    </w:rPr>
  </w:style>
  <w:style w:type="paragraph" w:customStyle="1" w:styleId="CommentText1">
    <w:name w:val="Comment Text1"/>
    <w:basedOn w:val="Normal"/>
    <w:next w:val="CommentText"/>
    <w:uiPriority w:val="99"/>
    <w:semiHidden/>
    <w:unhideWhenUsed/>
    <w:rsid w:val="00B05B1E"/>
    <w:pPr>
      <w:spacing w:before="0" w:after="160"/>
      <w:ind w:left="0" w:firstLine="0"/>
    </w:pPr>
    <w:rPr>
      <w:rFonts w:asciiTheme="minorHAnsi" w:eastAsiaTheme="minorHAnsi" w:hAnsiTheme="minorHAnsi" w:cstheme="minorBidi"/>
      <w:sz w:val="20"/>
      <w:szCs w:val="20"/>
    </w:rPr>
  </w:style>
  <w:style w:type="paragraph" w:customStyle="1" w:styleId="CommentSubject1">
    <w:name w:val="Comment Subject1"/>
    <w:basedOn w:val="CommentText"/>
    <w:next w:val="CommentText"/>
    <w:uiPriority w:val="99"/>
    <w:semiHidden/>
    <w:unhideWhenUsed/>
    <w:rsid w:val="00B05B1E"/>
    <w:pPr>
      <w:spacing w:after="160"/>
    </w:pPr>
    <w:rPr>
      <w:rFonts w:asciiTheme="minorHAnsi" w:eastAsiaTheme="minorHAnsi" w:hAnsiTheme="minorHAnsi" w:cstheme="minorBidi"/>
      <w:b/>
      <w:bCs/>
      <w:lang w:val="ru-RU" w:eastAsia="en-US"/>
    </w:rPr>
  </w:style>
  <w:style w:type="paragraph" w:customStyle="1" w:styleId="BalloonText1">
    <w:name w:val="Balloon Text1"/>
    <w:basedOn w:val="Normal"/>
    <w:next w:val="BalloonText"/>
    <w:uiPriority w:val="99"/>
    <w:semiHidden/>
    <w:unhideWhenUsed/>
    <w:rsid w:val="00B05B1E"/>
    <w:pPr>
      <w:spacing w:before="0" w:after="0"/>
      <w:ind w:left="0" w:firstLine="0"/>
    </w:pPr>
    <w:rPr>
      <w:rFonts w:ascii="Segoe UI" w:eastAsiaTheme="minorHAnsi" w:hAnsi="Segoe UI" w:cs="Segoe UI"/>
      <w:sz w:val="18"/>
      <w:szCs w:val="18"/>
    </w:rPr>
  </w:style>
  <w:style w:type="character" w:customStyle="1" w:styleId="Heading1Char1">
    <w:name w:val="Heading 1 Char1"/>
    <w:basedOn w:val="DefaultParagraphFont"/>
    <w:uiPriority w:val="9"/>
    <w:rsid w:val="00B05B1E"/>
    <w:rPr>
      <w:rFonts w:asciiTheme="majorHAnsi" w:eastAsiaTheme="majorEastAsia" w:hAnsiTheme="majorHAnsi" w:cstheme="majorBidi"/>
      <w:b/>
      <w:bCs/>
      <w:color w:val="2E74B5" w:themeColor="accent1" w:themeShade="BF"/>
      <w:sz w:val="28"/>
      <w:szCs w:val="28"/>
    </w:rPr>
  </w:style>
  <w:style w:type="character" w:customStyle="1" w:styleId="CommentTextChar1">
    <w:name w:val="Comment Text Char1"/>
    <w:basedOn w:val="DefaultParagraphFont"/>
    <w:uiPriority w:val="99"/>
    <w:semiHidden/>
    <w:rsid w:val="00B05B1E"/>
    <w:rPr>
      <w:sz w:val="20"/>
      <w:szCs w:val="20"/>
    </w:rPr>
  </w:style>
  <w:style w:type="character" w:customStyle="1" w:styleId="CommentSubjectChar1">
    <w:name w:val="Comment Subject Char1"/>
    <w:basedOn w:val="CommentTextChar1"/>
    <w:uiPriority w:val="99"/>
    <w:semiHidden/>
    <w:rsid w:val="00B05B1E"/>
    <w:rPr>
      <w:b/>
      <w:bCs/>
      <w:sz w:val="20"/>
      <w:szCs w:val="20"/>
    </w:rPr>
  </w:style>
  <w:style w:type="character" w:customStyle="1" w:styleId="BalloonTextChar1">
    <w:name w:val="Balloon Text Char1"/>
    <w:basedOn w:val="DefaultParagraphFont"/>
    <w:uiPriority w:val="99"/>
    <w:semiHidden/>
    <w:rsid w:val="00B05B1E"/>
    <w:rPr>
      <w:rFonts w:ascii="Tahoma" w:hAnsi="Tahoma" w:cs="Tahoma"/>
      <w:sz w:val="16"/>
      <w:szCs w:val="16"/>
    </w:rPr>
  </w:style>
  <w:style w:type="paragraph" w:customStyle="1" w:styleId="ecxmsonormal">
    <w:name w:val="ecxmsonormal"/>
    <w:basedOn w:val="Normal"/>
    <w:rsid w:val="00B05B1E"/>
    <w:pPr>
      <w:spacing w:before="100" w:beforeAutospacing="1" w:after="100" w:afterAutospacing="1"/>
      <w:ind w:left="0" w:firstLine="0"/>
    </w:pPr>
    <w:rPr>
      <w:rFonts w:ascii="Times New Roman" w:eastAsia="Times New Roman" w:hAnsi="Times New Roman"/>
      <w:sz w:val="24"/>
      <w:szCs w:val="24"/>
    </w:rPr>
  </w:style>
  <w:style w:type="paragraph" w:customStyle="1" w:styleId="msonospacingmrcssattr">
    <w:name w:val="msonospacing_mr_css_attr"/>
    <w:basedOn w:val="Normal"/>
    <w:rsid w:val="00732561"/>
    <w:pPr>
      <w:spacing w:before="100" w:beforeAutospacing="1" w:after="100" w:afterAutospacing="1"/>
      <w:ind w:left="0" w:firstLine="0"/>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ustyananahit580@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lice_gnumner@police.am" TargetMode="External"/><Relationship Id="rId4" Type="http://schemas.openxmlformats.org/officeDocument/2006/relationships/settings" Target="settings.xml"/><Relationship Id="rId9" Type="http://schemas.openxmlformats.org/officeDocument/2006/relationships/hyperlink" Target="mailto:tv_auto@mia.gov.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082A8-97F7-41CF-A424-1B175B2A7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7</Pages>
  <Words>1850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Ani Khachatryan</cp:lastModifiedBy>
  <cp:revision>299</cp:revision>
  <cp:lastPrinted>2025-09-01T11:59:00Z</cp:lastPrinted>
  <dcterms:created xsi:type="dcterms:W3CDTF">2021-06-28T12:08:00Z</dcterms:created>
  <dcterms:modified xsi:type="dcterms:W3CDTF">2026-05-20T06:50:00Z</dcterms:modified>
</cp:coreProperties>
</file>