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77E" w:rsidRDefault="002D177E" w:rsidP="00FA5967">
      <w:pPr>
        <w:tabs>
          <w:tab w:val="left" w:pos="3795"/>
          <w:tab w:val="center" w:pos="5168"/>
          <w:tab w:val="left" w:pos="8370"/>
        </w:tabs>
        <w:spacing w:after="0"/>
        <w:rPr>
          <w:rFonts w:ascii="GHEA Grapalat" w:hAnsi="GHEA Grapalat" w:cs="Sylfaen"/>
          <w:sz w:val="20"/>
          <w:lang w:val="af-ZA"/>
        </w:rPr>
      </w:pPr>
    </w:p>
    <w:p w:rsidR="00FA5967" w:rsidRPr="0038097F" w:rsidRDefault="00FA5967" w:rsidP="00FA5967">
      <w:pPr>
        <w:tabs>
          <w:tab w:val="left" w:pos="3795"/>
          <w:tab w:val="center" w:pos="5168"/>
          <w:tab w:val="left" w:pos="8370"/>
        </w:tabs>
        <w:spacing w:after="0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  <w:r w:rsidRPr="0038097F">
        <w:rPr>
          <w:rFonts w:ascii="GHEA Grapalat" w:hAnsi="GHEA Grapalat" w:cs="Sylfaen"/>
          <w:sz w:val="20"/>
          <w:lang w:val="af-ZA"/>
        </w:rPr>
        <w:t>ՀԱՅՏԱՐԱՐՈՒԹՅՈՒՆ</w:t>
      </w:r>
    </w:p>
    <w:p w:rsidR="002C1D34" w:rsidRPr="00346841" w:rsidRDefault="00FA5967" w:rsidP="00EC0EAC">
      <w:pPr>
        <w:spacing w:after="0" w:line="360" w:lineRule="auto"/>
        <w:jc w:val="center"/>
        <w:rPr>
          <w:rFonts w:ascii="GHEA Grapalat" w:eastAsia="Times New Roman" w:hAnsi="GHEA Grapalat"/>
          <w:sz w:val="20"/>
          <w:szCs w:val="14"/>
          <w:lang w:val="af-ZA" w:eastAsia="ru-RU"/>
        </w:rPr>
      </w:pPr>
      <w:proofErr w:type="spellStart"/>
      <w:r w:rsidRPr="000A0DB3">
        <w:rPr>
          <w:rFonts w:ascii="GHEA Grapalat" w:eastAsia="Times New Roman" w:hAnsi="GHEA Grapalat"/>
          <w:sz w:val="20"/>
          <w:szCs w:val="14"/>
          <w:lang w:eastAsia="ru-RU"/>
        </w:rPr>
        <w:t>կնքված</w:t>
      </w:r>
      <w:proofErr w:type="spellEnd"/>
      <w:r w:rsidRPr="00346841">
        <w:rPr>
          <w:rFonts w:ascii="GHEA Grapalat" w:eastAsia="Times New Roman" w:hAnsi="GHEA Grapalat"/>
          <w:sz w:val="20"/>
          <w:szCs w:val="14"/>
          <w:lang w:val="af-ZA" w:eastAsia="ru-RU"/>
        </w:rPr>
        <w:t xml:space="preserve"> </w:t>
      </w:r>
      <w:proofErr w:type="spellStart"/>
      <w:r w:rsidRPr="000A0DB3">
        <w:rPr>
          <w:rFonts w:ascii="GHEA Grapalat" w:eastAsia="Times New Roman" w:hAnsi="GHEA Grapalat"/>
          <w:sz w:val="20"/>
          <w:szCs w:val="14"/>
          <w:lang w:eastAsia="ru-RU"/>
        </w:rPr>
        <w:t>պայմանագրի</w:t>
      </w:r>
      <w:proofErr w:type="spellEnd"/>
      <w:r w:rsidRPr="00346841">
        <w:rPr>
          <w:rFonts w:ascii="GHEA Grapalat" w:eastAsia="Times New Roman" w:hAnsi="GHEA Grapalat"/>
          <w:sz w:val="20"/>
          <w:szCs w:val="14"/>
          <w:lang w:val="af-ZA" w:eastAsia="ru-RU"/>
        </w:rPr>
        <w:t xml:space="preserve"> </w:t>
      </w:r>
      <w:proofErr w:type="spellStart"/>
      <w:r w:rsidRPr="000A0DB3">
        <w:rPr>
          <w:rFonts w:ascii="GHEA Grapalat" w:eastAsia="Times New Roman" w:hAnsi="GHEA Grapalat"/>
          <w:sz w:val="20"/>
          <w:szCs w:val="14"/>
          <w:lang w:eastAsia="ru-RU"/>
        </w:rPr>
        <w:t>մասին</w:t>
      </w:r>
      <w:proofErr w:type="spellEnd"/>
    </w:p>
    <w:p w:rsidR="00FA5967" w:rsidRPr="00102FB0" w:rsidRDefault="00FA5967" w:rsidP="00FA5967">
      <w:pPr>
        <w:spacing w:after="0"/>
        <w:ind w:firstLine="540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102FB0">
        <w:rPr>
          <w:rFonts w:ascii="GHEA Grapalat" w:hAnsi="GHEA Grapalat" w:cs="Sylfaen"/>
          <w:sz w:val="20"/>
          <w:szCs w:val="20"/>
          <w:lang w:val="af-ZA"/>
        </w:rPr>
        <w:t></w:t>
      </w:r>
      <w:r w:rsidR="00346841" w:rsidRPr="00102FB0">
        <w:rPr>
          <w:rFonts w:ascii="GHEA Grapalat" w:hAnsi="GHEA Grapalat" w:cs="Sylfaen"/>
          <w:sz w:val="20"/>
          <w:szCs w:val="20"/>
          <w:lang w:val="af-ZA"/>
        </w:rPr>
        <w:t>Կ.</w:t>
      </w:r>
      <w:r w:rsidRPr="00102FB0">
        <w:rPr>
          <w:rFonts w:ascii="GHEA Grapalat" w:hAnsi="GHEA Grapalat" w:cs="Sylfaen"/>
          <w:sz w:val="20"/>
          <w:szCs w:val="20"/>
          <w:lang w:val="af-ZA"/>
        </w:rPr>
        <w:t xml:space="preserve"> Դեմիրճյանի անվան </w:t>
      </w:r>
      <w:r w:rsidR="00346841" w:rsidRPr="00102FB0">
        <w:rPr>
          <w:rFonts w:ascii="GHEA Grapalat" w:hAnsi="GHEA Grapalat" w:cs="Sylfaen"/>
          <w:sz w:val="20"/>
          <w:szCs w:val="20"/>
          <w:lang w:val="af-ZA"/>
        </w:rPr>
        <w:t>մարզահամերգային համալիր</w:t>
      </w:r>
      <w:r w:rsidRPr="00102FB0">
        <w:rPr>
          <w:rFonts w:ascii="GHEA Grapalat" w:hAnsi="GHEA Grapalat" w:cs="Sylfaen"/>
          <w:sz w:val="20"/>
          <w:szCs w:val="20"/>
          <w:lang w:val="af-ZA"/>
        </w:rPr>
        <w:t xml:space="preserve"> </w:t>
      </w:r>
      <w:r w:rsidR="00716DB4" w:rsidRPr="00102FB0">
        <w:rPr>
          <w:rFonts w:ascii="GHEA Grapalat" w:hAnsi="GHEA Grapalat" w:cs="Sylfaen"/>
          <w:sz w:val="20"/>
          <w:szCs w:val="20"/>
          <w:lang w:val="af-ZA"/>
        </w:rPr>
        <w:t>ՓԲԸ</w:t>
      </w:r>
      <w:r w:rsidRPr="00102FB0">
        <w:rPr>
          <w:rFonts w:ascii="GHEA Grapalat" w:hAnsi="GHEA Grapalat" w:cs="Sylfaen"/>
          <w:sz w:val="20"/>
          <w:szCs w:val="20"/>
          <w:lang w:val="af-ZA"/>
        </w:rPr>
        <w:t>-ն ստորև ներկայացնում է իր կարիքների համար</w:t>
      </w:r>
      <w:r w:rsidR="00346841" w:rsidRPr="00102FB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8B6891" w:rsidRPr="00102FB0">
        <w:rPr>
          <w:rFonts w:ascii="GHEA Grapalat" w:hAnsi="GHEA Grapalat" w:cs="Sylfaen"/>
          <w:b/>
          <w:sz w:val="20"/>
          <w:szCs w:val="20"/>
          <w:lang w:val="af-ZA"/>
        </w:rPr>
        <w:t>նախագծանախահաշվային փաստաթղթերի մշակման և կազմման ծառայությունների</w:t>
      </w:r>
      <w:r w:rsidR="000D7DDF" w:rsidRPr="00102FB0">
        <w:rPr>
          <w:rFonts w:ascii="GHEA Grapalat" w:eastAsia="Times New Roman" w:hAnsi="GHEA Grapalat" w:cs="Times New Roman"/>
          <w:color w:val="000000"/>
          <w:sz w:val="20"/>
          <w:szCs w:val="20"/>
          <w:lang w:val="af-ZA"/>
        </w:rPr>
        <w:t xml:space="preserve"> </w:t>
      </w:r>
      <w:r w:rsidRPr="00102FB0">
        <w:rPr>
          <w:rFonts w:ascii="GHEA Grapalat" w:hAnsi="GHEA Grapalat" w:cs="Sylfaen"/>
          <w:sz w:val="20"/>
          <w:szCs w:val="20"/>
          <w:lang w:val="af-ZA"/>
        </w:rPr>
        <w:t>ձեռքբերման</w:t>
      </w:r>
      <w:r w:rsidR="00346841" w:rsidRPr="00102FB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7A771D" w:rsidRPr="00102FB0">
        <w:rPr>
          <w:rFonts w:ascii="GHEA Grapalat" w:hAnsi="GHEA Grapalat" w:cs="Sylfaen"/>
          <w:sz w:val="20"/>
          <w:szCs w:val="20"/>
          <w:lang w:val="af-ZA"/>
        </w:rPr>
        <w:t>ԿԴՄՀՀ-ԳՀԾՁԲ-24/31</w:t>
      </w:r>
      <w:r w:rsidR="00346841" w:rsidRPr="00102FB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02FB0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 արդյունքում կնքված պայմանագրերի մասին տեղեկատվությունը</w:t>
      </w:r>
      <w:r w:rsidRPr="00102FB0">
        <w:rPr>
          <w:rFonts w:ascii="GHEA Grapalat" w:eastAsia="Times New Roman" w:hAnsi="GHEA Grapalat" w:cs="Sylfaen"/>
          <w:sz w:val="20"/>
          <w:szCs w:val="20"/>
          <w:lang w:val="af-ZA" w:eastAsia="ru-RU"/>
        </w:rPr>
        <w:t>`</w:t>
      </w:r>
    </w:p>
    <w:tbl>
      <w:tblPr>
        <w:tblW w:w="1090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9"/>
        <w:gridCol w:w="686"/>
        <w:gridCol w:w="448"/>
        <w:gridCol w:w="711"/>
        <w:gridCol w:w="280"/>
        <w:gridCol w:w="694"/>
        <w:gridCol w:w="156"/>
        <w:gridCol w:w="186"/>
        <w:gridCol w:w="40"/>
        <w:gridCol w:w="462"/>
        <w:gridCol w:w="23"/>
        <w:gridCol w:w="139"/>
        <w:gridCol w:w="686"/>
        <w:gridCol w:w="956"/>
        <w:gridCol w:w="599"/>
        <w:gridCol w:w="245"/>
        <w:gridCol w:w="146"/>
        <w:gridCol w:w="885"/>
        <w:gridCol w:w="39"/>
        <w:gridCol w:w="635"/>
        <w:gridCol w:w="208"/>
        <w:gridCol w:w="26"/>
        <w:gridCol w:w="1956"/>
      </w:tblGrid>
      <w:tr w:rsidR="00FA5967" w:rsidRPr="005B2B35" w:rsidTr="00073AB5">
        <w:trPr>
          <w:trHeight w:val="146"/>
          <w:jc w:val="center"/>
        </w:trPr>
        <w:tc>
          <w:tcPr>
            <w:tcW w:w="699" w:type="dxa"/>
            <w:shd w:val="clear" w:color="auto" w:fill="auto"/>
            <w:vAlign w:val="center"/>
          </w:tcPr>
          <w:p w:rsidR="00FA5967" w:rsidRPr="005B2B35" w:rsidRDefault="00FA5967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06" w:type="dxa"/>
            <w:gridSpan w:val="22"/>
            <w:shd w:val="clear" w:color="auto" w:fill="auto"/>
            <w:vAlign w:val="center"/>
          </w:tcPr>
          <w:p w:rsidR="00FA5967" w:rsidRPr="005B2B35" w:rsidRDefault="00FA5967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FA5967" w:rsidRPr="005B2B35" w:rsidTr="00ED45AE">
        <w:trPr>
          <w:trHeight w:val="110"/>
          <w:jc w:val="center"/>
        </w:trPr>
        <w:tc>
          <w:tcPr>
            <w:tcW w:w="699" w:type="dxa"/>
            <w:vMerge w:val="restart"/>
            <w:shd w:val="clear" w:color="auto" w:fill="auto"/>
            <w:vAlign w:val="center"/>
          </w:tcPr>
          <w:p w:rsidR="00FA5967" w:rsidRPr="005B2B35" w:rsidRDefault="00FA5967" w:rsidP="00073AB5">
            <w:pPr>
              <w:widowControl w:val="0"/>
              <w:spacing w:after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FA5967" w:rsidRPr="005B2B35" w:rsidRDefault="00FA5967" w:rsidP="00073AB5">
            <w:pPr>
              <w:widowControl w:val="0"/>
              <w:spacing w:after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991" w:type="dxa"/>
            <w:gridSpan w:val="2"/>
            <w:vMerge w:val="restart"/>
            <w:shd w:val="clear" w:color="auto" w:fill="auto"/>
            <w:vAlign w:val="center"/>
          </w:tcPr>
          <w:p w:rsidR="00FA5967" w:rsidRPr="005B2B35" w:rsidRDefault="00FA5967" w:rsidP="00073AB5">
            <w:pPr>
              <w:widowControl w:val="0"/>
              <w:spacing w:after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չափման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միավորը</w:t>
            </w:r>
            <w:proofErr w:type="spellEnd"/>
          </w:p>
        </w:tc>
        <w:tc>
          <w:tcPr>
            <w:tcW w:w="1700" w:type="dxa"/>
            <w:gridSpan w:val="7"/>
            <w:shd w:val="clear" w:color="auto" w:fill="auto"/>
            <w:vAlign w:val="center"/>
          </w:tcPr>
          <w:p w:rsidR="00FA5967" w:rsidRPr="005B2B35" w:rsidRDefault="00FA5967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</w:p>
        </w:tc>
        <w:tc>
          <w:tcPr>
            <w:tcW w:w="2486" w:type="dxa"/>
            <w:gridSpan w:val="4"/>
            <w:shd w:val="clear" w:color="auto" w:fill="auto"/>
            <w:vAlign w:val="center"/>
          </w:tcPr>
          <w:p w:rsidR="00FA5967" w:rsidRPr="005B2B35" w:rsidRDefault="00FA5967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913" w:type="dxa"/>
            <w:gridSpan w:val="5"/>
            <w:vMerge w:val="restart"/>
            <w:shd w:val="clear" w:color="auto" w:fill="auto"/>
            <w:vAlign w:val="center"/>
          </w:tcPr>
          <w:p w:rsidR="00FA5967" w:rsidRPr="005B2B35" w:rsidRDefault="00FA5967" w:rsidP="00073AB5">
            <w:pPr>
              <w:widowControl w:val="0"/>
              <w:spacing w:after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համառոտ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նկարագրությունը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բնութագիր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982" w:type="dxa"/>
            <w:gridSpan w:val="2"/>
            <w:vMerge w:val="restart"/>
            <w:shd w:val="clear" w:color="auto" w:fill="auto"/>
            <w:vAlign w:val="center"/>
          </w:tcPr>
          <w:p w:rsidR="00FA5967" w:rsidRPr="005B2B35" w:rsidRDefault="00FA5967" w:rsidP="00073AB5">
            <w:pPr>
              <w:widowControl w:val="0"/>
              <w:spacing w:after="0"/>
              <w:ind w:left="-107" w:right="-108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պայմանագրով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համառոտ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նկարագրությունը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բնութագիր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FA5967" w:rsidRPr="005B2B35" w:rsidTr="00ED45AE">
        <w:trPr>
          <w:trHeight w:val="175"/>
          <w:jc w:val="center"/>
        </w:trPr>
        <w:tc>
          <w:tcPr>
            <w:tcW w:w="699" w:type="dxa"/>
            <w:vMerge/>
            <w:shd w:val="clear" w:color="auto" w:fill="auto"/>
            <w:vAlign w:val="center"/>
          </w:tcPr>
          <w:p w:rsidR="00FA5967" w:rsidRPr="005B2B35" w:rsidRDefault="00FA5967" w:rsidP="00073AB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FA5967" w:rsidRPr="005B2B35" w:rsidRDefault="00FA5967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1" w:type="dxa"/>
            <w:gridSpan w:val="2"/>
            <w:vMerge/>
            <w:shd w:val="clear" w:color="auto" w:fill="auto"/>
            <w:vAlign w:val="center"/>
          </w:tcPr>
          <w:p w:rsidR="00FA5967" w:rsidRPr="005B2B35" w:rsidRDefault="00FA5967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center"/>
          </w:tcPr>
          <w:p w:rsidR="00FA5967" w:rsidRPr="005B2B35" w:rsidRDefault="00FA5967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</w:p>
        </w:tc>
        <w:tc>
          <w:tcPr>
            <w:tcW w:w="850" w:type="dxa"/>
            <w:gridSpan w:val="5"/>
            <w:vMerge w:val="restart"/>
            <w:shd w:val="clear" w:color="auto" w:fill="auto"/>
            <w:vAlign w:val="center"/>
          </w:tcPr>
          <w:p w:rsidR="00FA5967" w:rsidRPr="005B2B35" w:rsidRDefault="00FA5967" w:rsidP="00073AB5">
            <w:pPr>
              <w:widowControl w:val="0"/>
              <w:spacing w:after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2486" w:type="dxa"/>
            <w:gridSpan w:val="4"/>
            <w:shd w:val="clear" w:color="auto" w:fill="auto"/>
            <w:vAlign w:val="center"/>
          </w:tcPr>
          <w:p w:rsidR="00FA5967" w:rsidRPr="005B2B35" w:rsidRDefault="00FA5967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913" w:type="dxa"/>
            <w:gridSpan w:val="5"/>
            <w:vMerge/>
            <w:shd w:val="clear" w:color="auto" w:fill="auto"/>
          </w:tcPr>
          <w:p w:rsidR="00FA5967" w:rsidRPr="005B2B35" w:rsidRDefault="00FA5967" w:rsidP="00073AB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2"/>
            <w:vMerge/>
            <w:shd w:val="clear" w:color="auto" w:fill="auto"/>
          </w:tcPr>
          <w:p w:rsidR="00FA5967" w:rsidRPr="005B2B35" w:rsidRDefault="00FA5967" w:rsidP="00073AB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A5967" w:rsidRPr="005B2B35" w:rsidTr="00ED45AE">
        <w:trPr>
          <w:trHeight w:val="275"/>
          <w:jc w:val="center"/>
        </w:trPr>
        <w:tc>
          <w:tcPr>
            <w:tcW w:w="69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67" w:rsidRPr="005B2B35" w:rsidRDefault="00FA5967" w:rsidP="00073AB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67" w:rsidRPr="005B2B35" w:rsidRDefault="00FA5967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67" w:rsidRPr="005B2B35" w:rsidRDefault="00FA5967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67" w:rsidRPr="005B2B35" w:rsidRDefault="00FA5967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67" w:rsidRPr="005B2B35" w:rsidRDefault="00FA5967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8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67" w:rsidRPr="005B2B35" w:rsidRDefault="00FA5967" w:rsidP="00073AB5">
            <w:pPr>
              <w:widowControl w:val="0"/>
              <w:spacing w:after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</w:p>
        </w:tc>
        <w:tc>
          <w:tcPr>
            <w:tcW w:w="18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67" w:rsidRPr="005B2B35" w:rsidRDefault="00FA5967" w:rsidP="00073AB5">
            <w:pPr>
              <w:widowControl w:val="0"/>
              <w:spacing w:after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191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FA5967" w:rsidRPr="005B2B35" w:rsidRDefault="00FA5967" w:rsidP="00073AB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FA5967" w:rsidRPr="005B2B35" w:rsidRDefault="00FA5967" w:rsidP="00073AB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0431C" w:rsidRPr="005B2B35" w:rsidTr="00ED45AE">
        <w:trPr>
          <w:trHeight w:val="2303"/>
          <w:jc w:val="center"/>
        </w:trPr>
        <w:tc>
          <w:tcPr>
            <w:tcW w:w="699" w:type="dxa"/>
            <w:shd w:val="clear" w:color="auto" w:fill="auto"/>
            <w:vAlign w:val="center"/>
          </w:tcPr>
          <w:p w:rsidR="0090431C" w:rsidRPr="005B2B35" w:rsidRDefault="0090431C" w:rsidP="00073AB5">
            <w:pPr>
              <w:spacing w:after="0" w:line="240" w:lineRule="auto"/>
              <w:ind w:left="-18"/>
              <w:jc w:val="center"/>
              <w:rPr>
                <w:rFonts w:ascii="GHEA Grapalat" w:eastAsia="Times New Roman" w:hAnsi="GHEA Grapalat" w:cs="Times New Roman"/>
                <w:sz w:val="14"/>
                <w:szCs w:val="14"/>
              </w:rPr>
            </w:pPr>
            <w:r w:rsidRPr="005B2B35">
              <w:rPr>
                <w:rFonts w:ascii="GHEA Grapalat" w:eastAsia="Times New Roman" w:hAnsi="GHEA Grapalat" w:cs="Times New Roman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31C" w:rsidRPr="00035353" w:rsidRDefault="00035353" w:rsidP="00073AB5">
            <w:pPr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proofErr w:type="spellStart"/>
            <w:r w:rsidRPr="00035353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նախագծերի</w:t>
            </w:r>
            <w:proofErr w:type="spellEnd"/>
            <w:r w:rsidRPr="00035353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035353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պատրաստում</w:t>
            </w:r>
            <w:proofErr w:type="spellEnd"/>
            <w:r w:rsidRPr="00035353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035353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ծախսերի</w:t>
            </w:r>
            <w:proofErr w:type="spellEnd"/>
            <w:r w:rsidRPr="00035353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035353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գնահատում</w:t>
            </w:r>
            <w:proofErr w:type="spellEnd"/>
          </w:p>
        </w:tc>
        <w:tc>
          <w:tcPr>
            <w:tcW w:w="9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31C" w:rsidRPr="002C1D34" w:rsidRDefault="00035353" w:rsidP="00073AB5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proofErr w:type="spellStart"/>
            <w:r w:rsidRPr="002C1D34">
              <w:rPr>
                <w:rFonts w:ascii="GHEA Grapalat" w:hAnsi="GHEA Grapalat"/>
                <w:sz w:val="14"/>
                <w:szCs w:val="14"/>
              </w:rPr>
              <w:t>դրամ</w:t>
            </w:r>
            <w:proofErr w:type="spellEnd"/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</w:rPr>
            </w:pPr>
            <w:r w:rsidRPr="005B2B35">
              <w:rPr>
                <w:rFonts w:ascii="GHEA Grapalat" w:eastAsia="Times New Roman" w:hAnsi="GHEA Grapalat" w:cs="Times New Roman"/>
                <w:sz w:val="14"/>
                <w:szCs w:val="14"/>
              </w:rPr>
              <w:t>1</w:t>
            </w:r>
          </w:p>
        </w:tc>
        <w:tc>
          <w:tcPr>
            <w:tcW w:w="68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</w:rPr>
            </w:pPr>
          </w:p>
        </w:tc>
        <w:tc>
          <w:tcPr>
            <w:tcW w:w="18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31C" w:rsidRPr="00035353" w:rsidRDefault="007A771D" w:rsidP="00073AB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91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1829" w:rsidRDefault="007A771D" w:rsidP="007A771D">
            <w:pPr>
              <w:spacing w:after="0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355981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Նախատեսվում է կատարել Կ. Դեմիրճյանի անվան մարզահամերգային համալիրի բաց աստիճանահարթակի, ստորգետնյա անցումի  հիմնանորոգման նախագծանախահաշվային փաստաթղթերի մշակման աշխատանքները: </w:t>
            </w:r>
          </w:p>
          <w:p w:rsidR="00035353" w:rsidRPr="00355981" w:rsidRDefault="007A771D" w:rsidP="007A771D">
            <w:pPr>
              <w:spacing w:after="0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55981">
              <w:rPr>
                <w:rFonts w:ascii="GHEA Grapalat" w:hAnsi="GHEA Grapalat" w:cs="Sylfaen"/>
                <w:sz w:val="14"/>
                <w:szCs w:val="14"/>
                <w:lang w:val="hy-AM"/>
              </w:rPr>
              <w:t>Նախագծման ենթակա մոտավոր մակերեսը՝ 650 քառ. մետր: Բաց աստիճանահարթակը բաղկացած է թվով երկու սանդուղքներից,որոնք տեղակայված  են միմյանց նկատմամբ հայելաձև: Բաց աստիճանավանդակի և կառույցի միացման հատվածում է գտնվում ստորգետնյա անցումը, որի վրա նախատեսված է ավտոմեքենաների երթանցը: Կառույցը բաց աստիճանահարթակից բաժանվում է  նստվածքային կարանով:</w:t>
            </w:r>
          </w:p>
        </w:tc>
        <w:tc>
          <w:tcPr>
            <w:tcW w:w="19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31C" w:rsidRPr="00355981" w:rsidRDefault="007A771D" w:rsidP="00073AB5">
            <w:pPr>
              <w:spacing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55981">
              <w:rPr>
                <w:rFonts w:ascii="GHEA Grapalat" w:hAnsi="GHEA Grapalat" w:cs="Sylfaen"/>
                <w:sz w:val="14"/>
                <w:szCs w:val="14"/>
                <w:lang w:val="hy-AM"/>
              </w:rPr>
              <w:t>Նախատեսվում է կատարել Կ. Դեմիրճյանի անվան մարզահամերգային համալիրի բաց աստիճանահարթակի, ստորգետնյա անցումի  հիմնանորոգման նախագծանախահաշվային փաստաթղթերի մշակման աշխատանքները: Նախագծման ենթակա մոտավոր մակերեսը՝ 650 քառ. մետր: Բաց աստիճանահարթակը բաղկացած է թվով երկու սանդուղքներից,որոնք տեղակայված  են միմյանց նկատմամբ հայելաձև: Բաց աստիճանավանդակի և կառույցի միացման հատվածում է գտնվում ստորգետնյա անցումը, որի վրա նախատեսված է ավտոմեքենաների երթանցը: Կառույցը բաց աստիճանահարթակից բաժանվում է  նստվածքային կարանով:</w:t>
            </w:r>
          </w:p>
        </w:tc>
      </w:tr>
      <w:tr w:rsidR="0090431C" w:rsidRPr="005B2B35" w:rsidTr="00073AB5">
        <w:trPr>
          <w:trHeight w:val="169"/>
          <w:jc w:val="center"/>
        </w:trPr>
        <w:tc>
          <w:tcPr>
            <w:tcW w:w="10905" w:type="dxa"/>
            <w:gridSpan w:val="23"/>
            <w:shd w:val="clear" w:color="auto" w:fill="99CCFF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0431C" w:rsidRPr="00073AB5" w:rsidTr="00073AB5">
        <w:trPr>
          <w:trHeight w:val="137"/>
          <w:jc w:val="center"/>
        </w:trPr>
        <w:tc>
          <w:tcPr>
            <w:tcW w:w="436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54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31C" w:rsidRPr="00C632DF" w:rsidRDefault="007A771D" w:rsidP="00073AB5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94700E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Գնանշման հարցում՝ «Գնումների մասին» ՀՀ օրենքի 22 հոդվածի 1-ին կետ</w:t>
            </w:r>
          </w:p>
        </w:tc>
      </w:tr>
      <w:tr w:rsidR="0090431C" w:rsidRPr="00073AB5" w:rsidTr="00073AB5">
        <w:trPr>
          <w:trHeight w:val="196"/>
          <w:jc w:val="center"/>
        </w:trPr>
        <w:tc>
          <w:tcPr>
            <w:tcW w:w="10905" w:type="dxa"/>
            <w:gridSpan w:val="2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0431C" w:rsidRPr="005B2B35" w:rsidTr="00ED45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389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90431C" w:rsidRPr="005B2B35" w:rsidRDefault="007A771D" w:rsidP="00073AB5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7A771D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24.05.2024</w:t>
            </w:r>
          </w:p>
        </w:tc>
      </w:tr>
      <w:tr w:rsidR="0090431C" w:rsidRPr="005B2B35" w:rsidTr="00ED45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210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</w:p>
        </w:tc>
        <w:tc>
          <w:tcPr>
            <w:tcW w:w="18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389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431C" w:rsidRPr="00285E41" w:rsidRDefault="0090431C" w:rsidP="00073AB5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90431C" w:rsidRPr="005B2B35" w:rsidTr="00ED45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210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389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90431C" w:rsidRPr="005B2B35" w:rsidTr="00ED45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210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18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3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1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Պարզաբան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ման</w:t>
            </w:r>
            <w:proofErr w:type="spellEnd"/>
          </w:p>
        </w:tc>
      </w:tr>
      <w:tr w:rsidR="0090431C" w:rsidRPr="005B2B35" w:rsidTr="00ED45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210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8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3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</w:tr>
      <w:tr w:rsidR="0090431C" w:rsidRPr="005B2B35" w:rsidTr="00ED45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210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3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90431C" w:rsidRPr="005B2B35" w:rsidTr="00073AB5">
        <w:trPr>
          <w:trHeight w:val="54"/>
          <w:jc w:val="center"/>
        </w:trPr>
        <w:tc>
          <w:tcPr>
            <w:tcW w:w="10905" w:type="dxa"/>
            <w:gridSpan w:val="23"/>
            <w:shd w:val="clear" w:color="auto" w:fill="99CCFF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0431C" w:rsidRPr="005B2B35" w:rsidTr="00073AB5">
        <w:trPr>
          <w:trHeight w:val="605"/>
          <w:jc w:val="center"/>
        </w:trPr>
        <w:tc>
          <w:tcPr>
            <w:tcW w:w="1385" w:type="dxa"/>
            <w:gridSpan w:val="2"/>
            <w:vMerge w:val="restart"/>
            <w:shd w:val="clear" w:color="auto" w:fill="auto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3" w:type="dxa"/>
            <w:gridSpan w:val="4"/>
            <w:vMerge w:val="restart"/>
            <w:shd w:val="clear" w:color="auto" w:fill="auto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387" w:type="dxa"/>
            <w:gridSpan w:val="17"/>
            <w:shd w:val="clear" w:color="auto" w:fill="auto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/ՀՀ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90431C" w:rsidRPr="005B2B35" w:rsidTr="00073AB5">
        <w:trPr>
          <w:trHeight w:val="365"/>
          <w:jc w:val="center"/>
        </w:trPr>
        <w:tc>
          <w:tcPr>
            <w:tcW w:w="1385" w:type="dxa"/>
            <w:gridSpan w:val="2"/>
            <w:vMerge/>
            <w:shd w:val="clear" w:color="auto" w:fill="auto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3" w:type="dxa"/>
            <w:gridSpan w:val="4"/>
            <w:vMerge/>
            <w:shd w:val="clear" w:color="auto" w:fill="auto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47" w:type="dxa"/>
            <w:gridSpan w:val="9"/>
            <w:shd w:val="clear" w:color="auto" w:fill="auto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58" w:type="dxa"/>
            <w:gridSpan w:val="6"/>
            <w:shd w:val="clear" w:color="auto" w:fill="auto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982" w:type="dxa"/>
            <w:gridSpan w:val="2"/>
            <w:shd w:val="clear" w:color="auto" w:fill="auto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90431C" w:rsidRPr="005B2B35" w:rsidTr="00073AB5">
        <w:trPr>
          <w:trHeight w:val="83"/>
          <w:jc w:val="center"/>
        </w:trPr>
        <w:tc>
          <w:tcPr>
            <w:tcW w:w="13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5B2B35">
              <w:rPr>
                <w:rFonts w:ascii="GHEA Grapalat" w:hAnsi="GHEA Grapalat" w:cs="Sylfaen"/>
                <w:b/>
                <w:sz w:val="14"/>
                <w:szCs w:val="14"/>
              </w:rPr>
              <w:t>N</w:t>
            </w:r>
          </w:p>
        </w:tc>
        <w:tc>
          <w:tcPr>
            <w:tcW w:w="9520" w:type="dxa"/>
            <w:gridSpan w:val="2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</w:tr>
      <w:tr w:rsidR="007A771D" w:rsidRPr="005B2B35" w:rsidTr="00073AB5">
        <w:trPr>
          <w:trHeight w:val="390"/>
          <w:jc w:val="center"/>
        </w:trPr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71D" w:rsidRPr="005B2B35" w:rsidRDefault="007A771D" w:rsidP="007A771D">
            <w:pPr>
              <w:spacing w:after="0" w:line="240" w:lineRule="auto"/>
              <w:ind w:left="-18"/>
              <w:jc w:val="center"/>
              <w:rPr>
                <w:rFonts w:ascii="GHEA Grapalat" w:eastAsia="Times New Roman" w:hAnsi="GHEA Grapalat" w:cs="Times New Roman"/>
                <w:sz w:val="14"/>
                <w:szCs w:val="14"/>
              </w:rPr>
            </w:pPr>
            <w:r w:rsidRPr="005B2B35">
              <w:rPr>
                <w:rFonts w:ascii="GHEA Grapalat" w:eastAsia="Times New Roman" w:hAnsi="GHEA Grapalat" w:cs="Times New Roman"/>
                <w:sz w:val="14"/>
                <w:szCs w:val="14"/>
              </w:rPr>
              <w:t>1</w:t>
            </w:r>
          </w:p>
        </w:tc>
        <w:tc>
          <w:tcPr>
            <w:tcW w:w="2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71D" w:rsidRPr="009A2050" w:rsidRDefault="007A771D" w:rsidP="007A771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«ՄԱԼԿ</w:t>
            </w:r>
            <w:r w:rsidRPr="00764795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» ՍՊԸ</w:t>
            </w:r>
          </w:p>
        </w:tc>
        <w:tc>
          <w:tcPr>
            <w:tcW w:w="32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71D" w:rsidRPr="007A771D" w:rsidRDefault="007A771D" w:rsidP="007A771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r w:rsidRPr="007A771D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14500000</w:t>
            </w:r>
          </w:p>
        </w:tc>
        <w:tc>
          <w:tcPr>
            <w:tcW w:w="21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71D" w:rsidRPr="007A771D" w:rsidRDefault="007A771D" w:rsidP="007A771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r w:rsidRPr="007A771D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2900000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71D" w:rsidRPr="007A771D" w:rsidRDefault="007A771D" w:rsidP="007A771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r w:rsidRPr="007A771D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17400000</w:t>
            </w:r>
          </w:p>
        </w:tc>
      </w:tr>
      <w:tr w:rsidR="0090431C" w:rsidRPr="005B2B35" w:rsidTr="00073AB5">
        <w:trPr>
          <w:jc w:val="center"/>
        </w:trPr>
        <w:tc>
          <w:tcPr>
            <w:tcW w:w="1090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90431C" w:rsidRPr="005B2B35" w:rsidTr="00073AB5">
        <w:trPr>
          <w:jc w:val="center"/>
        </w:trPr>
        <w:tc>
          <w:tcPr>
            <w:tcW w:w="1090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90431C" w:rsidRPr="005B2B35" w:rsidTr="00073AB5">
        <w:trPr>
          <w:jc w:val="center"/>
        </w:trPr>
        <w:tc>
          <w:tcPr>
            <w:tcW w:w="699" w:type="dxa"/>
            <w:vMerge w:val="restart"/>
            <w:shd w:val="clear" w:color="auto" w:fill="auto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բաժնի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Մասնակցի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907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90431C" w:rsidRPr="005B2B35" w:rsidTr="00073AB5">
        <w:trPr>
          <w:jc w:val="center"/>
        </w:trPr>
        <w:tc>
          <w:tcPr>
            <w:tcW w:w="69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67" w:type="dxa"/>
            <w:gridSpan w:val="6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5B2B35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5B2B35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lastRenderedPageBreak/>
              <w:t>փաստաթղթերի</w:t>
            </w:r>
            <w:proofErr w:type="spellEnd"/>
            <w:r w:rsidRPr="005B2B35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6" w:type="dxa"/>
            <w:gridSpan w:val="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Հայտով ներկայացված</w:t>
            </w:r>
            <w:r w:rsidRPr="005B2B35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lastRenderedPageBreak/>
              <w:t>փաստաթղթերի</w:t>
            </w:r>
            <w:proofErr w:type="spellEnd"/>
            <w:r w:rsidRPr="005B2B35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4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5B2B35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 xml:space="preserve">Առաջարկած գնման առարկայի </w:t>
            </w:r>
            <w:r w:rsidRPr="005B2B35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տեխնիկական բնութագրերի համապատասխանությունը հրավերով սահմանված պահանջներին</w:t>
            </w:r>
          </w:p>
        </w:tc>
        <w:tc>
          <w:tcPr>
            <w:tcW w:w="21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5B2B35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Գնային առաջարկ</w:t>
            </w:r>
          </w:p>
        </w:tc>
      </w:tr>
      <w:tr w:rsidR="0090431C" w:rsidRPr="005B2B35" w:rsidTr="00073AB5">
        <w:trPr>
          <w:trHeight w:val="280"/>
          <w:jc w:val="center"/>
        </w:trPr>
        <w:tc>
          <w:tcPr>
            <w:tcW w:w="6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spacing w:after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spacing w:after="0"/>
              <w:ind w:left="-14" w:right="-1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26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0431C" w:rsidRPr="005B2B35" w:rsidRDefault="0090431C" w:rsidP="00073AB5">
            <w:pPr>
              <w:widowControl w:val="0"/>
              <w:tabs>
                <w:tab w:val="left" w:pos="324"/>
              </w:tabs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54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19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0431C" w:rsidRPr="005B2B35" w:rsidRDefault="0090431C" w:rsidP="00073AB5">
            <w:pPr>
              <w:widowControl w:val="0"/>
              <w:tabs>
                <w:tab w:val="left" w:pos="360"/>
              </w:tabs>
              <w:spacing w:after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0431C" w:rsidRPr="005B2B35" w:rsidTr="00073AB5">
        <w:trPr>
          <w:trHeight w:val="331"/>
          <w:jc w:val="center"/>
        </w:trPr>
        <w:tc>
          <w:tcPr>
            <w:tcW w:w="1833" w:type="dxa"/>
            <w:gridSpan w:val="3"/>
            <w:shd w:val="clear" w:color="auto" w:fill="auto"/>
            <w:vAlign w:val="center"/>
          </w:tcPr>
          <w:p w:rsidR="0090431C" w:rsidRPr="005B2B35" w:rsidRDefault="0090431C" w:rsidP="00073AB5">
            <w:pPr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9072" w:type="dxa"/>
            <w:gridSpan w:val="20"/>
            <w:shd w:val="clear" w:color="auto" w:fill="auto"/>
            <w:vAlign w:val="center"/>
          </w:tcPr>
          <w:p w:rsidR="0090431C" w:rsidRPr="005B2B35" w:rsidRDefault="0090431C" w:rsidP="00073AB5">
            <w:pPr>
              <w:spacing w:after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5B2B3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5B2B3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5B2B3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5B2B3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90431C" w:rsidRPr="005B2B35" w:rsidTr="00073AB5">
        <w:trPr>
          <w:trHeight w:val="289"/>
          <w:jc w:val="center"/>
        </w:trPr>
        <w:tc>
          <w:tcPr>
            <w:tcW w:w="10905" w:type="dxa"/>
            <w:gridSpan w:val="2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0431C" w:rsidRPr="005B2B35" w:rsidTr="00073AB5">
        <w:trPr>
          <w:trHeight w:val="106"/>
          <w:jc w:val="center"/>
        </w:trPr>
        <w:tc>
          <w:tcPr>
            <w:tcW w:w="452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3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31C" w:rsidRPr="005B2B35" w:rsidRDefault="007A771D" w:rsidP="00073AB5">
            <w:pPr>
              <w:spacing w:after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7A77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04.06.2024</w:t>
            </w:r>
          </w:p>
        </w:tc>
      </w:tr>
      <w:tr w:rsidR="0090431C" w:rsidRPr="005B2B35" w:rsidTr="00073AB5">
        <w:trPr>
          <w:trHeight w:val="92"/>
          <w:jc w:val="center"/>
        </w:trPr>
        <w:tc>
          <w:tcPr>
            <w:tcW w:w="4524" w:type="dxa"/>
            <w:gridSpan w:val="12"/>
            <w:vMerge w:val="restart"/>
            <w:shd w:val="clear" w:color="auto" w:fill="auto"/>
            <w:vAlign w:val="center"/>
          </w:tcPr>
          <w:p w:rsidR="0090431C" w:rsidRPr="005B2B35" w:rsidRDefault="0090431C" w:rsidP="00073AB5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55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82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073AB5" w:rsidRPr="005B2B35" w:rsidTr="00073AB5">
        <w:trPr>
          <w:trHeight w:val="210"/>
          <w:jc w:val="center"/>
        </w:trPr>
        <w:tc>
          <w:tcPr>
            <w:tcW w:w="4524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3AB5" w:rsidRPr="005B2B35" w:rsidRDefault="00073AB5" w:rsidP="00073AB5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55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3AB5" w:rsidRPr="00073AB5" w:rsidRDefault="00073AB5" w:rsidP="00073AB5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73AB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Կիրառելի</w:t>
            </w:r>
            <w:proofErr w:type="spellEnd"/>
            <w:r w:rsidRPr="00073AB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73AB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չէ</w:t>
            </w:r>
            <w:proofErr w:type="spellEnd"/>
          </w:p>
        </w:tc>
        <w:tc>
          <w:tcPr>
            <w:tcW w:w="282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73AB5" w:rsidRPr="00073AB5" w:rsidRDefault="00073AB5" w:rsidP="00073AB5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73AB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Կիրառելի</w:t>
            </w:r>
            <w:proofErr w:type="spellEnd"/>
            <w:r w:rsidRPr="00073AB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73AB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չէ</w:t>
            </w:r>
            <w:proofErr w:type="spellEnd"/>
          </w:p>
        </w:tc>
      </w:tr>
      <w:tr w:rsidR="0090431C" w:rsidRPr="005B2B35" w:rsidTr="00073AB5">
        <w:trPr>
          <w:trHeight w:val="344"/>
          <w:jc w:val="center"/>
        </w:trPr>
        <w:tc>
          <w:tcPr>
            <w:tcW w:w="4524" w:type="dxa"/>
            <w:gridSpan w:val="12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381" w:type="dxa"/>
            <w:gridSpan w:val="11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0431C" w:rsidRPr="005B2B35" w:rsidRDefault="007A771D" w:rsidP="00073AB5">
            <w:pPr>
              <w:spacing w:after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07</w:t>
            </w:r>
            <w:r w:rsidRPr="007A77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.06.2024</w:t>
            </w:r>
          </w:p>
        </w:tc>
      </w:tr>
      <w:tr w:rsidR="0090431C" w:rsidRPr="005B2B35" w:rsidTr="00073AB5">
        <w:trPr>
          <w:trHeight w:val="344"/>
          <w:jc w:val="center"/>
        </w:trPr>
        <w:tc>
          <w:tcPr>
            <w:tcW w:w="452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3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31C" w:rsidRPr="000C7400" w:rsidRDefault="007A771D" w:rsidP="00073AB5">
            <w:pPr>
              <w:spacing w:after="0"/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  <w:r w:rsidRPr="007A771D">
              <w:rPr>
                <w:rFonts w:ascii="GHEA Grapalat" w:hAnsi="GHEA Grapalat" w:cs="Calibri"/>
                <w:color w:val="000000"/>
                <w:sz w:val="14"/>
                <w:szCs w:val="14"/>
              </w:rPr>
              <w:t>.06.2024</w:t>
            </w:r>
          </w:p>
        </w:tc>
      </w:tr>
      <w:tr w:rsidR="0090431C" w:rsidRPr="005B2B35" w:rsidTr="00073AB5">
        <w:trPr>
          <w:trHeight w:val="344"/>
          <w:jc w:val="center"/>
        </w:trPr>
        <w:tc>
          <w:tcPr>
            <w:tcW w:w="452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3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31C" w:rsidRPr="000C7400" w:rsidRDefault="007A771D" w:rsidP="00073AB5">
            <w:pPr>
              <w:spacing w:after="0"/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11</w:t>
            </w:r>
            <w:r w:rsidRPr="007A771D">
              <w:rPr>
                <w:rFonts w:ascii="GHEA Grapalat" w:hAnsi="GHEA Grapalat" w:cs="Calibri"/>
                <w:color w:val="000000"/>
                <w:sz w:val="14"/>
                <w:szCs w:val="14"/>
              </w:rPr>
              <w:t>.06.2024</w:t>
            </w:r>
          </w:p>
        </w:tc>
      </w:tr>
      <w:tr w:rsidR="0090431C" w:rsidRPr="005B2B35" w:rsidTr="00073AB5">
        <w:trPr>
          <w:trHeight w:val="288"/>
          <w:jc w:val="center"/>
        </w:trPr>
        <w:tc>
          <w:tcPr>
            <w:tcW w:w="10905" w:type="dxa"/>
            <w:gridSpan w:val="23"/>
            <w:shd w:val="clear" w:color="auto" w:fill="99CCFF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0431C" w:rsidRPr="005B2B35" w:rsidTr="00073AB5">
        <w:trPr>
          <w:jc w:val="center"/>
        </w:trPr>
        <w:tc>
          <w:tcPr>
            <w:tcW w:w="699" w:type="dxa"/>
            <w:vMerge w:val="restart"/>
            <w:shd w:val="clear" w:color="auto" w:fill="auto"/>
            <w:vAlign w:val="center"/>
          </w:tcPr>
          <w:p w:rsidR="0090431C" w:rsidRPr="005B2B35" w:rsidRDefault="0090431C" w:rsidP="00073AB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9072" w:type="dxa"/>
            <w:gridSpan w:val="20"/>
            <w:shd w:val="clear" w:color="auto" w:fill="auto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90431C" w:rsidRPr="005B2B35" w:rsidTr="00ED45AE">
        <w:trPr>
          <w:trHeight w:val="237"/>
          <w:jc w:val="center"/>
        </w:trPr>
        <w:tc>
          <w:tcPr>
            <w:tcW w:w="699" w:type="dxa"/>
            <w:vMerge/>
            <w:shd w:val="clear" w:color="auto" w:fill="auto"/>
            <w:vAlign w:val="center"/>
          </w:tcPr>
          <w:p w:rsidR="0090431C" w:rsidRPr="005B2B35" w:rsidRDefault="0090431C" w:rsidP="00073AB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27" w:type="dxa"/>
            <w:gridSpan w:val="5"/>
            <w:vMerge w:val="restart"/>
            <w:shd w:val="clear" w:color="auto" w:fill="auto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350" w:type="dxa"/>
            <w:gridSpan w:val="5"/>
            <w:vMerge w:val="restart"/>
            <w:shd w:val="clear" w:color="auto" w:fill="auto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800" w:type="dxa"/>
            <w:gridSpan w:val="3"/>
            <w:vMerge w:val="restart"/>
            <w:shd w:val="clear" w:color="auto" w:fill="auto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31" w:type="dxa"/>
            <w:gridSpan w:val="2"/>
            <w:vMerge w:val="restart"/>
            <w:shd w:val="clear" w:color="auto" w:fill="auto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864" w:type="dxa"/>
            <w:gridSpan w:val="5"/>
            <w:shd w:val="clear" w:color="auto" w:fill="auto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90431C" w:rsidRPr="005B2B35" w:rsidTr="00ED45AE">
        <w:trPr>
          <w:trHeight w:val="238"/>
          <w:jc w:val="center"/>
        </w:trPr>
        <w:tc>
          <w:tcPr>
            <w:tcW w:w="699" w:type="dxa"/>
            <w:vMerge/>
            <w:shd w:val="clear" w:color="auto" w:fill="auto"/>
            <w:vAlign w:val="center"/>
          </w:tcPr>
          <w:p w:rsidR="0090431C" w:rsidRPr="005B2B35" w:rsidRDefault="0090431C" w:rsidP="00073AB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27" w:type="dxa"/>
            <w:gridSpan w:val="5"/>
            <w:vMerge/>
            <w:shd w:val="clear" w:color="auto" w:fill="auto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0" w:type="dxa"/>
            <w:gridSpan w:val="5"/>
            <w:vMerge/>
            <w:shd w:val="clear" w:color="auto" w:fill="auto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0" w:type="dxa"/>
            <w:gridSpan w:val="3"/>
            <w:vMerge/>
            <w:shd w:val="clear" w:color="auto" w:fill="auto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31" w:type="dxa"/>
            <w:gridSpan w:val="2"/>
            <w:vMerge/>
            <w:shd w:val="clear" w:color="auto" w:fill="auto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4" w:type="dxa"/>
            <w:gridSpan w:val="5"/>
            <w:shd w:val="clear" w:color="auto" w:fill="auto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90431C" w:rsidRPr="005B2B35" w:rsidTr="00ED45AE">
        <w:trPr>
          <w:trHeight w:val="263"/>
          <w:jc w:val="center"/>
        </w:trPr>
        <w:tc>
          <w:tcPr>
            <w:tcW w:w="69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2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3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8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9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90431C" w:rsidRPr="005B2B35" w:rsidTr="00ED45AE">
        <w:trPr>
          <w:trHeight w:val="229"/>
          <w:jc w:val="center"/>
        </w:trPr>
        <w:tc>
          <w:tcPr>
            <w:tcW w:w="699" w:type="dxa"/>
            <w:shd w:val="clear" w:color="auto" w:fill="auto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5B2B3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0431C" w:rsidRPr="005B2B35" w:rsidRDefault="00F4339B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«ՄԱԼԿ</w:t>
            </w:r>
            <w:r w:rsidRPr="00764795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» ՍՊԸ</w:t>
            </w:r>
          </w:p>
        </w:tc>
        <w:tc>
          <w:tcPr>
            <w:tcW w:w="2027" w:type="dxa"/>
            <w:gridSpan w:val="5"/>
            <w:shd w:val="clear" w:color="auto" w:fill="auto"/>
            <w:vAlign w:val="center"/>
          </w:tcPr>
          <w:p w:rsidR="0090431C" w:rsidRPr="009A2050" w:rsidRDefault="007A771D" w:rsidP="00073AB5">
            <w:pPr>
              <w:widowControl w:val="0"/>
              <w:spacing w:after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7A771D">
              <w:rPr>
                <w:rFonts w:ascii="GHEA Grapalat" w:hAnsi="GHEA Grapalat" w:cs="Sylfaen"/>
                <w:sz w:val="14"/>
                <w:szCs w:val="14"/>
                <w:lang w:val="af-ZA"/>
              </w:rPr>
              <w:t>ԿԴՄՀՀ-ԳՀԾՁԲ-24/31</w:t>
            </w:r>
            <w:r w:rsidR="00917E99" w:rsidRPr="009A2050">
              <w:rPr>
                <w:rFonts w:ascii="GHEA Grapalat" w:hAnsi="GHEA Grapalat" w:cs="Sylfaen"/>
                <w:sz w:val="14"/>
                <w:szCs w:val="14"/>
                <w:lang w:val="af-ZA"/>
              </w:rPr>
              <w:t>-1</w:t>
            </w:r>
          </w:p>
        </w:tc>
        <w:tc>
          <w:tcPr>
            <w:tcW w:w="1350" w:type="dxa"/>
            <w:gridSpan w:val="5"/>
            <w:shd w:val="clear" w:color="auto" w:fill="auto"/>
            <w:vAlign w:val="center"/>
          </w:tcPr>
          <w:p w:rsidR="0090431C" w:rsidRPr="005B2B35" w:rsidRDefault="007A771D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7A771D">
              <w:rPr>
                <w:rFonts w:ascii="GHEA Grapalat" w:hAnsi="GHEA Grapalat" w:cs="Calibri"/>
                <w:color w:val="000000"/>
                <w:sz w:val="14"/>
                <w:szCs w:val="14"/>
              </w:rPr>
              <w:t>11.06.2024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90431C" w:rsidRPr="005B2B35" w:rsidRDefault="00102FB0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proofErr w:type="spellStart"/>
            <w:r w:rsidRPr="00102F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102F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02F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կնքվելու</w:t>
            </w:r>
            <w:proofErr w:type="spellEnd"/>
            <w:r w:rsidRPr="00102F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է «</w:t>
            </w:r>
            <w:proofErr w:type="spellStart"/>
            <w:r w:rsidRPr="00102F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102F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02F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մասին</w:t>
            </w:r>
            <w:proofErr w:type="spellEnd"/>
            <w:r w:rsidRPr="00102F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102F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օրենքի</w:t>
            </w:r>
            <w:proofErr w:type="spellEnd"/>
            <w:r w:rsidRPr="00102F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15-րդ </w:t>
            </w:r>
            <w:proofErr w:type="spellStart"/>
            <w:r w:rsidRPr="00102F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հոդվածի</w:t>
            </w:r>
            <w:proofErr w:type="spellEnd"/>
            <w:r w:rsidRPr="00102F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6-րդ </w:t>
            </w:r>
            <w:proofErr w:type="spellStart"/>
            <w:r w:rsidRPr="00102F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մասի</w:t>
            </w:r>
            <w:proofErr w:type="spellEnd"/>
            <w:r w:rsidRPr="00102F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02F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հիման</w:t>
            </w:r>
            <w:proofErr w:type="spellEnd"/>
            <w:r w:rsidRPr="00102F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02F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վրա</w:t>
            </w:r>
            <w:proofErr w:type="spellEnd"/>
            <w:r w:rsidRPr="00102F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102F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սյունակում</w:t>
            </w:r>
            <w:proofErr w:type="spellEnd"/>
            <w:r w:rsidRPr="00102F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02F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ժամկետի</w:t>
            </w:r>
            <w:proofErr w:type="spellEnd"/>
            <w:r w:rsidRPr="00102F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02F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հաշվարկն</w:t>
            </w:r>
            <w:proofErr w:type="spellEnd"/>
            <w:r w:rsidRPr="00102F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02F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իրականացվելու</w:t>
            </w:r>
            <w:proofErr w:type="spellEnd"/>
            <w:r w:rsidRPr="00102F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102F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102F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02F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միջոցներ</w:t>
            </w:r>
            <w:proofErr w:type="spellEnd"/>
            <w:r w:rsidRPr="00102F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02F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նախատեսվելու</w:t>
            </w:r>
            <w:proofErr w:type="spellEnd"/>
            <w:r w:rsidRPr="00102F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02F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դեպքում</w:t>
            </w:r>
            <w:proofErr w:type="spellEnd"/>
            <w:r w:rsidRPr="00102F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02F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կողմերի</w:t>
            </w:r>
            <w:proofErr w:type="spellEnd"/>
            <w:r w:rsidRPr="00102F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02F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միջև</w:t>
            </w:r>
            <w:proofErr w:type="spellEnd"/>
            <w:r w:rsidRPr="00102F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02F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կնքվող</w:t>
            </w:r>
            <w:proofErr w:type="spellEnd"/>
            <w:r w:rsidRPr="00102F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02F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համաձայնագրի</w:t>
            </w:r>
            <w:proofErr w:type="spellEnd"/>
            <w:r w:rsidRPr="00102F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02F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հիման</w:t>
            </w:r>
            <w:proofErr w:type="spellEnd"/>
            <w:r w:rsidRPr="00102F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02F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վրա</w:t>
            </w:r>
            <w:proofErr w:type="spellEnd"/>
            <w:r w:rsidRPr="00102F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102F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ըստ</w:t>
            </w:r>
            <w:proofErr w:type="spellEnd"/>
            <w:r w:rsidRPr="00102F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02F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102F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02F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պահանջի</w:t>
            </w:r>
            <w:proofErr w:type="spellEnd"/>
            <w:r w:rsidRPr="00102F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90 </w:t>
            </w:r>
            <w:proofErr w:type="spellStart"/>
            <w:r w:rsidRPr="00102F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102F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02F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օրվա</w:t>
            </w:r>
            <w:proofErr w:type="spellEnd"/>
            <w:r w:rsidRPr="00102F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02F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102FB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:</w:t>
            </w:r>
          </w:p>
        </w:tc>
        <w:tc>
          <w:tcPr>
            <w:tcW w:w="1031" w:type="dxa"/>
            <w:gridSpan w:val="2"/>
            <w:shd w:val="clear" w:color="auto" w:fill="auto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82" w:type="dxa"/>
            <w:gridSpan w:val="3"/>
            <w:shd w:val="clear" w:color="auto" w:fill="auto"/>
            <w:vAlign w:val="center"/>
          </w:tcPr>
          <w:p w:rsidR="0090431C" w:rsidRPr="005B2B35" w:rsidRDefault="009522DD" w:rsidP="00073AB5">
            <w:pPr>
              <w:widowControl w:val="0"/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5B2B35">
              <w:rPr>
                <w:rFonts w:ascii="GHEA Grapalat" w:hAnsi="GHEA Grapalat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982" w:type="dxa"/>
            <w:gridSpan w:val="2"/>
            <w:shd w:val="clear" w:color="auto" w:fill="auto"/>
            <w:vAlign w:val="center"/>
          </w:tcPr>
          <w:p w:rsidR="0090431C" w:rsidRPr="005B2B35" w:rsidRDefault="007A771D" w:rsidP="00073AB5">
            <w:pPr>
              <w:widowControl w:val="0"/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A771D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17400000</w:t>
            </w:r>
          </w:p>
        </w:tc>
      </w:tr>
      <w:tr w:rsidR="0090431C" w:rsidRPr="005B2B35" w:rsidTr="00073AB5">
        <w:trPr>
          <w:trHeight w:val="150"/>
          <w:jc w:val="center"/>
        </w:trPr>
        <w:tc>
          <w:tcPr>
            <w:tcW w:w="10905" w:type="dxa"/>
            <w:gridSpan w:val="23"/>
            <w:shd w:val="clear" w:color="auto" w:fill="auto"/>
            <w:vAlign w:val="center"/>
          </w:tcPr>
          <w:p w:rsidR="0090431C" w:rsidRPr="005B2B35" w:rsidRDefault="0090431C" w:rsidP="00073AB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90431C" w:rsidRPr="005B2B35" w:rsidTr="00073AB5">
        <w:trPr>
          <w:trHeight w:val="125"/>
          <w:jc w:val="center"/>
        </w:trPr>
        <w:tc>
          <w:tcPr>
            <w:tcW w:w="6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7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-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7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9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ՀՎՀՀ/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90431C" w:rsidRPr="005B2B35" w:rsidTr="00073AB5">
        <w:trPr>
          <w:trHeight w:val="155"/>
          <w:jc w:val="center"/>
        </w:trPr>
        <w:tc>
          <w:tcPr>
            <w:tcW w:w="6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5B2B3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31C" w:rsidRPr="005B2B35" w:rsidRDefault="00F4339B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«ՄԱԼԿ</w:t>
            </w:r>
            <w:r w:rsidRPr="00764795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» ՍՊԸ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31C" w:rsidRPr="009A2050" w:rsidRDefault="00F4339B" w:rsidP="00073AB5">
            <w:pPr>
              <w:widowControl w:val="0"/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F4339B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hy-AM"/>
              </w:rPr>
              <w:t>ՀՀ, ք. գյումրի, Տիգրան Մեծի 1</w:t>
            </w:r>
            <w:r w:rsidR="009A2050" w:rsidRPr="009A2050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hy-AM"/>
              </w:rPr>
              <w:t>,</w:t>
            </w:r>
            <w:r w:rsidR="0090431C" w:rsidRPr="009A2050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hy-AM"/>
              </w:rPr>
              <w:t>Հեռ</w:t>
            </w:r>
            <w:r w:rsidR="001E50F3" w:rsidRPr="001E50F3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hy-AM"/>
              </w:rPr>
              <w:t>՝</w:t>
            </w:r>
            <w:r w:rsidR="001E50F3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="001E50F3" w:rsidRPr="001E50F3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hy-AM"/>
              </w:rPr>
              <w:t>043 52 25 81, 0312 3 88 88</w:t>
            </w:r>
          </w:p>
        </w:tc>
        <w:tc>
          <w:tcPr>
            <w:tcW w:w="27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31C" w:rsidRPr="009A2050" w:rsidRDefault="001E50F3" w:rsidP="00073AB5">
            <w:pPr>
              <w:widowControl w:val="0"/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E50F3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malkgroup@yahoo.com</w:t>
            </w:r>
          </w:p>
        </w:tc>
        <w:tc>
          <w:tcPr>
            <w:tcW w:w="17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31C" w:rsidRPr="00FE3C71" w:rsidRDefault="001E50F3" w:rsidP="00073AB5">
            <w:pPr>
              <w:rPr>
                <w:rFonts w:ascii="GHEA Grapalat" w:hAnsi="GHEA Grapalat" w:cs="GHEA Grapalat"/>
                <w:sz w:val="14"/>
                <w:szCs w:val="14"/>
              </w:rPr>
            </w:pPr>
            <w:r>
              <w:rPr>
                <w:rFonts w:ascii="GHEA Grapalat" w:hAnsi="GHEA Grapalat" w:cs="GHEA Grapalat"/>
                <w:sz w:val="14"/>
                <w:szCs w:val="14"/>
              </w:rPr>
              <w:t>1510052795500100</w:t>
            </w:r>
          </w:p>
        </w:tc>
        <w:tc>
          <w:tcPr>
            <w:tcW w:w="19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31C" w:rsidRPr="009A2050" w:rsidRDefault="001E50F3" w:rsidP="00073AB5">
            <w:pPr>
              <w:widowControl w:val="0"/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E50F3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05549897</w:t>
            </w:r>
          </w:p>
        </w:tc>
      </w:tr>
      <w:tr w:rsidR="0090431C" w:rsidRPr="005B2B35" w:rsidTr="00073AB5">
        <w:trPr>
          <w:trHeight w:val="288"/>
          <w:jc w:val="center"/>
        </w:trPr>
        <w:tc>
          <w:tcPr>
            <w:tcW w:w="10905" w:type="dxa"/>
            <w:gridSpan w:val="23"/>
            <w:shd w:val="clear" w:color="auto" w:fill="99CCFF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0431C" w:rsidRPr="005B2B35" w:rsidTr="00073A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4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36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spacing w:after="0"/>
              <w:rPr>
                <w:rFonts w:ascii="GHEA Grapalat" w:eastAsia="Times New Roman" w:hAnsi="GHEA Grapalat" w:cs="Arial Armenian"/>
                <w:sz w:val="14"/>
                <w:szCs w:val="14"/>
                <w:lang w:eastAsia="ru-RU"/>
              </w:rPr>
            </w:pPr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5B2B35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5B2B35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90431C" w:rsidRPr="005B2B35" w:rsidTr="00073AB5">
        <w:trPr>
          <w:trHeight w:val="288"/>
          <w:jc w:val="center"/>
        </w:trPr>
        <w:tc>
          <w:tcPr>
            <w:tcW w:w="10905" w:type="dxa"/>
            <w:gridSpan w:val="23"/>
            <w:shd w:val="clear" w:color="auto" w:fill="99CCFF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0431C" w:rsidRPr="00073AB5" w:rsidTr="00073AB5">
        <w:trPr>
          <w:trHeight w:val="288"/>
          <w:jc w:val="center"/>
        </w:trPr>
        <w:tc>
          <w:tcPr>
            <w:tcW w:w="10905" w:type="dxa"/>
            <w:gridSpan w:val="23"/>
            <w:shd w:val="clear" w:color="auto" w:fill="auto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3 օրացուցային օրվա ընթացքում:</w:t>
            </w:r>
          </w:p>
          <w:p w:rsidR="0090431C" w:rsidRPr="005B2B35" w:rsidRDefault="0090431C" w:rsidP="00073AB5">
            <w:pPr>
              <w:shd w:val="clear" w:color="auto" w:fill="FFFFFF"/>
              <w:spacing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Գրավոր պահանջին կից ներկայացվում է՝</w:t>
            </w:r>
          </w:p>
          <w:p w:rsidR="0090431C" w:rsidRPr="005B2B35" w:rsidRDefault="0090431C" w:rsidP="00073AB5">
            <w:pPr>
              <w:shd w:val="clear" w:color="auto" w:fill="FFFFFF"/>
              <w:spacing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90431C" w:rsidRPr="005B2B35" w:rsidRDefault="0090431C" w:rsidP="00073AB5">
            <w:pPr>
              <w:shd w:val="clear" w:color="auto" w:fill="FFFFFF"/>
              <w:spacing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:rsidR="0090431C" w:rsidRPr="005B2B35" w:rsidRDefault="0090431C" w:rsidP="00073AB5">
            <w:pPr>
              <w:shd w:val="clear" w:color="auto" w:fill="FFFFFF"/>
              <w:spacing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90431C" w:rsidRPr="005B2B35" w:rsidRDefault="0090431C" w:rsidP="00073AB5">
            <w:pPr>
              <w:shd w:val="clear" w:color="auto" w:fill="FFFFFF"/>
              <w:spacing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90431C" w:rsidRPr="005B2B35" w:rsidRDefault="0090431C" w:rsidP="00073AB5">
            <w:pPr>
              <w:shd w:val="clear" w:color="auto" w:fill="FFFFFF"/>
              <w:spacing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90431C" w:rsidRPr="005B2B35" w:rsidRDefault="0090431C" w:rsidP="00073AB5">
            <w:pPr>
              <w:widowControl w:val="0"/>
              <w:spacing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4) Հայաստանի Հանրապետությունում պետական գրանցում ստացած հասարակական կազմակերպությունների և լրատվական գործունեություն իրականացնող </w:t>
            </w:r>
            <w:r w:rsidRPr="005B2B35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lastRenderedPageBreak/>
              <w:t>անձանց դեպքում՝ նաև պետական գրանցման վկայականի պատճենը:</w:t>
            </w:r>
          </w:p>
          <w:p w:rsidR="0090431C" w:rsidRPr="005B2B35" w:rsidRDefault="00FE728B" w:rsidP="00073A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0"/>
              </w:tabs>
              <w:spacing w:after="0" w:line="480" w:lineRule="auto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     </w:t>
            </w:r>
            <w:r w:rsidR="0090431C" w:rsidRPr="005B2B35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Պատվիրատուի պատասխանատու ստորաբաժանման ղեկավարի էլեկտրոնային փոստի պաշտոնական հասցեն է    </w:t>
            </w:r>
            <w:r w:rsidR="002C1D34" w:rsidRPr="006976F3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</w:t>
            </w:r>
            <w:r w:rsidR="00716DB4" w:rsidRPr="00716DB4">
              <w:rPr>
                <w:lang w:val="hy-AM"/>
              </w:rPr>
              <w:t xml:space="preserve"> </w:t>
            </w:r>
            <w:r w:rsidR="003D003E" w:rsidRPr="003D003E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aso.nalbandyan@yandex.ru</w:t>
            </w:r>
          </w:p>
        </w:tc>
      </w:tr>
      <w:tr w:rsidR="0090431C" w:rsidRPr="00073AB5" w:rsidTr="00073AB5">
        <w:trPr>
          <w:trHeight w:val="288"/>
          <w:jc w:val="center"/>
        </w:trPr>
        <w:tc>
          <w:tcPr>
            <w:tcW w:w="10905" w:type="dxa"/>
            <w:gridSpan w:val="23"/>
            <w:shd w:val="clear" w:color="auto" w:fill="99CCFF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0431C" w:rsidRPr="00073AB5" w:rsidTr="00073AB5">
        <w:trPr>
          <w:trHeight w:val="475"/>
          <w:jc w:val="center"/>
        </w:trPr>
        <w:tc>
          <w:tcPr>
            <w:tcW w:w="254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0431C" w:rsidRPr="005B2B35" w:rsidRDefault="0090431C" w:rsidP="00073AB5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36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>Մասնակիցների ներգրավման նպատակով իրականացվել են գնումների մասին ՀՀ օրենսդրությամբ սահմանված հրապարակումները  www.gnumner.am կայքում:</w:t>
            </w:r>
          </w:p>
        </w:tc>
      </w:tr>
      <w:tr w:rsidR="0090431C" w:rsidRPr="00073AB5" w:rsidTr="00073AB5">
        <w:trPr>
          <w:trHeight w:val="288"/>
          <w:jc w:val="center"/>
        </w:trPr>
        <w:tc>
          <w:tcPr>
            <w:tcW w:w="10905" w:type="dxa"/>
            <w:gridSpan w:val="23"/>
            <w:shd w:val="clear" w:color="auto" w:fill="99CCFF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0431C" w:rsidRPr="00073AB5" w:rsidTr="00073AB5">
        <w:trPr>
          <w:trHeight w:val="427"/>
          <w:jc w:val="center"/>
        </w:trPr>
        <w:tc>
          <w:tcPr>
            <w:tcW w:w="254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shd w:val="clear" w:color="auto" w:fill="FFFFFF"/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5B2B35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36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>Գնման գործընթացի շրջանակներում հակաօրինական գործողություններ չեն հայտնաբերվել:</w:t>
            </w:r>
          </w:p>
        </w:tc>
      </w:tr>
      <w:tr w:rsidR="0090431C" w:rsidRPr="00073AB5" w:rsidTr="00073AB5">
        <w:trPr>
          <w:trHeight w:val="288"/>
          <w:jc w:val="center"/>
        </w:trPr>
        <w:tc>
          <w:tcPr>
            <w:tcW w:w="10905" w:type="dxa"/>
            <w:gridSpan w:val="2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0431C" w:rsidRPr="00073AB5" w:rsidTr="00073AB5">
        <w:trPr>
          <w:trHeight w:val="427"/>
          <w:jc w:val="center"/>
        </w:trPr>
        <w:tc>
          <w:tcPr>
            <w:tcW w:w="254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shd w:val="clear" w:color="auto" w:fill="FFFFFF"/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ընթացակարգի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36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>Գնման գործընթացի վերաբերյալ բողոքներ չեն ներկայացվել:</w:t>
            </w:r>
          </w:p>
        </w:tc>
      </w:tr>
      <w:tr w:rsidR="0090431C" w:rsidRPr="00073AB5" w:rsidTr="00073AB5">
        <w:trPr>
          <w:trHeight w:val="288"/>
          <w:jc w:val="center"/>
        </w:trPr>
        <w:tc>
          <w:tcPr>
            <w:tcW w:w="10905" w:type="dxa"/>
            <w:gridSpan w:val="23"/>
            <w:shd w:val="clear" w:color="auto" w:fill="99CCFF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0431C" w:rsidRPr="005B2B35" w:rsidTr="00073AB5">
        <w:trPr>
          <w:trHeight w:val="427"/>
          <w:jc w:val="center"/>
        </w:trPr>
        <w:tc>
          <w:tcPr>
            <w:tcW w:w="254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shd w:val="clear" w:color="auto" w:fill="FFFFFF"/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36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5B2B35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-</w:t>
            </w:r>
          </w:p>
        </w:tc>
      </w:tr>
      <w:tr w:rsidR="0090431C" w:rsidRPr="005B2B35" w:rsidTr="00073AB5">
        <w:trPr>
          <w:trHeight w:val="288"/>
          <w:jc w:val="center"/>
        </w:trPr>
        <w:tc>
          <w:tcPr>
            <w:tcW w:w="10905" w:type="dxa"/>
            <w:gridSpan w:val="23"/>
            <w:shd w:val="clear" w:color="auto" w:fill="99CCFF"/>
            <w:vAlign w:val="center"/>
          </w:tcPr>
          <w:p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0431C" w:rsidRPr="005B2B35" w:rsidTr="00073AB5">
        <w:trPr>
          <w:trHeight w:val="227"/>
          <w:jc w:val="center"/>
        </w:trPr>
        <w:tc>
          <w:tcPr>
            <w:tcW w:w="10905" w:type="dxa"/>
            <w:gridSpan w:val="23"/>
            <w:shd w:val="clear" w:color="auto" w:fill="auto"/>
            <w:vAlign w:val="center"/>
          </w:tcPr>
          <w:p w:rsidR="0090431C" w:rsidRPr="005B2B35" w:rsidRDefault="0090431C" w:rsidP="00073AB5">
            <w:pPr>
              <w:shd w:val="clear" w:color="auto" w:fill="FFFFFF"/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0431C" w:rsidRPr="005B2B35" w:rsidTr="00ED45AE">
        <w:trPr>
          <w:trHeight w:val="47"/>
          <w:jc w:val="center"/>
        </w:trPr>
        <w:tc>
          <w:tcPr>
            <w:tcW w:w="28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shd w:val="clear" w:color="auto" w:fill="FFFFFF"/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418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shd w:val="clear" w:color="auto" w:fill="FFFFFF"/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31C" w:rsidRPr="005B2B35" w:rsidRDefault="0090431C" w:rsidP="00073AB5">
            <w:pPr>
              <w:shd w:val="clear" w:color="auto" w:fill="FFFFFF"/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90431C" w:rsidRPr="005B2B35" w:rsidTr="00ED45AE">
        <w:trPr>
          <w:trHeight w:val="47"/>
          <w:jc w:val="center"/>
        </w:trPr>
        <w:tc>
          <w:tcPr>
            <w:tcW w:w="2824" w:type="dxa"/>
            <w:gridSpan w:val="5"/>
            <w:shd w:val="clear" w:color="auto" w:fill="auto"/>
            <w:vAlign w:val="center"/>
          </w:tcPr>
          <w:p w:rsidR="0090431C" w:rsidRPr="005B2B35" w:rsidRDefault="0090431C" w:rsidP="00073AB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5B2B35">
              <w:rPr>
                <w:rFonts w:ascii="GHEA Grapalat" w:hAnsi="GHEA Grapalat"/>
                <w:bCs/>
                <w:sz w:val="14"/>
                <w:szCs w:val="14"/>
                <w:lang w:val="af-ZA"/>
              </w:rPr>
              <w:t>Նելլի Բոյաջյան</w:t>
            </w:r>
          </w:p>
        </w:tc>
        <w:tc>
          <w:tcPr>
            <w:tcW w:w="4186" w:type="dxa"/>
            <w:gridSpan w:val="11"/>
            <w:shd w:val="clear" w:color="auto" w:fill="auto"/>
            <w:vAlign w:val="center"/>
          </w:tcPr>
          <w:p w:rsidR="0090431C" w:rsidRPr="005B2B35" w:rsidRDefault="0090431C" w:rsidP="00073AB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5B2B35">
              <w:rPr>
                <w:rFonts w:ascii="GHEA Grapalat" w:hAnsi="GHEA Grapalat"/>
                <w:bCs/>
                <w:sz w:val="14"/>
                <w:szCs w:val="14"/>
              </w:rPr>
              <w:t>+374 55 80 55 61</w:t>
            </w:r>
          </w:p>
        </w:tc>
        <w:tc>
          <w:tcPr>
            <w:tcW w:w="3895" w:type="dxa"/>
            <w:gridSpan w:val="7"/>
            <w:shd w:val="clear" w:color="auto" w:fill="auto"/>
            <w:vAlign w:val="center"/>
          </w:tcPr>
          <w:p w:rsidR="0090431C" w:rsidRPr="005B2B35" w:rsidRDefault="0090431C" w:rsidP="00073AB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5B2B35">
              <w:rPr>
                <w:rFonts w:ascii="GHEA Grapalat" w:hAnsi="GHEA Grapalat"/>
                <w:bCs/>
                <w:sz w:val="14"/>
                <w:szCs w:val="14"/>
              </w:rPr>
              <w:t>sccgnumner@gmail.com</w:t>
            </w:r>
          </w:p>
        </w:tc>
      </w:tr>
    </w:tbl>
    <w:p w:rsidR="0081728D" w:rsidRDefault="00FA5967" w:rsidP="00F833B2">
      <w:pPr>
        <w:spacing w:after="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5A63F8">
        <w:rPr>
          <w:rFonts w:ascii="GHEA Grapalat" w:hAnsi="GHEA Grapalat" w:cs="Sylfaen"/>
          <w:sz w:val="20"/>
          <w:lang w:val="af-ZA"/>
        </w:rPr>
        <w:t>Պատվիրատու</w:t>
      </w:r>
      <w:r w:rsidRPr="005A63F8">
        <w:rPr>
          <w:rFonts w:ascii="GHEA Grapalat" w:hAnsi="GHEA Grapalat"/>
          <w:sz w:val="20"/>
          <w:lang w:val="af-ZA"/>
        </w:rPr>
        <w:t xml:space="preserve">՝ </w:t>
      </w:r>
      <w:r w:rsidRPr="005A63F8">
        <w:rPr>
          <w:rFonts w:ascii="GHEA Grapalat" w:hAnsi="GHEA Grapalat" w:cs="Sylfaen"/>
          <w:sz w:val="20"/>
          <w:lang w:val="af-ZA"/>
        </w:rPr>
        <w:t></w:t>
      </w:r>
      <w:r w:rsidR="00EC2AB5">
        <w:rPr>
          <w:rFonts w:ascii="GHEA Grapalat" w:hAnsi="GHEA Grapalat" w:cs="Sylfaen"/>
          <w:sz w:val="20"/>
          <w:lang w:val="af-ZA"/>
        </w:rPr>
        <w:t>Կ.</w:t>
      </w:r>
      <w:r w:rsidRPr="005A63F8">
        <w:rPr>
          <w:rFonts w:ascii="GHEA Grapalat" w:hAnsi="GHEA Grapalat" w:cs="Sylfaen"/>
          <w:sz w:val="20"/>
          <w:lang w:val="af-ZA"/>
        </w:rPr>
        <w:t xml:space="preserve"> Դեմիրճյանի անվան </w:t>
      </w:r>
      <w:r w:rsidR="00B87D45" w:rsidRPr="00B87D45">
        <w:rPr>
          <w:rFonts w:ascii="GHEA Grapalat" w:hAnsi="GHEA Grapalat" w:cs="Sylfaen"/>
          <w:sz w:val="20"/>
          <w:lang w:val="af-ZA"/>
        </w:rPr>
        <w:t xml:space="preserve">մարզահամերգային համալիր» </w:t>
      </w:r>
      <w:r w:rsidR="00716DB4" w:rsidRPr="00716DB4">
        <w:rPr>
          <w:rFonts w:ascii="GHEA Grapalat" w:hAnsi="GHEA Grapalat" w:cs="Sylfaen"/>
          <w:sz w:val="20"/>
          <w:lang w:val="af-ZA"/>
        </w:rPr>
        <w:t>ՓԲԸ</w:t>
      </w:r>
    </w:p>
    <w:p w:rsidR="00964F4D" w:rsidRDefault="00964F4D">
      <w:pPr>
        <w:spacing w:after="200" w:line="276" w:lineRule="auto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br w:type="page"/>
      </w:r>
    </w:p>
    <w:p w:rsidR="003D003E" w:rsidRPr="00CB3374" w:rsidRDefault="003D003E" w:rsidP="003D003E">
      <w:pPr>
        <w:spacing w:after="0" w:line="240" w:lineRule="auto"/>
        <w:jc w:val="center"/>
        <w:rPr>
          <w:rFonts w:ascii="GHEA Grapalat" w:hAnsi="GHEA Grapalat"/>
          <w:sz w:val="16"/>
          <w:szCs w:val="16"/>
          <w:lang w:val="hy-AM"/>
        </w:rPr>
      </w:pPr>
      <w:r w:rsidRPr="00CB3374">
        <w:rPr>
          <w:rFonts w:ascii="GHEA Grapalat" w:hAnsi="GHEA Grapalat"/>
          <w:sz w:val="16"/>
          <w:szCs w:val="16"/>
          <w:lang w:val="hy-AM"/>
        </w:rPr>
        <w:lastRenderedPageBreak/>
        <w:t xml:space="preserve">ՏԵԽՆԻԿԱԿԱՆ ԲՆՈՒԹԱԳԻՐ                                                           </w:t>
      </w:r>
    </w:p>
    <w:tbl>
      <w:tblPr>
        <w:tblpPr w:leftFromText="180" w:rightFromText="180" w:vertAnchor="text" w:horzAnchor="margin" w:tblpY="299"/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0"/>
        <w:gridCol w:w="2295"/>
        <w:gridCol w:w="8130"/>
      </w:tblGrid>
      <w:tr w:rsidR="003D003E" w:rsidRPr="00CB3374" w:rsidTr="00FC4840">
        <w:trPr>
          <w:trHeight w:val="713"/>
        </w:trPr>
        <w:tc>
          <w:tcPr>
            <w:tcW w:w="490" w:type="dxa"/>
            <w:vAlign w:val="center"/>
          </w:tcPr>
          <w:p w:rsidR="003D003E" w:rsidRPr="00CB3374" w:rsidRDefault="003D003E" w:rsidP="003D003E">
            <w:pPr>
              <w:spacing w:after="0" w:line="240" w:lineRule="auto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bookmarkStart w:id="0" w:name="_GoBack"/>
            <w:r w:rsidRPr="00CB3374">
              <w:rPr>
                <w:rFonts w:ascii="GHEA Grapalat" w:hAnsi="GHEA Grapalat" w:cs="Calibri"/>
                <w:sz w:val="14"/>
                <w:szCs w:val="14"/>
              </w:rPr>
              <w:t>1</w:t>
            </w:r>
          </w:p>
        </w:tc>
        <w:tc>
          <w:tcPr>
            <w:tcW w:w="2295" w:type="dxa"/>
            <w:vAlign w:val="center"/>
          </w:tcPr>
          <w:p w:rsidR="003D003E" w:rsidRPr="00CB3374" w:rsidRDefault="003D003E" w:rsidP="003D003E">
            <w:pPr>
              <w:spacing w:after="0" w:line="240" w:lineRule="auto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CB3374">
              <w:rPr>
                <w:rFonts w:ascii="GHEA Grapalat" w:hAnsi="GHEA Grapalat" w:cs="Sylfaen"/>
                <w:sz w:val="14"/>
                <w:szCs w:val="14"/>
              </w:rPr>
              <w:t>Կատարման</w:t>
            </w:r>
            <w:proofErr w:type="spellEnd"/>
            <w:r w:rsidRPr="00CB3374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Sylfaen"/>
                <w:sz w:val="14"/>
                <w:szCs w:val="14"/>
              </w:rPr>
              <w:t>ենթակա</w:t>
            </w:r>
            <w:proofErr w:type="spellEnd"/>
            <w:r w:rsidRPr="00CB3374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Sylfaen"/>
                <w:sz w:val="14"/>
                <w:szCs w:val="14"/>
              </w:rPr>
              <w:t>ծառայությունների</w:t>
            </w:r>
            <w:proofErr w:type="spellEnd"/>
            <w:r w:rsidRPr="00CB3374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Sylfaen"/>
                <w:sz w:val="14"/>
                <w:szCs w:val="14"/>
              </w:rPr>
              <w:t>համառոտ</w:t>
            </w:r>
            <w:proofErr w:type="spellEnd"/>
            <w:r w:rsidRPr="00CB3374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Sylfaen"/>
                <w:sz w:val="14"/>
                <w:szCs w:val="14"/>
              </w:rPr>
              <w:t>բնութագիրը</w:t>
            </w:r>
            <w:proofErr w:type="spellEnd"/>
          </w:p>
        </w:tc>
        <w:tc>
          <w:tcPr>
            <w:tcW w:w="8130" w:type="dxa"/>
          </w:tcPr>
          <w:p w:rsidR="003D003E" w:rsidRPr="00CB3374" w:rsidRDefault="003D003E" w:rsidP="003D003E">
            <w:pPr>
              <w:spacing w:after="0" w:line="240" w:lineRule="auto"/>
              <w:ind w:left="66" w:hanging="576"/>
              <w:contextualSpacing/>
              <w:jc w:val="center"/>
              <w:rPr>
                <w:rFonts w:ascii="GHEA Grapalat" w:eastAsia="Calibri" w:hAnsi="GHEA Grapalat" w:cs="Sylfaen"/>
                <w:sz w:val="14"/>
                <w:szCs w:val="14"/>
              </w:rPr>
            </w:pPr>
            <w:r w:rsidRPr="00CB3374">
              <w:rPr>
                <w:rFonts w:ascii="GHEA Grapalat" w:hAnsi="GHEA Grapalat"/>
                <w:b/>
                <w:sz w:val="14"/>
                <w:szCs w:val="14"/>
              </w:rPr>
              <w:t xml:space="preserve">ՀՀ, ք. </w:t>
            </w:r>
            <w:proofErr w:type="spellStart"/>
            <w:r w:rsidRPr="00CB3374">
              <w:rPr>
                <w:rFonts w:ascii="GHEA Grapalat" w:hAnsi="GHEA Grapalat"/>
                <w:b/>
                <w:sz w:val="14"/>
                <w:szCs w:val="14"/>
              </w:rPr>
              <w:t>Երևան</w:t>
            </w:r>
            <w:proofErr w:type="spellEnd"/>
            <w:r w:rsidRPr="00CB3374">
              <w:rPr>
                <w:rFonts w:ascii="GHEA Grapalat" w:hAnsi="GHEA Grapalat"/>
                <w:b/>
                <w:sz w:val="14"/>
                <w:szCs w:val="14"/>
              </w:rPr>
              <w:t>,</w:t>
            </w:r>
            <w:r w:rsidRPr="00CB3374">
              <w:rPr>
                <w:rFonts w:ascii="GHEA Grapalat" w:eastAsia="Calibri" w:hAnsi="GHEA Grapalat"/>
                <w:b/>
                <w:bCs/>
                <w:sz w:val="14"/>
                <w:szCs w:val="14"/>
                <w:lang w:val="hy-AM"/>
              </w:rPr>
              <w:t xml:space="preserve"> Ծիծեռնակաբերդի զբոսայգի 1 հասցեում գտնվող </w:t>
            </w:r>
            <w:r w:rsidRPr="00CB3374">
              <w:rPr>
                <w:rFonts w:ascii="GHEA Grapalat" w:hAnsi="GHEA Grapalat"/>
                <w:sz w:val="14"/>
                <w:szCs w:val="14"/>
              </w:rPr>
              <w:t>«</w:t>
            </w:r>
            <w:r w:rsidRPr="00CB3374">
              <w:rPr>
                <w:rFonts w:ascii="GHEA Grapalat" w:eastAsia="Calibri" w:hAnsi="GHEA Grapalat"/>
                <w:b/>
                <w:bCs/>
                <w:sz w:val="14"/>
                <w:szCs w:val="14"/>
                <w:lang w:val="hy-AM"/>
              </w:rPr>
              <w:t>Կ</w:t>
            </w:r>
            <w:r w:rsidRPr="00CB3374">
              <w:rPr>
                <w:rFonts w:ascii="GHEA Grapalat" w:eastAsia="Calibri" w:hAnsi="GHEA Grapalat"/>
                <w:b/>
                <w:bCs/>
                <w:sz w:val="14"/>
                <w:szCs w:val="14"/>
              </w:rPr>
              <w:t xml:space="preserve">. </w:t>
            </w:r>
            <w:r w:rsidRPr="00CB3374">
              <w:rPr>
                <w:rFonts w:ascii="GHEA Grapalat" w:eastAsia="Calibri" w:hAnsi="GHEA Grapalat"/>
                <w:b/>
                <w:bCs/>
                <w:sz w:val="14"/>
                <w:szCs w:val="14"/>
                <w:lang w:val="hy-AM"/>
              </w:rPr>
              <w:t>Դեմիրճյանի անվան մարզահամերգային համալիր</w:t>
            </w:r>
            <w:r w:rsidRPr="00CB3374">
              <w:rPr>
                <w:rFonts w:ascii="GHEA Grapalat" w:hAnsi="GHEA Grapalat"/>
                <w:sz w:val="14"/>
                <w:szCs w:val="14"/>
              </w:rPr>
              <w:t>»-</w:t>
            </w:r>
            <w:r w:rsidRPr="00CB3374">
              <w:rPr>
                <w:rFonts w:ascii="GHEA Grapalat" w:eastAsia="Calibri" w:hAnsi="GHEA Grapalat"/>
                <w:b/>
                <w:bCs/>
                <w:sz w:val="14"/>
                <w:szCs w:val="14"/>
                <w:lang w:val="hy-AM"/>
              </w:rPr>
              <w:t xml:space="preserve">ի բաց աստիճանահարթակի, ստորգետնյա անցումի  հիմնանորոգման  աշխատանքների կատարման նախագծա-նախահաշվային փաստաթղթերի </w:t>
            </w:r>
            <w:proofErr w:type="spellStart"/>
            <w:r w:rsidRPr="00CB3374">
              <w:rPr>
                <w:rFonts w:ascii="GHEA Grapalat" w:hAnsi="GHEA Grapalat"/>
                <w:b/>
                <w:sz w:val="14"/>
                <w:szCs w:val="14"/>
              </w:rPr>
              <w:t>մշակման</w:t>
            </w:r>
            <w:proofErr w:type="spellEnd"/>
            <w:r w:rsidRPr="00CB3374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CB3374">
              <w:rPr>
                <w:rFonts w:ascii="GHEA Grapalat" w:hAnsi="GHEA Grapalat"/>
                <w:b/>
                <w:sz w:val="14"/>
                <w:szCs w:val="14"/>
              </w:rPr>
              <w:t>կազմման</w:t>
            </w:r>
            <w:proofErr w:type="spellEnd"/>
            <w:r w:rsidRPr="00CB33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/>
                <w:b/>
                <w:sz w:val="14"/>
                <w:szCs w:val="14"/>
              </w:rPr>
              <w:t>ծառայություններ</w:t>
            </w:r>
            <w:proofErr w:type="spellEnd"/>
            <w:r w:rsidRPr="00CB3374">
              <w:rPr>
                <w:rFonts w:ascii="GHEA Grapalat" w:eastAsia="Calibri" w:hAnsi="GHEA Grapalat"/>
                <w:b/>
                <w:bCs/>
                <w:sz w:val="14"/>
                <w:szCs w:val="14"/>
                <w:lang w:val="hy-AM"/>
              </w:rPr>
              <w:t>:</w:t>
            </w:r>
          </w:p>
          <w:p w:rsidR="003D003E" w:rsidRPr="00CB3374" w:rsidRDefault="003D003E" w:rsidP="003D003E">
            <w:pPr>
              <w:spacing w:after="0" w:line="240" w:lineRule="auto"/>
              <w:ind w:left="176" w:hanging="576"/>
              <w:contextualSpacing/>
              <w:jc w:val="both"/>
              <w:rPr>
                <w:rFonts w:ascii="GHEA Grapalat" w:eastAsia="Calibri" w:hAnsi="GHEA Grapalat" w:cs="Sylfaen"/>
                <w:sz w:val="14"/>
                <w:szCs w:val="14"/>
              </w:rPr>
            </w:pPr>
          </w:p>
          <w:p w:rsidR="003D003E" w:rsidRPr="00CB3374" w:rsidRDefault="003D003E" w:rsidP="003D003E">
            <w:pPr>
              <w:spacing w:after="0" w:line="240" w:lineRule="auto"/>
              <w:ind w:left="601" w:hanging="1177"/>
              <w:contextualSpacing/>
              <w:jc w:val="both"/>
              <w:rPr>
                <w:rFonts w:ascii="GHEA Grapalat" w:eastAsia="Calibri" w:hAnsi="GHEA Grapalat" w:cs="Sylfaen"/>
                <w:sz w:val="14"/>
                <w:szCs w:val="14"/>
                <w:lang w:val="hy-AM"/>
              </w:rPr>
            </w:pPr>
            <w:proofErr w:type="spellStart"/>
            <w:r w:rsidRPr="00CB3374">
              <w:rPr>
                <w:rFonts w:ascii="GHEA Grapalat" w:eastAsia="Calibri" w:hAnsi="GHEA Grapalat" w:cs="Sylfaen"/>
                <w:sz w:val="14"/>
                <w:szCs w:val="14"/>
              </w:rPr>
              <w:t>Նախ</w:t>
            </w:r>
            <w:proofErr w:type="spellEnd"/>
            <w:r w:rsidRPr="00CB3374">
              <w:rPr>
                <w:rFonts w:ascii="GHEA Grapalat" w:eastAsia="Calibri" w:hAnsi="GHEA Grapalat" w:cs="Sylfaen"/>
                <w:sz w:val="14"/>
                <w:szCs w:val="14"/>
              </w:rPr>
              <w:t xml:space="preserve">       </w:t>
            </w:r>
            <w:r w:rsidRPr="00CB3374">
              <w:rPr>
                <w:rFonts w:ascii="GHEA Grapalat" w:eastAsia="Calibri" w:hAnsi="GHEA Grapalat" w:cs="Sylfaen"/>
                <w:sz w:val="14"/>
                <w:szCs w:val="14"/>
                <w:lang w:val="hy-AM"/>
              </w:rPr>
              <w:t xml:space="preserve">  Նախատեսվում է կատարել Կ. Դեմիրճյանի անվան մարզահամերգային համալիրի բաց աստիճանահարթակի, ստորգետնյա անցումի  հիմնանորոգման նախագծանախահաշվային փաստաթղթերի մշակման աշխատանքները:</w:t>
            </w:r>
            <w:r w:rsidRPr="00CB3374">
              <w:rPr>
                <w:rFonts w:ascii="GHEA Grapalat" w:eastAsia="Calibri" w:hAnsi="GHEA Grapalat" w:cs="Sylfaen"/>
                <w:sz w:val="14"/>
                <w:szCs w:val="14"/>
                <w:lang w:val="en-GB"/>
              </w:rPr>
              <w:t xml:space="preserve"> </w:t>
            </w:r>
            <w:proofErr w:type="spellStart"/>
            <w:r w:rsidRPr="00CB3374">
              <w:rPr>
                <w:rFonts w:ascii="GHEA Grapalat" w:eastAsia="Calibri" w:hAnsi="GHEA Grapalat" w:cs="Sylfaen"/>
                <w:sz w:val="14"/>
                <w:szCs w:val="14"/>
              </w:rPr>
              <w:t>Նախագծման</w:t>
            </w:r>
            <w:proofErr w:type="spellEnd"/>
            <w:r w:rsidRPr="00CB3374">
              <w:rPr>
                <w:rFonts w:ascii="GHEA Grapalat" w:eastAsia="Calibri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eastAsia="Calibri" w:hAnsi="GHEA Grapalat" w:cs="Sylfaen"/>
                <w:sz w:val="14"/>
                <w:szCs w:val="14"/>
              </w:rPr>
              <w:t>ենթակա</w:t>
            </w:r>
            <w:proofErr w:type="spellEnd"/>
            <w:r w:rsidRPr="00CB3374">
              <w:rPr>
                <w:rFonts w:ascii="GHEA Grapalat" w:eastAsia="Calibri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eastAsia="Calibri" w:hAnsi="GHEA Grapalat" w:cs="Sylfaen"/>
                <w:sz w:val="14"/>
                <w:szCs w:val="14"/>
              </w:rPr>
              <w:t>մոտավոր</w:t>
            </w:r>
            <w:proofErr w:type="spellEnd"/>
            <w:r w:rsidRPr="00CB3374">
              <w:rPr>
                <w:rFonts w:ascii="GHEA Grapalat" w:eastAsia="Calibri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eastAsia="Calibri" w:hAnsi="GHEA Grapalat" w:cs="Sylfaen"/>
                <w:sz w:val="14"/>
                <w:szCs w:val="14"/>
              </w:rPr>
              <w:t>մակերեսը</w:t>
            </w:r>
            <w:proofErr w:type="spellEnd"/>
            <w:r w:rsidRPr="00CB3374">
              <w:rPr>
                <w:rFonts w:ascii="GHEA Grapalat" w:eastAsia="Calibri" w:hAnsi="GHEA Grapalat" w:cs="Sylfaen"/>
                <w:sz w:val="14"/>
                <w:szCs w:val="14"/>
              </w:rPr>
              <w:t>՝ 6</w:t>
            </w:r>
            <w:r w:rsidRPr="00CB3374">
              <w:rPr>
                <w:rFonts w:ascii="GHEA Grapalat" w:eastAsia="Calibri" w:hAnsi="GHEA Grapalat" w:cs="Sylfaen"/>
                <w:sz w:val="14"/>
                <w:szCs w:val="14"/>
                <w:lang w:val="hy-AM"/>
              </w:rPr>
              <w:t>5</w:t>
            </w:r>
            <w:r w:rsidRPr="00CB3374">
              <w:rPr>
                <w:rFonts w:ascii="GHEA Grapalat" w:eastAsia="Calibri" w:hAnsi="GHEA Grapalat" w:cs="Sylfaen"/>
                <w:sz w:val="14"/>
                <w:szCs w:val="14"/>
              </w:rPr>
              <w:t xml:space="preserve">0 </w:t>
            </w:r>
            <w:proofErr w:type="spellStart"/>
            <w:r w:rsidRPr="00CB3374">
              <w:rPr>
                <w:rFonts w:ascii="GHEA Grapalat" w:eastAsia="Calibri" w:hAnsi="GHEA Grapalat" w:cs="Sylfaen"/>
                <w:sz w:val="14"/>
                <w:szCs w:val="14"/>
              </w:rPr>
              <w:t>քառ</w:t>
            </w:r>
            <w:proofErr w:type="spellEnd"/>
            <w:r w:rsidRPr="00CB3374">
              <w:rPr>
                <w:rFonts w:ascii="GHEA Grapalat" w:eastAsia="Calibri" w:hAnsi="GHEA Grapalat" w:cs="Sylfaen"/>
                <w:sz w:val="14"/>
                <w:szCs w:val="14"/>
              </w:rPr>
              <w:t xml:space="preserve">. </w:t>
            </w:r>
            <w:proofErr w:type="spellStart"/>
            <w:r w:rsidRPr="00CB3374">
              <w:rPr>
                <w:rFonts w:ascii="GHEA Grapalat" w:eastAsia="Calibri" w:hAnsi="GHEA Grapalat" w:cs="Sylfaen"/>
                <w:sz w:val="14"/>
                <w:szCs w:val="14"/>
              </w:rPr>
              <w:t>մետր</w:t>
            </w:r>
            <w:proofErr w:type="spellEnd"/>
            <w:r w:rsidRPr="00CB3374">
              <w:rPr>
                <w:rFonts w:ascii="GHEA Grapalat" w:eastAsia="Calibri" w:hAnsi="GHEA Grapalat" w:cs="Sylfaen"/>
                <w:sz w:val="14"/>
                <w:szCs w:val="14"/>
              </w:rPr>
              <w:t>:</w:t>
            </w:r>
            <w:r w:rsidRPr="00CB3374">
              <w:rPr>
                <w:rFonts w:ascii="GHEA Grapalat" w:eastAsia="Calibri" w:hAnsi="GHEA Grapalat" w:cs="Sylfaen"/>
                <w:sz w:val="14"/>
                <w:szCs w:val="14"/>
                <w:lang w:val="hy-AM"/>
              </w:rPr>
              <w:t xml:space="preserve"> Բաց աստիճանահարթակը բաղկացած է թվով երկու </w:t>
            </w:r>
            <w:proofErr w:type="gramStart"/>
            <w:r w:rsidRPr="00CB3374">
              <w:rPr>
                <w:rFonts w:ascii="GHEA Grapalat" w:eastAsia="Calibri" w:hAnsi="GHEA Grapalat" w:cs="Sylfaen"/>
                <w:sz w:val="14"/>
                <w:szCs w:val="14"/>
                <w:lang w:val="hy-AM"/>
              </w:rPr>
              <w:t>սանդուղքներից,որոնք</w:t>
            </w:r>
            <w:proofErr w:type="gramEnd"/>
            <w:r w:rsidRPr="00CB3374">
              <w:rPr>
                <w:rFonts w:ascii="GHEA Grapalat" w:eastAsia="Calibri" w:hAnsi="GHEA Grapalat" w:cs="Sylfaen"/>
                <w:sz w:val="14"/>
                <w:szCs w:val="14"/>
                <w:lang w:val="hy-AM"/>
              </w:rPr>
              <w:t xml:space="preserve"> տեղակայված  են միմյանց նկատմամբ հայելաձև: Բաց աստիճանավանդակի և կառույցի միացման հատվածում է գտնվում ստորգետնյա անցումը, որի վրա նախատեսված է ավտոմեքենաների երթանցը</w:t>
            </w:r>
            <w:r w:rsidRPr="00CB3374">
              <w:rPr>
                <w:rFonts w:ascii="GHEA Grapalat" w:eastAsia="Calibri" w:hAnsi="GHEA Grapalat" w:cs="Sylfaen"/>
                <w:sz w:val="14"/>
                <w:szCs w:val="14"/>
              </w:rPr>
              <w:t>:</w:t>
            </w:r>
            <w:r w:rsidRPr="00CB3374">
              <w:rPr>
                <w:rFonts w:ascii="GHEA Grapalat" w:eastAsia="Calibri" w:hAnsi="GHEA Grapalat" w:cs="Sylfaen"/>
                <w:sz w:val="14"/>
                <w:szCs w:val="14"/>
                <w:lang w:val="hy-AM"/>
              </w:rPr>
              <w:t xml:space="preserve"> Կառույցը բաց աստիճանահարթակից բաժանվում է  նստվածքային կարանով:</w:t>
            </w:r>
          </w:p>
          <w:p w:rsidR="003D003E" w:rsidRPr="00CB3374" w:rsidRDefault="003D003E" w:rsidP="003D003E">
            <w:pPr>
              <w:spacing w:after="0" w:line="240" w:lineRule="auto"/>
              <w:ind w:left="601" w:hanging="1177"/>
              <w:contextualSpacing/>
              <w:jc w:val="both"/>
              <w:rPr>
                <w:rFonts w:ascii="GHEA Grapalat" w:eastAsia="Calibri" w:hAnsi="GHEA Grapalat"/>
                <w:sz w:val="14"/>
                <w:szCs w:val="14"/>
                <w:lang w:val="hy-AM"/>
              </w:rPr>
            </w:pPr>
            <w:r w:rsidRPr="00CB3374">
              <w:rPr>
                <w:rFonts w:ascii="GHEA Grapalat" w:eastAsia="Calibri" w:hAnsi="GHEA Grapalat" w:cs="Sylfaen"/>
                <w:sz w:val="14"/>
                <w:szCs w:val="14"/>
                <w:lang w:val="hy-AM"/>
              </w:rPr>
              <w:t xml:space="preserve"> </w:t>
            </w:r>
            <w:r w:rsidRPr="00CB3374">
              <w:rPr>
                <w:rFonts w:ascii="GHEA Grapalat" w:eastAsia="Calibri" w:hAnsi="GHEA Grapalat" w:cs="Sylfaen"/>
                <w:sz w:val="14"/>
                <w:szCs w:val="14"/>
                <w:lang w:val="hy-AM" w:eastAsia="ru-RU"/>
              </w:rPr>
              <w:t>Տեխ       Տեխնիկական վիճակի ուսումնասիրության և հետազոտության ծառայությունների արդյունքներով նախատեսվում են՝</w:t>
            </w:r>
          </w:p>
          <w:p w:rsidR="003D003E" w:rsidRPr="00CB3374" w:rsidRDefault="003D003E" w:rsidP="003D003E">
            <w:pPr>
              <w:numPr>
                <w:ilvl w:val="0"/>
                <w:numId w:val="40"/>
              </w:numPr>
              <w:spacing w:after="0" w:line="240" w:lineRule="auto"/>
              <w:contextualSpacing/>
              <w:rPr>
                <w:rFonts w:ascii="GHEA Grapalat" w:eastAsia="Calibri" w:hAnsi="GHEA Grapalat" w:cs="Calibri"/>
                <w:sz w:val="14"/>
                <w:szCs w:val="14"/>
                <w:lang w:val="hy-AM"/>
              </w:rPr>
            </w:pPr>
            <w:r w:rsidRPr="00CB3374">
              <w:rPr>
                <w:rFonts w:ascii="GHEA Grapalat" w:eastAsia="Calibri" w:hAnsi="GHEA Grapalat" w:cs="Calibri"/>
                <w:sz w:val="14"/>
                <w:szCs w:val="14"/>
                <w:lang w:val="hy-AM"/>
              </w:rPr>
              <w:t>Նախագծով կատարել  բաց աստիճանահարթակի, ստորգետնյա անցումի և երթանցի սեյսմակայունության ուժեղացում՝ ըստ սեյսմիկայի  մասնագետի տված եզրակացության,</w:t>
            </w:r>
          </w:p>
          <w:p w:rsidR="003D003E" w:rsidRPr="00CB3374" w:rsidRDefault="003D003E" w:rsidP="003D003E">
            <w:pPr>
              <w:numPr>
                <w:ilvl w:val="0"/>
                <w:numId w:val="40"/>
              </w:numPr>
              <w:spacing w:after="0" w:line="240" w:lineRule="auto"/>
              <w:contextualSpacing/>
              <w:rPr>
                <w:rFonts w:ascii="GHEA Grapalat" w:eastAsia="Calibri" w:hAnsi="GHEA Grapalat" w:cs="Calibri"/>
                <w:sz w:val="14"/>
                <w:szCs w:val="14"/>
                <w:lang w:val="hy-AM"/>
              </w:rPr>
            </w:pPr>
            <w:r w:rsidRPr="00CB3374">
              <w:rPr>
                <w:rFonts w:ascii="GHEA Grapalat" w:eastAsia="Calibri" w:hAnsi="GHEA Grapalat" w:cs="Calibri"/>
                <w:sz w:val="14"/>
                <w:szCs w:val="14"/>
                <w:lang w:val="hy-AM"/>
              </w:rPr>
              <w:t>Մշակել շինության հիմնանորոգման  նախագծային փաթեթը՝ համաձայնեցնել համապատասխան մարմինների հետ,</w:t>
            </w:r>
          </w:p>
          <w:p w:rsidR="003D003E" w:rsidRPr="00CB3374" w:rsidRDefault="003D003E" w:rsidP="003D003E">
            <w:pPr>
              <w:numPr>
                <w:ilvl w:val="0"/>
                <w:numId w:val="40"/>
              </w:numPr>
              <w:spacing w:after="0" w:line="240" w:lineRule="auto"/>
              <w:contextualSpacing/>
              <w:rPr>
                <w:rFonts w:ascii="GHEA Grapalat" w:eastAsia="Calibri" w:hAnsi="GHEA Grapalat" w:cs="Calibri"/>
                <w:sz w:val="14"/>
                <w:szCs w:val="14"/>
                <w:lang w:val="hy-AM"/>
              </w:rPr>
            </w:pPr>
            <w:r w:rsidRPr="00CB3374">
              <w:rPr>
                <w:rFonts w:ascii="GHEA Grapalat" w:eastAsia="Calibri" w:hAnsi="GHEA Grapalat" w:cs="Calibri"/>
                <w:sz w:val="14"/>
                <w:szCs w:val="14"/>
                <w:lang w:val="hy-AM"/>
              </w:rPr>
              <w:t xml:space="preserve"> Կատարել բաց աստիճանահարթակի և ստորգետնյա անցումի մանրակրկիտ ուսումնասիրություն, </w:t>
            </w:r>
          </w:p>
          <w:p w:rsidR="003D003E" w:rsidRPr="00CB3374" w:rsidRDefault="003D003E" w:rsidP="003D003E">
            <w:pPr>
              <w:numPr>
                <w:ilvl w:val="0"/>
                <w:numId w:val="40"/>
              </w:numPr>
              <w:spacing w:after="0" w:line="240" w:lineRule="auto"/>
              <w:contextualSpacing/>
              <w:rPr>
                <w:rFonts w:ascii="GHEA Grapalat" w:eastAsia="Calibri" w:hAnsi="GHEA Grapalat" w:cs="Calibri"/>
                <w:sz w:val="14"/>
                <w:szCs w:val="14"/>
                <w:lang w:val="hy-AM"/>
              </w:rPr>
            </w:pPr>
            <w:r w:rsidRPr="00CB3374">
              <w:rPr>
                <w:rFonts w:ascii="GHEA Grapalat" w:eastAsia="Calibri" w:hAnsi="GHEA Grapalat" w:cs="Calibri"/>
                <w:sz w:val="14"/>
                <w:szCs w:val="14"/>
                <w:lang w:val="hy-AM"/>
              </w:rPr>
              <w:t>Ավտոմեքենաների երթանցի ուսումնասիրություն ,ծածկի վերակառուցման  իրականացում</w:t>
            </w:r>
          </w:p>
          <w:p w:rsidR="003D003E" w:rsidRPr="00CB3374" w:rsidRDefault="003D003E" w:rsidP="003D003E">
            <w:pPr>
              <w:numPr>
                <w:ilvl w:val="0"/>
                <w:numId w:val="40"/>
              </w:numPr>
              <w:spacing w:after="0" w:line="240" w:lineRule="auto"/>
              <w:contextualSpacing/>
              <w:rPr>
                <w:rFonts w:ascii="GHEA Grapalat" w:eastAsia="Calibri" w:hAnsi="GHEA Grapalat" w:cs="Calibri"/>
                <w:sz w:val="14"/>
                <w:szCs w:val="14"/>
                <w:lang w:val="hy-AM"/>
              </w:rPr>
            </w:pPr>
            <w:r w:rsidRPr="00CB3374">
              <w:rPr>
                <w:rFonts w:ascii="GHEA Grapalat" w:eastAsia="Calibri" w:hAnsi="GHEA Grapalat" w:cs="Calibri"/>
                <w:sz w:val="14"/>
                <w:szCs w:val="14"/>
                <w:lang w:val="hy-AM"/>
              </w:rPr>
              <w:t>Ավտոմեքենաների երթանցի ասֆալտապատում,իսկ սալարկված հատվածները՝ սալարկում, և նշագծում</w:t>
            </w:r>
          </w:p>
          <w:p w:rsidR="003D003E" w:rsidRPr="00CB3374" w:rsidRDefault="003D003E" w:rsidP="003D003E">
            <w:pPr>
              <w:numPr>
                <w:ilvl w:val="0"/>
                <w:numId w:val="40"/>
              </w:numPr>
              <w:spacing w:after="0" w:line="240" w:lineRule="auto"/>
              <w:contextualSpacing/>
              <w:rPr>
                <w:rFonts w:ascii="GHEA Grapalat" w:eastAsia="Calibri" w:hAnsi="GHEA Grapalat" w:cs="Calibri"/>
                <w:sz w:val="14"/>
                <w:szCs w:val="14"/>
                <w:lang w:val="hy-AM"/>
              </w:rPr>
            </w:pPr>
            <w:r w:rsidRPr="00CB3374">
              <w:rPr>
                <w:rFonts w:ascii="GHEA Grapalat" w:eastAsia="Calibri" w:hAnsi="GHEA Grapalat" w:cs="Calibri"/>
                <w:sz w:val="14"/>
                <w:szCs w:val="14"/>
                <w:lang w:val="hy-AM"/>
              </w:rPr>
              <w:t>Ստորգետնյա անցումի պատերի և ծածկի ուժեղացում, արտաքին պատերի քայքայված պատվածքի փոխարինում նորով,</w:t>
            </w:r>
          </w:p>
          <w:p w:rsidR="003D003E" w:rsidRPr="00CB3374" w:rsidRDefault="003D003E" w:rsidP="003D003E">
            <w:pPr>
              <w:numPr>
                <w:ilvl w:val="0"/>
                <w:numId w:val="40"/>
              </w:numPr>
              <w:spacing w:after="0" w:line="240" w:lineRule="auto"/>
              <w:contextualSpacing/>
              <w:rPr>
                <w:rFonts w:ascii="GHEA Grapalat" w:eastAsia="Calibri" w:hAnsi="GHEA Grapalat" w:cs="Calibri"/>
                <w:sz w:val="14"/>
                <w:szCs w:val="14"/>
              </w:rPr>
            </w:pPr>
            <w:r w:rsidRPr="00CB3374">
              <w:rPr>
                <w:rFonts w:ascii="GHEA Grapalat" w:eastAsia="Calibri" w:hAnsi="GHEA Grapalat" w:cs="Calibri"/>
                <w:sz w:val="14"/>
                <w:szCs w:val="14"/>
                <w:lang w:val="hy-AM"/>
              </w:rPr>
              <w:t>Անհրաժեշտության դեպքում կողային պատերի ուժեղացում</w:t>
            </w:r>
          </w:p>
          <w:p w:rsidR="003D003E" w:rsidRPr="00CB3374" w:rsidRDefault="003D003E" w:rsidP="003D003E">
            <w:pPr>
              <w:numPr>
                <w:ilvl w:val="0"/>
                <w:numId w:val="40"/>
              </w:numPr>
              <w:spacing w:after="0" w:line="240" w:lineRule="auto"/>
              <w:contextualSpacing/>
              <w:rPr>
                <w:rFonts w:ascii="GHEA Grapalat" w:eastAsia="Calibri" w:hAnsi="GHEA Grapalat" w:cs="Calibri"/>
                <w:sz w:val="14"/>
                <w:szCs w:val="14"/>
              </w:rPr>
            </w:pPr>
            <w:r w:rsidRPr="00CB3374">
              <w:rPr>
                <w:rFonts w:ascii="GHEA Grapalat" w:eastAsia="Calibri" w:hAnsi="GHEA Grapalat" w:cs="Calibri"/>
                <w:sz w:val="14"/>
                <w:szCs w:val="14"/>
                <w:lang w:val="hy-AM"/>
              </w:rPr>
              <w:t>Ներքին և արտաքին պատերի վերանորոգում</w:t>
            </w:r>
          </w:p>
          <w:p w:rsidR="003D003E" w:rsidRPr="00CB3374" w:rsidRDefault="003D003E" w:rsidP="003D003E">
            <w:pPr>
              <w:numPr>
                <w:ilvl w:val="0"/>
                <w:numId w:val="40"/>
              </w:numPr>
              <w:spacing w:after="0" w:line="240" w:lineRule="auto"/>
              <w:contextualSpacing/>
              <w:rPr>
                <w:rFonts w:ascii="GHEA Grapalat" w:eastAsia="Calibri" w:hAnsi="GHEA Grapalat" w:cs="Calibri"/>
                <w:sz w:val="14"/>
                <w:szCs w:val="14"/>
              </w:rPr>
            </w:pPr>
            <w:r w:rsidRPr="00CB3374">
              <w:rPr>
                <w:rFonts w:ascii="GHEA Grapalat" w:eastAsia="Calibri" w:hAnsi="GHEA Grapalat" w:cs="Calibri"/>
                <w:sz w:val="14"/>
                <w:szCs w:val="14"/>
                <w:lang w:val="hy-AM"/>
              </w:rPr>
              <w:t>Ստորգետնյա անցումի ծածկի սալերի և պարզունակների ուժեղացում</w:t>
            </w:r>
          </w:p>
          <w:p w:rsidR="003D003E" w:rsidRPr="00CB3374" w:rsidRDefault="003D003E" w:rsidP="003D003E">
            <w:pPr>
              <w:numPr>
                <w:ilvl w:val="0"/>
                <w:numId w:val="40"/>
              </w:numPr>
              <w:spacing w:after="0" w:line="240" w:lineRule="auto"/>
              <w:contextualSpacing/>
              <w:rPr>
                <w:rFonts w:ascii="GHEA Grapalat" w:eastAsia="Calibri" w:hAnsi="GHEA Grapalat" w:cs="Calibri"/>
                <w:sz w:val="14"/>
                <w:szCs w:val="14"/>
              </w:rPr>
            </w:pPr>
            <w:r w:rsidRPr="00CB3374">
              <w:rPr>
                <w:rFonts w:ascii="GHEA Grapalat" w:eastAsia="Calibri" w:hAnsi="GHEA Grapalat" w:cs="Calibri"/>
                <w:sz w:val="14"/>
                <w:szCs w:val="14"/>
                <w:lang w:val="hy-AM"/>
              </w:rPr>
              <w:t>Նստվածքային կարանի ուղղությամբ ջրամեկուսացման միջոցառումների իրականացում</w:t>
            </w:r>
          </w:p>
          <w:p w:rsidR="003D003E" w:rsidRPr="00CB3374" w:rsidRDefault="003D003E" w:rsidP="003D003E">
            <w:pPr>
              <w:numPr>
                <w:ilvl w:val="0"/>
                <w:numId w:val="40"/>
              </w:numPr>
              <w:spacing w:after="0" w:line="240" w:lineRule="auto"/>
              <w:contextualSpacing/>
              <w:rPr>
                <w:rFonts w:ascii="GHEA Grapalat" w:eastAsia="Calibri" w:hAnsi="GHEA Grapalat" w:cs="Calibri"/>
                <w:sz w:val="14"/>
                <w:szCs w:val="14"/>
              </w:rPr>
            </w:pPr>
            <w:proofErr w:type="spellStart"/>
            <w:r w:rsidRPr="00CB3374">
              <w:rPr>
                <w:rFonts w:ascii="GHEA Grapalat" w:eastAsia="Calibri" w:hAnsi="GHEA Grapalat" w:cs="Calibri"/>
                <w:sz w:val="14"/>
                <w:szCs w:val="14"/>
              </w:rPr>
              <w:t>Նախագծով</w:t>
            </w:r>
            <w:proofErr w:type="spellEnd"/>
            <w:r w:rsidRPr="00CB3374">
              <w:rPr>
                <w:rFonts w:ascii="GHEA Grapalat" w:eastAsia="Calibri" w:hAnsi="GHEA Grapalat" w:cs="Calibri"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Pr="00CB3374">
              <w:rPr>
                <w:rFonts w:ascii="GHEA Grapalat" w:eastAsia="Calibri" w:hAnsi="GHEA Grapalat" w:cs="Calibri"/>
                <w:sz w:val="14"/>
                <w:szCs w:val="14"/>
              </w:rPr>
              <w:t>կատարել</w:t>
            </w:r>
            <w:proofErr w:type="spellEnd"/>
            <w:r w:rsidRPr="00CB3374">
              <w:rPr>
                <w:rFonts w:ascii="GHEA Grapalat" w:eastAsia="Calibri" w:hAnsi="GHEA Grapalat" w:cs="Calibri"/>
                <w:sz w:val="14"/>
                <w:szCs w:val="14"/>
              </w:rPr>
              <w:t xml:space="preserve">  </w:t>
            </w:r>
            <w:proofErr w:type="spellStart"/>
            <w:r w:rsidRPr="00CB3374">
              <w:rPr>
                <w:rFonts w:ascii="GHEA Grapalat" w:eastAsia="Calibri" w:hAnsi="GHEA Grapalat" w:cs="Calibri"/>
                <w:sz w:val="14"/>
                <w:szCs w:val="14"/>
              </w:rPr>
              <w:t>կառույցի</w:t>
            </w:r>
            <w:proofErr w:type="spellEnd"/>
            <w:proofErr w:type="gramEnd"/>
            <w:r w:rsidRPr="00CB3374">
              <w:rPr>
                <w:rFonts w:ascii="GHEA Grapalat" w:eastAsia="Calibri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eastAsia="Calibri" w:hAnsi="GHEA Grapalat" w:cs="Calibri"/>
                <w:sz w:val="14"/>
                <w:szCs w:val="14"/>
              </w:rPr>
              <w:t>ստորգետնյա</w:t>
            </w:r>
            <w:proofErr w:type="spellEnd"/>
            <w:r w:rsidRPr="00CB3374">
              <w:rPr>
                <w:rFonts w:ascii="GHEA Grapalat" w:eastAsia="Calibri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eastAsia="Calibri" w:hAnsi="GHEA Grapalat" w:cs="Calibri"/>
                <w:sz w:val="14"/>
                <w:szCs w:val="14"/>
              </w:rPr>
              <w:t>անցումի</w:t>
            </w:r>
            <w:proofErr w:type="spellEnd"/>
            <w:r w:rsidRPr="00CB3374">
              <w:rPr>
                <w:rFonts w:ascii="GHEA Grapalat" w:eastAsia="Calibri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eastAsia="Calibri" w:hAnsi="GHEA Grapalat" w:cs="Calibri"/>
                <w:sz w:val="14"/>
                <w:szCs w:val="14"/>
              </w:rPr>
              <w:t>ջերմամեկուսիչ</w:t>
            </w:r>
            <w:proofErr w:type="spellEnd"/>
            <w:r w:rsidRPr="00CB3374">
              <w:rPr>
                <w:rFonts w:ascii="GHEA Grapalat" w:eastAsia="Calibri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eastAsia="Calibri" w:hAnsi="GHEA Grapalat" w:cs="Calibri"/>
                <w:sz w:val="14"/>
                <w:szCs w:val="14"/>
              </w:rPr>
              <w:t>շերտերի</w:t>
            </w:r>
            <w:proofErr w:type="spellEnd"/>
            <w:r w:rsidRPr="00CB3374">
              <w:rPr>
                <w:rFonts w:ascii="GHEA Grapalat" w:eastAsia="Calibri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eastAsia="Calibri" w:hAnsi="GHEA Grapalat" w:cs="Calibri"/>
                <w:sz w:val="14"/>
                <w:szCs w:val="14"/>
              </w:rPr>
              <w:t>իրականացում</w:t>
            </w:r>
            <w:proofErr w:type="spellEnd"/>
            <w:r w:rsidRPr="00CB3374">
              <w:rPr>
                <w:rFonts w:ascii="GHEA Grapalat" w:eastAsia="Calibri" w:hAnsi="GHEA Grapalat" w:cs="Calibri"/>
                <w:sz w:val="14"/>
                <w:szCs w:val="14"/>
              </w:rPr>
              <w:t>,</w:t>
            </w:r>
          </w:p>
          <w:p w:rsidR="003D003E" w:rsidRPr="00CB3374" w:rsidRDefault="003D003E" w:rsidP="003D003E">
            <w:pPr>
              <w:numPr>
                <w:ilvl w:val="0"/>
                <w:numId w:val="40"/>
              </w:numPr>
              <w:spacing w:after="0" w:line="240" w:lineRule="auto"/>
              <w:contextualSpacing/>
              <w:rPr>
                <w:rFonts w:ascii="GHEA Grapalat" w:eastAsia="Calibri" w:hAnsi="GHEA Grapalat" w:cs="Calibri"/>
                <w:sz w:val="14"/>
                <w:szCs w:val="14"/>
              </w:rPr>
            </w:pPr>
            <w:proofErr w:type="spellStart"/>
            <w:r w:rsidRPr="00CB3374">
              <w:rPr>
                <w:rFonts w:ascii="GHEA Grapalat" w:eastAsia="Calibri" w:hAnsi="GHEA Grapalat" w:cs="Calibri"/>
                <w:sz w:val="14"/>
                <w:szCs w:val="14"/>
              </w:rPr>
              <w:t>Տարածքի</w:t>
            </w:r>
            <w:proofErr w:type="spellEnd"/>
            <w:r w:rsidRPr="00CB3374">
              <w:rPr>
                <w:rFonts w:ascii="GHEA Grapalat" w:eastAsia="Calibri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eastAsia="Calibri" w:hAnsi="GHEA Grapalat" w:cs="Calibri"/>
                <w:sz w:val="14"/>
                <w:szCs w:val="14"/>
              </w:rPr>
              <w:t>բարեկարգում</w:t>
            </w:r>
            <w:proofErr w:type="spellEnd"/>
            <w:r w:rsidRPr="00CB3374">
              <w:rPr>
                <w:rFonts w:ascii="GHEA Grapalat" w:eastAsia="Calibri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CB3374">
              <w:rPr>
                <w:rFonts w:ascii="GHEA Grapalat" w:eastAsia="Calibri" w:hAnsi="GHEA Grapalat" w:cs="Calibri"/>
                <w:sz w:val="14"/>
                <w:szCs w:val="14"/>
              </w:rPr>
              <w:t>ջրահեռացման</w:t>
            </w:r>
            <w:proofErr w:type="spellEnd"/>
            <w:r w:rsidRPr="00CB3374">
              <w:rPr>
                <w:rFonts w:ascii="GHEA Grapalat" w:eastAsia="Calibri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eastAsia="Calibri" w:hAnsi="GHEA Grapalat" w:cs="Calibri"/>
                <w:sz w:val="14"/>
                <w:szCs w:val="14"/>
              </w:rPr>
              <w:t>իրականացում</w:t>
            </w:r>
            <w:proofErr w:type="spellEnd"/>
            <w:r w:rsidRPr="00CB3374">
              <w:rPr>
                <w:rFonts w:ascii="GHEA Grapalat" w:eastAsia="Calibri" w:hAnsi="GHEA Grapalat" w:cs="Calibri"/>
                <w:sz w:val="14"/>
                <w:szCs w:val="14"/>
                <w:lang w:val="hy-AM"/>
              </w:rPr>
              <w:t>,</w:t>
            </w:r>
          </w:p>
          <w:p w:rsidR="003D003E" w:rsidRPr="00CB3374" w:rsidRDefault="003D003E" w:rsidP="003D003E">
            <w:pPr>
              <w:numPr>
                <w:ilvl w:val="0"/>
                <w:numId w:val="40"/>
              </w:numPr>
              <w:spacing w:after="0" w:line="240" w:lineRule="auto"/>
              <w:contextualSpacing/>
              <w:rPr>
                <w:rFonts w:ascii="GHEA Grapalat" w:eastAsia="Calibri" w:hAnsi="GHEA Grapalat" w:cs="Calibri"/>
                <w:sz w:val="14"/>
                <w:szCs w:val="14"/>
                <w:lang w:val="hy-AM"/>
              </w:rPr>
            </w:pPr>
            <w:r w:rsidRPr="00CB3374">
              <w:rPr>
                <w:rFonts w:ascii="GHEA Grapalat" w:eastAsia="Calibri" w:hAnsi="GHEA Grapalat" w:cs="Calibri"/>
                <w:sz w:val="14"/>
                <w:szCs w:val="14"/>
                <w:lang w:val="hy-AM"/>
              </w:rPr>
              <w:t>Անհրաժեշտության դեպքում արտաքին էլեկտրալուսավորման ցանցի անցկացում</w:t>
            </w:r>
          </w:p>
          <w:p w:rsidR="003D003E" w:rsidRPr="00CB3374" w:rsidRDefault="003D003E" w:rsidP="003D003E">
            <w:pPr>
              <w:spacing w:after="0" w:line="240" w:lineRule="auto"/>
              <w:contextualSpacing/>
              <w:rPr>
                <w:rFonts w:ascii="GHEA Grapalat" w:hAnsi="GHEA Grapalat" w:cs="Sylfaen"/>
                <w:sz w:val="14"/>
                <w:szCs w:val="14"/>
                <w:lang w:val="hy-AM" w:eastAsia="ru-RU"/>
              </w:rPr>
            </w:pPr>
          </w:p>
        </w:tc>
      </w:tr>
    </w:tbl>
    <w:p w:rsidR="003D003E" w:rsidRPr="00CB3374" w:rsidRDefault="003D003E" w:rsidP="003D003E">
      <w:pPr>
        <w:spacing w:line="276" w:lineRule="auto"/>
        <w:rPr>
          <w:rFonts w:ascii="GHEA Grapalat" w:hAnsi="GHEA Grapalat" w:cs="Calibri"/>
          <w:vanish/>
          <w:sz w:val="14"/>
          <w:szCs w:val="14"/>
          <w:lang w:val="hy-AM"/>
        </w:rPr>
      </w:pPr>
    </w:p>
    <w:p w:rsidR="003D003E" w:rsidRPr="00CB3374" w:rsidRDefault="003D003E" w:rsidP="003D003E">
      <w:pPr>
        <w:spacing w:line="276" w:lineRule="auto"/>
        <w:rPr>
          <w:rFonts w:ascii="GHEA Grapalat" w:hAnsi="GHEA Grapalat" w:cs="Calibri"/>
          <w:vanish/>
          <w:sz w:val="14"/>
          <w:szCs w:val="14"/>
          <w:lang w:val="hy-AM"/>
        </w:rPr>
      </w:pPr>
    </w:p>
    <w:tbl>
      <w:tblPr>
        <w:tblW w:w="10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2"/>
        <w:gridCol w:w="8113"/>
      </w:tblGrid>
      <w:tr w:rsidR="003D003E" w:rsidRPr="00CB3374" w:rsidTr="00FC4840">
        <w:trPr>
          <w:trHeight w:val="391"/>
        </w:trPr>
        <w:tc>
          <w:tcPr>
            <w:tcW w:w="2772" w:type="dxa"/>
            <w:vAlign w:val="center"/>
          </w:tcPr>
          <w:p w:rsidR="003D003E" w:rsidRPr="00CB3374" w:rsidRDefault="003D003E" w:rsidP="00FC4840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CB3374">
              <w:rPr>
                <w:rFonts w:ascii="GHEA Grapalat" w:hAnsi="GHEA Grapalat" w:cs="Sylfaen"/>
                <w:sz w:val="14"/>
                <w:szCs w:val="14"/>
              </w:rPr>
              <w:t>Նախագծման</w:t>
            </w:r>
            <w:proofErr w:type="spellEnd"/>
            <w:r w:rsidRPr="00CB3374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Sylfaen"/>
                <w:sz w:val="14"/>
                <w:szCs w:val="14"/>
              </w:rPr>
              <w:t>նորմատիվային</w:t>
            </w:r>
            <w:proofErr w:type="spellEnd"/>
            <w:r w:rsidRPr="00CB3374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Sylfaen"/>
                <w:sz w:val="14"/>
                <w:szCs w:val="14"/>
              </w:rPr>
              <w:t>պահանջներ</w:t>
            </w:r>
            <w:proofErr w:type="spellEnd"/>
          </w:p>
        </w:tc>
        <w:tc>
          <w:tcPr>
            <w:tcW w:w="8113" w:type="dxa"/>
          </w:tcPr>
          <w:p w:rsidR="003D003E" w:rsidRPr="00CB3374" w:rsidRDefault="003D003E" w:rsidP="00FC4840">
            <w:pPr>
              <w:ind w:left="319" w:firstLine="401"/>
              <w:contextualSpacing/>
              <w:jc w:val="both"/>
              <w:rPr>
                <w:rFonts w:ascii="GHEA Grapalat" w:hAnsi="GHEA Grapalat" w:cs="Calibri"/>
                <w:b/>
                <w:sz w:val="14"/>
                <w:szCs w:val="14"/>
              </w:rPr>
            </w:pPr>
            <w:proofErr w:type="spellStart"/>
            <w:r w:rsidRPr="00CB3374">
              <w:rPr>
                <w:rFonts w:ascii="GHEA Grapalat" w:eastAsia="Calibri" w:hAnsi="GHEA Grapalat" w:cs="Sylfaen"/>
                <w:b/>
                <w:sz w:val="14"/>
                <w:szCs w:val="14"/>
              </w:rPr>
              <w:t>Նախագծման</w:t>
            </w:r>
            <w:proofErr w:type="spellEnd"/>
            <w:r w:rsidRPr="00CB3374">
              <w:rPr>
                <w:rFonts w:ascii="GHEA Grapalat" w:eastAsia="Calibri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eastAsia="Calibri" w:hAnsi="GHEA Grapalat" w:cs="Sylfaen"/>
                <w:b/>
                <w:sz w:val="14"/>
                <w:szCs w:val="14"/>
              </w:rPr>
              <w:t>նորմատիվային</w:t>
            </w:r>
            <w:proofErr w:type="spellEnd"/>
            <w:r w:rsidRPr="00CB3374">
              <w:rPr>
                <w:rFonts w:ascii="GHEA Grapalat" w:eastAsia="Calibri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eastAsia="Calibri" w:hAnsi="GHEA Grapalat" w:cs="Sylfaen"/>
                <w:b/>
                <w:sz w:val="14"/>
                <w:szCs w:val="14"/>
              </w:rPr>
              <w:t>պահանջներ</w:t>
            </w:r>
            <w:proofErr w:type="spellEnd"/>
          </w:p>
          <w:p w:rsidR="003D003E" w:rsidRPr="00CB3374" w:rsidRDefault="003D003E" w:rsidP="00FC4840">
            <w:pPr>
              <w:ind w:left="319" w:firstLine="401"/>
              <w:contextualSpacing/>
              <w:jc w:val="both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Նորմատիվային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պահանջներ</w:t>
            </w:r>
            <w:proofErr w:type="spellEnd"/>
          </w:p>
          <w:p w:rsidR="003D003E" w:rsidRPr="00CB3374" w:rsidRDefault="003D003E" w:rsidP="003D003E">
            <w:pPr>
              <w:numPr>
                <w:ilvl w:val="0"/>
                <w:numId w:val="36"/>
              </w:numPr>
              <w:spacing w:after="200" w:line="276" w:lineRule="auto"/>
              <w:contextualSpacing/>
              <w:jc w:val="both"/>
              <w:rPr>
                <w:rFonts w:ascii="GHEA Grapalat" w:hAnsi="GHEA Grapalat" w:cs="Calibri"/>
                <w:sz w:val="14"/>
                <w:szCs w:val="14"/>
              </w:rPr>
            </w:pPr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ՀՀ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կառավարության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19.03.2015թ.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թիվ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596-Ն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որ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. ՀՀ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կառուցապատման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նպատակով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թույլտվությունների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այլ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փաստաթղթերի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տրամադրման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կարգը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հաստատելու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և ՀՀ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կառավարության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մի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շարք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որոշումներ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ուժը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կորցրած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ճանաչելու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մասին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>&gt;</w:t>
            </w:r>
          </w:p>
          <w:p w:rsidR="003D003E" w:rsidRPr="00CB3374" w:rsidRDefault="003D003E" w:rsidP="003D003E">
            <w:pPr>
              <w:numPr>
                <w:ilvl w:val="0"/>
                <w:numId w:val="36"/>
              </w:numPr>
              <w:spacing w:after="200" w:line="276" w:lineRule="auto"/>
              <w:contextualSpacing/>
              <w:jc w:val="both"/>
              <w:rPr>
                <w:rFonts w:ascii="GHEA Grapalat" w:hAnsi="GHEA Grapalat" w:cs="Calibri"/>
                <w:sz w:val="14"/>
                <w:szCs w:val="14"/>
              </w:rPr>
            </w:pPr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ՀՀ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կառավարության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16.02.2006թ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թիվ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392-Ն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որ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>. &lt;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Հաշմանդամների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բնակչության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սակավաշարժուն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խմբերի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համար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սոցիալական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տրանսպորտային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ինժեներական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ենթակառուցվածքների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մատչելիության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ապահովման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կարգը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հաստատելու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մասին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>&gt;</w:t>
            </w:r>
          </w:p>
          <w:p w:rsidR="003D003E" w:rsidRPr="00CB3374" w:rsidRDefault="003D003E" w:rsidP="003D003E">
            <w:pPr>
              <w:numPr>
                <w:ilvl w:val="0"/>
                <w:numId w:val="36"/>
              </w:numPr>
              <w:spacing w:after="200" w:line="276" w:lineRule="auto"/>
              <w:contextualSpacing/>
              <w:jc w:val="both"/>
              <w:rPr>
                <w:rFonts w:ascii="GHEA Grapalat" w:hAnsi="GHEA Grapalat" w:cs="Calibri"/>
                <w:sz w:val="14"/>
                <w:szCs w:val="14"/>
              </w:rPr>
            </w:pPr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ՀՀ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քաղաքաշինության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կոմիտեի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նախագահի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26.08.2022թ N21-Ն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հրամանով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հաստատված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ՀՀՇՆ 13-02-2022 «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Անվտանգության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տեխնիկան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շինարարությունում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»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շինարարական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նորմերը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>,</w:t>
            </w:r>
          </w:p>
          <w:p w:rsidR="003D003E" w:rsidRPr="00CB3374" w:rsidRDefault="003D003E" w:rsidP="003D003E">
            <w:pPr>
              <w:numPr>
                <w:ilvl w:val="0"/>
                <w:numId w:val="36"/>
              </w:numPr>
              <w:spacing w:after="200" w:line="276" w:lineRule="auto"/>
              <w:contextualSpacing/>
              <w:jc w:val="both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Նախագծային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փաստաթղթերում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ներառել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ՀՀ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քաղաքաշինության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կոմիտեի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նախագահի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09.02.2023թ N09-Ա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հրամանով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հաստատված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՝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շինարարական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արտադրության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կազմակերպման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պարտադիր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՝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թվով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21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միջոցառումների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ապահովման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դրանց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չկատարման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պարագայում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նախատեսված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պատասխանատվության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միջոցների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կիրառման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վերաբերյալ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>,</w:t>
            </w:r>
          </w:p>
          <w:p w:rsidR="003D003E" w:rsidRPr="00CB3374" w:rsidRDefault="003D003E" w:rsidP="003D003E">
            <w:pPr>
              <w:numPr>
                <w:ilvl w:val="0"/>
                <w:numId w:val="36"/>
              </w:numPr>
              <w:spacing w:after="200" w:line="276" w:lineRule="auto"/>
              <w:contextualSpacing/>
              <w:jc w:val="both"/>
              <w:rPr>
                <w:rFonts w:ascii="GHEA Grapalat" w:hAnsi="GHEA Grapalat" w:cs="Calibri"/>
                <w:b/>
                <w:sz w:val="14"/>
                <w:szCs w:val="14"/>
              </w:rPr>
            </w:pPr>
            <w:r w:rsidRPr="00CB3374">
              <w:rPr>
                <w:rFonts w:ascii="GHEA Grapalat" w:hAnsi="GHEA Grapalat" w:cs="Calibri"/>
                <w:b/>
                <w:sz w:val="14"/>
                <w:szCs w:val="14"/>
              </w:rPr>
              <w:t xml:space="preserve">ՀՀ </w:t>
            </w:r>
            <w:proofErr w:type="spellStart"/>
            <w:r w:rsidRPr="00CB3374">
              <w:rPr>
                <w:rFonts w:ascii="GHEA Grapalat" w:hAnsi="GHEA Grapalat" w:cs="Calibri"/>
                <w:b/>
                <w:sz w:val="14"/>
                <w:szCs w:val="14"/>
              </w:rPr>
              <w:t>կառավարության</w:t>
            </w:r>
            <w:proofErr w:type="spellEnd"/>
            <w:r w:rsidRPr="00CB3374">
              <w:rPr>
                <w:rFonts w:ascii="GHEA Grapalat" w:hAnsi="GHEA Grapalat" w:cs="Calibri"/>
                <w:b/>
                <w:sz w:val="14"/>
                <w:szCs w:val="14"/>
              </w:rPr>
              <w:t xml:space="preserve"> 04.05.2017թ. </w:t>
            </w:r>
            <w:proofErr w:type="spellStart"/>
            <w:r w:rsidRPr="00CB3374">
              <w:rPr>
                <w:rFonts w:ascii="GHEA Grapalat" w:hAnsi="GHEA Grapalat" w:cs="Calibri"/>
                <w:b/>
                <w:sz w:val="14"/>
                <w:szCs w:val="14"/>
              </w:rPr>
              <w:t>թիվ</w:t>
            </w:r>
            <w:proofErr w:type="spellEnd"/>
            <w:r w:rsidRPr="00CB3374">
              <w:rPr>
                <w:rFonts w:ascii="GHEA Grapalat" w:hAnsi="GHEA Grapalat" w:cs="Calibri"/>
                <w:b/>
                <w:sz w:val="14"/>
                <w:szCs w:val="14"/>
              </w:rPr>
              <w:t xml:space="preserve"> 526-Ն </w:t>
            </w:r>
            <w:proofErr w:type="spellStart"/>
            <w:r w:rsidRPr="00CB3374">
              <w:rPr>
                <w:rFonts w:ascii="GHEA Grapalat" w:hAnsi="GHEA Grapalat" w:cs="Calibri"/>
                <w:b/>
                <w:sz w:val="14"/>
                <w:szCs w:val="14"/>
              </w:rPr>
              <w:t>որոշմամբ</w:t>
            </w:r>
            <w:proofErr w:type="spellEnd"/>
            <w:r w:rsidRPr="00CB3374">
              <w:rPr>
                <w:rFonts w:ascii="GHEA Grapalat" w:hAnsi="GHEA Grapalat" w:cs="Calibri"/>
                <w:b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b/>
                <w:sz w:val="14"/>
                <w:szCs w:val="14"/>
              </w:rPr>
              <w:t>հաստատված</w:t>
            </w:r>
            <w:proofErr w:type="spellEnd"/>
            <w:r w:rsidRPr="00CB3374">
              <w:rPr>
                <w:rFonts w:ascii="GHEA Grapalat" w:hAnsi="GHEA Grapalat" w:cs="Calibri"/>
                <w:b/>
                <w:sz w:val="14"/>
                <w:szCs w:val="14"/>
              </w:rPr>
              <w:t xml:space="preserve"> «</w:t>
            </w:r>
            <w:proofErr w:type="spellStart"/>
            <w:r w:rsidRPr="00CB3374">
              <w:rPr>
                <w:rFonts w:ascii="GHEA Grapalat" w:hAnsi="GHEA Grapalat" w:cs="Calibri"/>
                <w:b/>
                <w:sz w:val="14"/>
                <w:szCs w:val="14"/>
              </w:rPr>
              <w:t>Գնումների</w:t>
            </w:r>
            <w:proofErr w:type="spellEnd"/>
            <w:r w:rsidRPr="00CB3374">
              <w:rPr>
                <w:rFonts w:ascii="GHEA Grapalat" w:hAnsi="GHEA Grapalat" w:cs="Calibri"/>
                <w:b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b/>
                <w:sz w:val="14"/>
                <w:szCs w:val="14"/>
              </w:rPr>
              <w:t>գործընթացի</w:t>
            </w:r>
            <w:proofErr w:type="spellEnd"/>
            <w:r w:rsidRPr="00CB3374">
              <w:rPr>
                <w:rFonts w:ascii="GHEA Grapalat" w:hAnsi="GHEA Grapalat" w:cs="Calibri"/>
                <w:b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b/>
                <w:sz w:val="14"/>
                <w:szCs w:val="14"/>
              </w:rPr>
              <w:t>կազմակերպման</w:t>
            </w:r>
            <w:proofErr w:type="spellEnd"/>
            <w:r w:rsidRPr="00CB3374">
              <w:rPr>
                <w:rFonts w:ascii="GHEA Grapalat" w:hAnsi="GHEA Grapalat" w:cs="Calibri"/>
                <w:b/>
                <w:sz w:val="14"/>
                <w:szCs w:val="14"/>
              </w:rPr>
              <w:t xml:space="preserve">» </w:t>
            </w:r>
            <w:proofErr w:type="spellStart"/>
            <w:r w:rsidRPr="00CB3374">
              <w:rPr>
                <w:rFonts w:ascii="GHEA Grapalat" w:hAnsi="GHEA Grapalat" w:cs="Calibri"/>
                <w:b/>
                <w:sz w:val="14"/>
                <w:szCs w:val="14"/>
              </w:rPr>
              <w:t>կարգի</w:t>
            </w:r>
            <w:proofErr w:type="spellEnd"/>
            <w:r w:rsidRPr="00CB3374">
              <w:rPr>
                <w:rFonts w:ascii="GHEA Grapalat" w:hAnsi="GHEA Grapalat" w:cs="Calibri"/>
                <w:b/>
                <w:sz w:val="14"/>
                <w:szCs w:val="14"/>
              </w:rPr>
              <w:t xml:space="preserve"> 33-րդ </w:t>
            </w:r>
            <w:proofErr w:type="spellStart"/>
            <w:r w:rsidRPr="00CB3374">
              <w:rPr>
                <w:rFonts w:ascii="GHEA Grapalat" w:hAnsi="GHEA Grapalat" w:cs="Calibri"/>
                <w:b/>
                <w:sz w:val="14"/>
                <w:szCs w:val="14"/>
              </w:rPr>
              <w:t>կետի</w:t>
            </w:r>
            <w:proofErr w:type="spellEnd"/>
            <w:r w:rsidRPr="00CB3374">
              <w:rPr>
                <w:rFonts w:ascii="GHEA Grapalat" w:hAnsi="GHEA Grapalat" w:cs="Calibri"/>
                <w:b/>
                <w:sz w:val="14"/>
                <w:szCs w:val="14"/>
              </w:rPr>
              <w:t xml:space="preserve"> 10-րդ </w:t>
            </w:r>
            <w:proofErr w:type="spellStart"/>
            <w:r w:rsidRPr="00CB3374">
              <w:rPr>
                <w:rFonts w:ascii="GHEA Grapalat" w:hAnsi="GHEA Grapalat" w:cs="Calibri"/>
                <w:b/>
                <w:sz w:val="14"/>
                <w:szCs w:val="14"/>
              </w:rPr>
              <w:t>ենթակետի</w:t>
            </w:r>
            <w:proofErr w:type="spellEnd"/>
            <w:r w:rsidRPr="00CB3374">
              <w:rPr>
                <w:rFonts w:ascii="GHEA Grapalat" w:hAnsi="GHEA Grapalat" w:cs="Calibri"/>
                <w:b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b/>
                <w:sz w:val="14"/>
                <w:szCs w:val="14"/>
              </w:rPr>
              <w:t>պահանջներ</w:t>
            </w:r>
            <w:proofErr w:type="spellEnd"/>
            <w:r w:rsidRPr="00CB3374">
              <w:rPr>
                <w:rFonts w:ascii="GHEA Grapalat" w:hAnsi="GHEA Grapalat" w:cs="Calibri"/>
                <w:b/>
                <w:sz w:val="14"/>
                <w:szCs w:val="14"/>
              </w:rPr>
              <w:t>:</w:t>
            </w:r>
          </w:p>
        </w:tc>
      </w:tr>
      <w:tr w:rsidR="003D003E" w:rsidRPr="00CB3374" w:rsidTr="00FC4840">
        <w:trPr>
          <w:trHeight w:val="455"/>
        </w:trPr>
        <w:tc>
          <w:tcPr>
            <w:tcW w:w="2772" w:type="dxa"/>
            <w:vAlign w:val="center"/>
          </w:tcPr>
          <w:p w:rsidR="003D003E" w:rsidRPr="00CB3374" w:rsidRDefault="003D003E" w:rsidP="00FC4840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CB3374">
              <w:rPr>
                <w:rFonts w:ascii="GHEA Grapalat" w:hAnsi="GHEA Grapalat" w:cs="Sylfaen"/>
                <w:sz w:val="14"/>
                <w:szCs w:val="14"/>
              </w:rPr>
              <w:t>Նախագծման</w:t>
            </w:r>
            <w:proofErr w:type="spellEnd"/>
            <w:r w:rsidRPr="00CB3374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Sylfaen"/>
                <w:sz w:val="14"/>
                <w:szCs w:val="14"/>
              </w:rPr>
              <w:t>փուլերը</w:t>
            </w:r>
            <w:proofErr w:type="spellEnd"/>
          </w:p>
        </w:tc>
        <w:tc>
          <w:tcPr>
            <w:tcW w:w="8113" w:type="dxa"/>
          </w:tcPr>
          <w:p w:rsidR="003D003E" w:rsidRPr="00CB3374" w:rsidRDefault="003D003E" w:rsidP="003D003E">
            <w:pPr>
              <w:numPr>
                <w:ilvl w:val="0"/>
                <w:numId w:val="41"/>
              </w:numPr>
              <w:spacing w:after="200" w:line="276" w:lineRule="auto"/>
              <w:rPr>
                <w:rFonts w:ascii="GHEA Grapalat" w:eastAsia="Calibri" w:hAnsi="GHEA Grapalat" w:cs="Sylfaen"/>
                <w:sz w:val="14"/>
                <w:szCs w:val="14"/>
              </w:rPr>
            </w:pPr>
            <w:proofErr w:type="spellStart"/>
            <w:r w:rsidRPr="00CB3374">
              <w:rPr>
                <w:rFonts w:ascii="GHEA Grapalat" w:hAnsi="GHEA Grapalat" w:cs="Sylfaen"/>
                <w:b/>
                <w:sz w:val="14"/>
                <w:szCs w:val="14"/>
                <w:u w:val="single"/>
              </w:rPr>
              <w:t>Աշխատանքային</w:t>
            </w:r>
            <w:proofErr w:type="spellEnd"/>
            <w:r w:rsidRPr="00CB3374">
              <w:rPr>
                <w:rFonts w:ascii="GHEA Grapalat" w:hAnsi="GHEA Grapalat" w:cs="Sylfaen"/>
                <w:b/>
                <w:sz w:val="14"/>
                <w:szCs w:val="14"/>
                <w:u w:val="single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Sylfaen"/>
                <w:b/>
                <w:sz w:val="14"/>
                <w:szCs w:val="14"/>
                <w:u w:val="single"/>
              </w:rPr>
              <w:t>նախագիծ</w:t>
            </w:r>
            <w:proofErr w:type="spellEnd"/>
            <w:r w:rsidRPr="00CB3374">
              <w:rPr>
                <w:rFonts w:ascii="GHEA Grapalat" w:hAnsi="GHEA Grapalat" w:cs="Sylfaen"/>
                <w:sz w:val="14"/>
                <w:szCs w:val="14"/>
              </w:rPr>
              <w:t xml:space="preserve">՝ </w:t>
            </w:r>
            <w:r w:rsidRPr="00CB3374">
              <w:rPr>
                <w:rFonts w:ascii="GHEA Grapalat" w:eastAsia="Calibri" w:hAnsi="GHEA Grapalat" w:cs="Sylfaen"/>
                <w:sz w:val="14"/>
                <w:szCs w:val="14"/>
              </w:rPr>
              <w:t>«</w:t>
            </w:r>
            <w:r w:rsidRPr="00CB3374">
              <w:rPr>
                <w:rFonts w:ascii="GHEA Grapalat" w:eastAsia="Calibri" w:hAnsi="GHEA Grapalat" w:cs="Sylfaen"/>
                <w:sz w:val="14"/>
                <w:szCs w:val="14"/>
                <w:lang w:val="hy-AM"/>
              </w:rPr>
              <w:t>էսքիզային ն</w:t>
            </w:r>
            <w:proofErr w:type="spellStart"/>
            <w:r w:rsidRPr="00CB3374">
              <w:rPr>
                <w:rFonts w:ascii="GHEA Grapalat" w:eastAsia="Calibri" w:hAnsi="GHEA Grapalat" w:cs="Sylfaen"/>
                <w:sz w:val="14"/>
                <w:szCs w:val="14"/>
              </w:rPr>
              <w:t>ախագիծ</w:t>
            </w:r>
            <w:proofErr w:type="spellEnd"/>
            <w:r w:rsidRPr="00CB3374">
              <w:rPr>
                <w:rFonts w:ascii="GHEA Grapalat" w:eastAsia="Calibri" w:hAnsi="GHEA Grapalat" w:cs="Sylfaen"/>
                <w:sz w:val="14"/>
                <w:szCs w:val="14"/>
              </w:rPr>
              <w:t>»</w:t>
            </w:r>
            <w:r w:rsidRPr="00CB3374">
              <w:rPr>
                <w:rFonts w:ascii="GHEA Grapalat" w:eastAsia="Calibri" w:hAnsi="GHEA Grapalat" w:cs="Sylfae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CB3374">
              <w:rPr>
                <w:rFonts w:ascii="GHEA Grapalat" w:eastAsia="Calibri" w:hAnsi="GHEA Grapalat" w:cs="Sylfaen"/>
                <w:b/>
                <w:sz w:val="14"/>
                <w:szCs w:val="14"/>
              </w:rPr>
              <w:t>Ճարտարապետահատակագծային</w:t>
            </w:r>
            <w:proofErr w:type="spellEnd"/>
            <w:r w:rsidRPr="00CB3374">
              <w:rPr>
                <w:rFonts w:ascii="GHEA Grapalat" w:eastAsia="Calibri" w:hAnsi="GHEA Grapalat" w:cs="Sylfaen"/>
                <w:sz w:val="14"/>
                <w:szCs w:val="14"/>
                <w:lang w:val="hy-AM"/>
              </w:rPr>
              <w:t xml:space="preserve"> առաջադրանքի ստացում</w:t>
            </w:r>
            <w:r w:rsidRPr="00CB3374">
              <w:rPr>
                <w:rFonts w:ascii="GHEA Grapalat" w:eastAsia="Calibri" w:hAnsi="GHEA Grapalat" w:cs="Sylfaen"/>
                <w:sz w:val="14"/>
                <w:szCs w:val="14"/>
              </w:rPr>
              <w:t xml:space="preserve"> և «</w:t>
            </w:r>
            <w:proofErr w:type="spellStart"/>
            <w:r w:rsidRPr="00CB3374">
              <w:rPr>
                <w:rFonts w:ascii="GHEA Grapalat" w:eastAsia="Calibri" w:hAnsi="GHEA Grapalat" w:cs="Sylfaen"/>
                <w:sz w:val="14"/>
                <w:szCs w:val="14"/>
              </w:rPr>
              <w:t>Աշխատանքային</w:t>
            </w:r>
            <w:proofErr w:type="spellEnd"/>
            <w:r w:rsidRPr="00CB3374">
              <w:rPr>
                <w:rFonts w:ascii="GHEA Grapalat" w:eastAsia="Calibri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eastAsia="Calibri" w:hAnsi="GHEA Grapalat" w:cs="Sylfaen"/>
                <w:sz w:val="14"/>
                <w:szCs w:val="14"/>
              </w:rPr>
              <w:t>փաստաթղթեր</w:t>
            </w:r>
            <w:proofErr w:type="spellEnd"/>
            <w:r w:rsidRPr="00CB3374">
              <w:rPr>
                <w:rFonts w:ascii="GHEA Grapalat" w:eastAsia="Calibri" w:hAnsi="GHEA Grapalat" w:cs="Sylfaen"/>
                <w:sz w:val="14"/>
                <w:szCs w:val="14"/>
              </w:rPr>
              <w:t>»</w:t>
            </w:r>
            <w:r w:rsidRPr="00CB3374">
              <w:rPr>
                <w:rFonts w:ascii="Calibri" w:eastAsia="Calibri" w:hAnsi="Calibri" w:cs="Calibri"/>
                <w:sz w:val="14"/>
                <w:szCs w:val="14"/>
              </w:rPr>
              <w:t> </w:t>
            </w:r>
          </w:p>
        </w:tc>
      </w:tr>
      <w:tr w:rsidR="003D003E" w:rsidRPr="00CB3374" w:rsidTr="00FC4840">
        <w:trPr>
          <w:trHeight w:val="337"/>
        </w:trPr>
        <w:tc>
          <w:tcPr>
            <w:tcW w:w="2772" w:type="dxa"/>
            <w:vAlign w:val="center"/>
          </w:tcPr>
          <w:p w:rsidR="003D003E" w:rsidRPr="00CB3374" w:rsidRDefault="003D003E" w:rsidP="00FC4840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CB3374">
              <w:rPr>
                <w:rFonts w:ascii="GHEA Grapalat" w:hAnsi="GHEA Grapalat" w:cs="Sylfaen"/>
                <w:sz w:val="14"/>
                <w:szCs w:val="14"/>
              </w:rPr>
              <w:t>Նախագծի</w:t>
            </w:r>
            <w:proofErr w:type="spellEnd"/>
            <w:r w:rsidRPr="00CB3374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Sylfaen"/>
                <w:sz w:val="14"/>
                <w:szCs w:val="14"/>
              </w:rPr>
              <w:t>կազմը</w:t>
            </w:r>
            <w:proofErr w:type="spellEnd"/>
          </w:p>
          <w:p w:rsidR="003D003E" w:rsidRPr="00CB3374" w:rsidRDefault="003D003E" w:rsidP="00FC4840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113" w:type="dxa"/>
          </w:tcPr>
          <w:p w:rsidR="003D003E" w:rsidRPr="00CB3374" w:rsidRDefault="003D003E" w:rsidP="003D003E">
            <w:pPr>
              <w:shd w:val="clear" w:color="auto" w:fill="FFFFFF"/>
              <w:spacing w:after="0"/>
              <w:ind w:firstLine="375"/>
              <w:rPr>
                <w:rFonts w:ascii="GHEA Grapalat" w:hAnsi="GHEA Grapalat" w:cs="Sylfaen"/>
                <w:sz w:val="14"/>
                <w:szCs w:val="14"/>
              </w:rPr>
            </w:pPr>
            <w:r w:rsidRPr="00CB3374">
              <w:rPr>
                <w:rFonts w:ascii="GHEA Grapalat" w:hAnsi="GHEA Grapalat" w:cs="Sylfaen"/>
                <w:sz w:val="14"/>
                <w:szCs w:val="14"/>
              </w:rPr>
              <w:t xml:space="preserve">  </w:t>
            </w:r>
            <w:proofErr w:type="spellStart"/>
            <w:r w:rsidRPr="00CB3374">
              <w:rPr>
                <w:rFonts w:ascii="GHEA Grapalat" w:hAnsi="GHEA Grapalat" w:cs="Sylfaen"/>
                <w:b/>
                <w:sz w:val="14"/>
                <w:szCs w:val="14"/>
              </w:rPr>
              <w:t>Աշխատանքային</w:t>
            </w:r>
            <w:proofErr w:type="spellEnd"/>
            <w:r w:rsidRPr="00CB337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Sylfaen"/>
                <w:b/>
                <w:sz w:val="14"/>
                <w:szCs w:val="14"/>
              </w:rPr>
              <w:t>նախագծի</w:t>
            </w:r>
            <w:proofErr w:type="spellEnd"/>
            <w:r w:rsidRPr="00CB337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Sylfaen"/>
                <w:b/>
                <w:sz w:val="14"/>
                <w:szCs w:val="14"/>
              </w:rPr>
              <w:t>կազմում</w:t>
            </w:r>
            <w:proofErr w:type="spellEnd"/>
            <w:r w:rsidRPr="00CB3374">
              <w:rPr>
                <w:rFonts w:ascii="GHEA Grapalat" w:hAnsi="GHEA Grapalat" w:cs="Sylfaen"/>
                <w:sz w:val="14"/>
                <w:szCs w:val="14"/>
              </w:rPr>
              <w:t xml:space="preserve">՝ </w:t>
            </w:r>
          </w:p>
          <w:p w:rsidR="003D003E" w:rsidRPr="00CB3374" w:rsidRDefault="003D003E" w:rsidP="003D003E">
            <w:pPr>
              <w:spacing w:after="0"/>
              <w:ind w:left="319"/>
              <w:rPr>
                <w:rFonts w:ascii="GHEA Grapalat" w:hAnsi="GHEA Grapalat" w:cs="Sylfaen"/>
                <w:sz w:val="14"/>
                <w:szCs w:val="14"/>
              </w:rPr>
            </w:pPr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ա)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ելակետային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տվյալներ</w:t>
            </w:r>
            <w:proofErr w:type="spellEnd"/>
            <w:r w:rsidRPr="00CB3374">
              <w:rPr>
                <w:rFonts w:ascii="GHEA Grapalat" w:hAnsi="GHEA Grapalat" w:cs="Sylfaen"/>
                <w:sz w:val="14"/>
                <w:szCs w:val="14"/>
              </w:rPr>
              <w:t xml:space="preserve"> -- </w:t>
            </w:r>
            <w:proofErr w:type="spellStart"/>
            <w:r w:rsidRPr="00CB3374">
              <w:rPr>
                <w:rFonts w:ascii="GHEA Grapalat" w:hAnsi="GHEA Grapalat" w:cs="Sylfaen"/>
                <w:sz w:val="14"/>
                <w:szCs w:val="14"/>
              </w:rPr>
              <w:t>ճարտարապետահատակագծային</w:t>
            </w:r>
            <w:proofErr w:type="spellEnd"/>
            <w:r w:rsidRPr="00CB3374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Sylfaen"/>
                <w:sz w:val="14"/>
                <w:szCs w:val="14"/>
              </w:rPr>
              <w:t>առաջադրանք</w:t>
            </w:r>
            <w:proofErr w:type="spellEnd"/>
            <w:r w:rsidRPr="00CB3374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</w:p>
          <w:p w:rsidR="003D003E" w:rsidRPr="00CB3374" w:rsidRDefault="003D003E" w:rsidP="003D003E">
            <w:pPr>
              <w:spacing w:after="0"/>
              <w:ind w:left="319"/>
              <w:rPr>
                <w:rFonts w:ascii="GHEA Grapalat" w:hAnsi="GHEA Grapalat" w:cs="Sylfaen"/>
                <w:sz w:val="14"/>
                <w:szCs w:val="14"/>
              </w:rPr>
            </w:pPr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բ) </w:t>
            </w:r>
            <w:proofErr w:type="spellStart"/>
            <w:r w:rsidRPr="00CB3374">
              <w:rPr>
                <w:rFonts w:ascii="GHEA Grapalat" w:hAnsi="GHEA Grapalat" w:cs="Sylfaen"/>
                <w:sz w:val="14"/>
                <w:szCs w:val="14"/>
              </w:rPr>
              <w:t>չափագրություններ</w:t>
            </w:r>
            <w:proofErr w:type="spellEnd"/>
            <w:r w:rsidRPr="00CB3374">
              <w:rPr>
                <w:rFonts w:ascii="GHEA Grapalat" w:hAnsi="GHEA Grapalat" w:cs="Sylfaen"/>
                <w:sz w:val="14"/>
                <w:szCs w:val="14"/>
              </w:rPr>
              <w:t xml:space="preserve">  </w:t>
            </w:r>
          </w:p>
          <w:p w:rsidR="003D003E" w:rsidRPr="00CB3374" w:rsidRDefault="003D003E" w:rsidP="003D003E">
            <w:pPr>
              <w:shd w:val="clear" w:color="auto" w:fill="FFFFFF"/>
              <w:spacing w:after="0"/>
              <w:ind w:left="319"/>
              <w:rPr>
                <w:rFonts w:ascii="GHEA Grapalat" w:hAnsi="GHEA Grapalat"/>
                <w:sz w:val="14"/>
                <w:szCs w:val="14"/>
              </w:rPr>
            </w:pPr>
            <w:r w:rsidRPr="00CB3374">
              <w:rPr>
                <w:rFonts w:ascii="GHEA Grapalat" w:hAnsi="GHEA Grapalat"/>
                <w:sz w:val="14"/>
                <w:szCs w:val="14"/>
              </w:rPr>
              <w:t xml:space="preserve">գ) </w:t>
            </w:r>
            <w:proofErr w:type="spellStart"/>
            <w:r w:rsidRPr="00CB3374">
              <w:rPr>
                <w:rFonts w:ascii="GHEA Grapalat" w:hAnsi="GHEA Grapalat"/>
                <w:sz w:val="14"/>
                <w:szCs w:val="14"/>
              </w:rPr>
              <w:t>ընդհանուր</w:t>
            </w:r>
            <w:proofErr w:type="spellEnd"/>
            <w:r w:rsidRPr="00CB337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/>
                <w:sz w:val="14"/>
                <w:szCs w:val="14"/>
              </w:rPr>
              <w:t>բացատրագիր</w:t>
            </w:r>
            <w:proofErr w:type="spellEnd"/>
          </w:p>
          <w:p w:rsidR="003D003E" w:rsidRPr="00CB3374" w:rsidRDefault="003D003E" w:rsidP="003D003E">
            <w:pPr>
              <w:shd w:val="clear" w:color="auto" w:fill="FFFFFF"/>
              <w:spacing w:after="0"/>
              <w:ind w:left="319"/>
              <w:rPr>
                <w:rFonts w:ascii="GHEA Grapalat" w:hAnsi="GHEA Grapalat"/>
                <w:sz w:val="14"/>
                <w:szCs w:val="14"/>
              </w:rPr>
            </w:pPr>
            <w:r w:rsidRPr="00CB3374">
              <w:rPr>
                <w:rFonts w:ascii="GHEA Grapalat" w:hAnsi="GHEA Grapalat"/>
                <w:sz w:val="14"/>
                <w:szCs w:val="14"/>
              </w:rPr>
              <w:t xml:space="preserve">դ) </w:t>
            </w:r>
            <w:proofErr w:type="spellStart"/>
            <w:r w:rsidRPr="00CB3374">
              <w:rPr>
                <w:rFonts w:ascii="GHEA Grapalat" w:hAnsi="GHEA Grapalat"/>
                <w:sz w:val="14"/>
                <w:szCs w:val="14"/>
              </w:rPr>
              <w:t>ծառայությունների</w:t>
            </w:r>
            <w:proofErr w:type="spellEnd"/>
            <w:r w:rsidRPr="00CB337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/>
                <w:sz w:val="14"/>
                <w:szCs w:val="14"/>
              </w:rPr>
              <w:t>կազմակերպման</w:t>
            </w:r>
            <w:proofErr w:type="spellEnd"/>
            <w:r w:rsidRPr="00CB337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/>
                <w:sz w:val="14"/>
                <w:szCs w:val="14"/>
              </w:rPr>
              <w:t>նախագիծ</w:t>
            </w:r>
            <w:proofErr w:type="spellEnd"/>
            <w:r w:rsidRPr="00CB3374">
              <w:rPr>
                <w:rFonts w:ascii="GHEA Grapalat" w:hAnsi="GHEA Grapalat"/>
                <w:sz w:val="14"/>
                <w:szCs w:val="14"/>
              </w:rPr>
              <w:t>`</w:t>
            </w:r>
            <w:r w:rsidRPr="00CB3374">
              <w:rPr>
                <w:rFonts w:ascii="GHEA Grapalat" w:hAnsi="GHEA Grapalat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CB3374">
              <w:rPr>
                <w:rFonts w:ascii="GHEA Grapalat" w:hAnsi="GHEA Grapalat"/>
                <w:sz w:val="14"/>
                <w:szCs w:val="14"/>
              </w:rPr>
              <w:t>տևողության</w:t>
            </w:r>
            <w:proofErr w:type="spellEnd"/>
            <w:r w:rsidRPr="00CB337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/>
                <w:sz w:val="14"/>
                <w:szCs w:val="14"/>
              </w:rPr>
              <w:t>հաշվարկով</w:t>
            </w:r>
            <w:proofErr w:type="spellEnd"/>
          </w:p>
          <w:p w:rsidR="003D003E" w:rsidRPr="00CB3374" w:rsidRDefault="003D003E" w:rsidP="003D003E">
            <w:pPr>
              <w:shd w:val="clear" w:color="auto" w:fill="FFFFFF"/>
              <w:spacing w:after="0"/>
              <w:ind w:left="319"/>
              <w:rPr>
                <w:rFonts w:ascii="GHEA Grapalat" w:hAnsi="GHEA Grapalat"/>
                <w:sz w:val="14"/>
                <w:szCs w:val="14"/>
              </w:rPr>
            </w:pPr>
            <w:r w:rsidRPr="00CB3374">
              <w:rPr>
                <w:rFonts w:ascii="GHEA Grapalat" w:hAnsi="GHEA Grapalat"/>
                <w:sz w:val="14"/>
                <w:szCs w:val="14"/>
              </w:rPr>
              <w:t xml:space="preserve">ե) </w:t>
            </w:r>
            <w:proofErr w:type="spellStart"/>
            <w:r w:rsidRPr="00CB3374">
              <w:rPr>
                <w:rFonts w:ascii="GHEA Grapalat" w:hAnsi="GHEA Grapalat"/>
                <w:sz w:val="14"/>
                <w:szCs w:val="14"/>
              </w:rPr>
              <w:t>գլխավոր</w:t>
            </w:r>
            <w:proofErr w:type="spellEnd"/>
            <w:r w:rsidRPr="00CB337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/>
                <w:sz w:val="14"/>
                <w:szCs w:val="14"/>
              </w:rPr>
              <w:t>հատակագիծ</w:t>
            </w:r>
            <w:proofErr w:type="spellEnd"/>
            <w:r w:rsidRPr="00CB337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CB3374">
              <w:rPr>
                <w:rFonts w:ascii="GHEA Grapalat" w:hAnsi="GHEA Grapalat"/>
                <w:sz w:val="14"/>
                <w:szCs w:val="14"/>
              </w:rPr>
              <w:t>ճարտարապետական</w:t>
            </w:r>
            <w:proofErr w:type="spellEnd"/>
            <w:r w:rsidRPr="00CB3374">
              <w:rPr>
                <w:rFonts w:ascii="GHEA Grapalat" w:hAnsi="GHEA Grapalat"/>
                <w:sz w:val="14"/>
                <w:szCs w:val="14"/>
              </w:rPr>
              <w:t xml:space="preserve"> և </w:t>
            </w:r>
            <w:proofErr w:type="spellStart"/>
            <w:r w:rsidRPr="00CB3374">
              <w:rPr>
                <w:rFonts w:ascii="GHEA Grapalat" w:hAnsi="GHEA Grapalat"/>
                <w:sz w:val="14"/>
                <w:szCs w:val="14"/>
              </w:rPr>
              <w:t>կոնստրուկտորական</w:t>
            </w:r>
            <w:proofErr w:type="spellEnd"/>
            <w:r w:rsidRPr="00CB337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/>
                <w:sz w:val="14"/>
                <w:szCs w:val="14"/>
              </w:rPr>
              <w:t>մաս</w:t>
            </w:r>
            <w:proofErr w:type="spellEnd"/>
            <w:r w:rsidRPr="00CB3374">
              <w:rPr>
                <w:rFonts w:ascii="GHEA Grapalat" w:hAnsi="GHEA Grapalat"/>
                <w:sz w:val="14"/>
                <w:szCs w:val="14"/>
              </w:rPr>
              <w:t>,</w:t>
            </w:r>
            <w:r w:rsidRPr="00CB3374">
              <w:rPr>
                <w:rFonts w:ascii="GHEA Grapalat" w:hAnsi="GHEA Grapalat"/>
                <w:sz w:val="14"/>
                <w:szCs w:val="14"/>
                <w:shd w:val="clear" w:color="auto" w:fill="FFFFFF"/>
              </w:rPr>
              <w:t xml:space="preserve"> </w:t>
            </w:r>
            <w:proofErr w:type="spellStart"/>
            <w:r w:rsidRPr="00CB3374">
              <w:rPr>
                <w:rFonts w:ascii="GHEA Grapalat" w:hAnsi="GHEA Grapalat"/>
                <w:sz w:val="14"/>
                <w:szCs w:val="14"/>
              </w:rPr>
              <w:t>ճարտարապետական</w:t>
            </w:r>
            <w:proofErr w:type="spellEnd"/>
            <w:r w:rsidRPr="00CB337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CB3374">
              <w:rPr>
                <w:rFonts w:ascii="GHEA Grapalat" w:hAnsi="GHEA Grapalat"/>
                <w:sz w:val="14"/>
                <w:szCs w:val="14"/>
              </w:rPr>
              <w:t>շինարարական</w:t>
            </w:r>
            <w:proofErr w:type="spellEnd"/>
            <w:r w:rsidRPr="00CB3374">
              <w:rPr>
                <w:rFonts w:ascii="GHEA Grapalat" w:hAnsi="GHEA Grapalat"/>
                <w:sz w:val="14"/>
                <w:szCs w:val="14"/>
              </w:rPr>
              <w:t xml:space="preserve"> և </w:t>
            </w:r>
            <w:proofErr w:type="spellStart"/>
            <w:r w:rsidRPr="00CB3374">
              <w:rPr>
                <w:rFonts w:ascii="GHEA Grapalat" w:hAnsi="GHEA Grapalat"/>
                <w:sz w:val="14"/>
                <w:szCs w:val="14"/>
              </w:rPr>
              <w:t>մոնտաժային</w:t>
            </w:r>
            <w:proofErr w:type="spellEnd"/>
            <w:r w:rsidRPr="00CB337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/>
                <w:sz w:val="14"/>
                <w:szCs w:val="14"/>
              </w:rPr>
              <w:t>բոլոր</w:t>
            </w:r>
            <w:proofErr w:type="spellEnd"/>
            <w:r w:rsidRPr="00CB337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/>
                <w:sz w:val="14"/>
                <w:szCs w:val="14"/>
              </w:rPr>
              <w:t>աշխատանքային</w:t>
            </w:r>
            <w:proofErr w:type="spellEnd"/>
            <w:r w:rsidRPr="00CB337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/>
                <w:sz w:val="14"/>
                <w:szCs w:val="14"/>
              </w:rPr>
              <w:t>գծագրերը</w:t>
            </w:r>
            <w:proofErr w:type="spellEnd"/>
            <w:r w:rsidRPr="00CB337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/>
                <w:sz w:val="14"/>
                <w:szCs w:val="14"/>
              </w:rPr>
              <w:t>լրիվ</w:t>
            </w:r>
            <w:proofErr w:type="spellEnd"/>
            <w:r w:rsidRPr="00CB337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/>
                <w:sz w:val="14"/>
                <w:szCs w:val="14"/>
              </w:rPr>
              <w:t>կազմով</w:t>
            </w:r>
            <w:proofErr w:type="spellEnd"/>
            <w:r w:rsidRPr="00CB3374">
              <w:rPr>
                <w:rFonts w:ascii="GHEA Grapalat" w:hAnsi="GHEA Grapalat"/>
                <w:sz w:val="14"/>
                <w:szCs w:val="14"/>
              </w:rPr>
              <w:t xml:space="preserve"> և </w:t>
            </w:r>
            <w:proofErr w:type="spellStart"/>
            <w:r w:rsidRPr="00CB3374">
              <w:rPr>
                <w:rFonts w:ascii="GHEA Grapalat" w:hAnsi="GHEA Grapalat"/>
                <w:sz w:val="14"/>
                <w:szCs w:val="14"/>
              </w:rPr>
              <w:t>իրենց</w:t>
            </w:r>
            <w:proofErr w:type="spellEnd"/>
            <w:r w:rsidRPr="00CB337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/>
                <w:sz w:val="14"/>
                <w:szCs w:val="14"/>
              </w:rPr>
              <w:t>տեքստային</w:t>
            </w:r>
            <w:proofErr w:type="spellEnd"/>
            <w:r w:rsidRPr="00CB337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/>
                <w:sz w:val="14"/>
                <w:szCs w:val="14"/>
              </w:rPr>
              <w:t>մասերով</w:t>
            </w:r>
            <w:proofErr w:type="spellEnd"/>
            <w:r w:rsidRPr="00CB3374">
              <w:rPr>
                <w:rFonts w:ascii="GHEA Grapalat" w:hAnsi="GHEA Grapalat"/>
                <w:sz w:val="14"/>
                <w:szCs w:val="14"/>
              </w:rPr>
              <w:t xml:space="preserve"> (</w:t>
            </w:r>
            <w:proofErr w:type="spellStart"/>
            <w:r w:rsidRPr="00CB3374">
              <w:rPr>
                <w:rFonts w:ascii="GHEA Grapalat" w:hAnsi="GHEA Grapalat"/>
                <w:sz w:val="14"/>
                <w:szCs w:val="14"/>
              </w:rPr>
              <w:t>Էսքիզային</w:t>
            </w:r>
            <w:proofErr w:type="spellEnd"/>
            <w:r w:rsidRPr="00CB337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/>
                <w:sz w:val="14"/>
                <w:szCs w:val="14"/>
              </w:rPr>
              <w:t>նախագիծ</w:t>
            </w:r>
            <w:proofErr w:type="spellEnd"/>
            <w:r w:rsidRPr="00CB337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CB3374">
              <w:rPr>
                <w:rFonts w:ascii="GHEA Grapalat" w:hAnsi="GHEA Grapalat"/>
                <w:sz w:val="14"/>
                <w:szCs w:val="14"/>
              </w:rPr>
              <w:t>գրաֆիկական</w:t>
            </w:r>
            <w:proofErr w:type="spellEnd"/>
            <w:r w:rsidRPr="00CB337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/>
                <w:sz w:val="14"/>
                <w:szCs w:val="14"/>
              </w:rPr>
              <w:t>նյութեր</w:t>
            </w:r>
            <w:proofErr w:type="spellEnd"/>
            <w:r w:rsidRPr="00CB3374">
              <w:rPr>
                <w:rFonts w:ascii="GHEA Grapalat" w:hAnsi="GHEA Grapalat"/>
                <w:sz w:val="14"/>
                <w:szCs w:val="14"/>
              </w:rPr>
              <w:t>)</w:t>
            </w:r>
          </w:p>
          <w:p w:rsidR="003D003E" w:rsidRPr="00CB3374" w:rsidRDefault="003D003E" w:rsidP="003D003E">
            <w:pPr>
              <w:spacing w:after="0"/>
              <w:ind w:left="319"/>
              <w:jc w:val="both"/>
              <w:rPr>
                <w:rFonts w:ascii="GHEA Grapalat" w:hAnsi="GHEA Grapalat" w:cs="Sylfaen"/>
                <w:sz w:val="14"/>
                <w:szCs w:val="14"/>
              </w:rPr>
            </w:pPr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զ)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ամփոփ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օբյեկտային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լոկալ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Sylfaen"/>
                <w:sz w:val="14"/>
                <w:szCs w:val="14"/>
              </w:rPr>
              <w:t>նախահաշիվներ</w:t>
            </w:r>
            <w:proofErr w:type="spellEnd"/>
            <w:r w:rsidRPr="00CB3374">
              <w:rPr>
                <w:rFonts w:ascii="GHEA Grapalat" w:hAnsi="GHEA Grapalat" w:cs="Sylfaen"/>
                <w:sz w:val="14"/>
                <w:szCs w:val="14"/>
              </w:rPr>
              <w:t>:</w:t>
            </w:r>
          </w:p>
          <w:p w:rsidR="003D003E" w:rsidRPr="00CB3374" w:rsidRDefault="003D003E" w:rsidP="003D003E">
            <w:pPr>
              <w:spacing w:after="0"/>
              <w:ind w:left="319"/>
              <w:jc w:val="both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CB3374">
              <w:rPr>
                <w:rFonts w:ascii="GHEA Grapalat" w:hAnsi="GHEA Grapalat" w:cs="Calibri"/>
                <w:b/>
                <w:sz w:val="14"/>
                <w:szCs w:val="14"/>
              </w:rPr>
              <w:t>Շինարարության</w:t>
            </w:r>
            <w:proofErr w:type="spellEnd"/>
            <w:r w:rsidRPr="00CB3374">
              <w:rPr>
                <w:rFonts w:ascii="GHEA Grapalat" w:hAnsi="GHEA Grapalat" w:cs="Calibri"/>
                <w:b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b/>
                <w:sz w:val="14"/>
                <w:szCs w:val="14"/>
              </w:rPr>
              <w:t>կազմակերպման</w:t>
            </w:r>
            <w:proofErr w:type="spellEnd"/>
            <w:r w:rsidRPr="00CB3374">
              <w:rPr>
                <w:rFonts w:ascii="GHEA Grapalat" w:hAnsi="GHEA Grapalat" w:cs="Calibri"/>
                <w:b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b/>
                <w:sz w:val="14"/>
                <w:szCs w:val="14"/>
              </w:rPr>
              <w:t>նախագծի</w:t>
            </w:r>
            <w:proofErr w:type="spellEnd"/>
            <w:r w:rsidRPr="00CB3374">
              <w:rPr>
                <w:rFonts w:ascii="GHEA Grapalat" w:hAnsi="GHEA Grapalat" w:cs="Calibri"/>
                <w:b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b/>
                <w:sz w:val="14"/>
                <w:szCs w:val="14"/>
              </w:rPr>
              <w:t>շրջանակներում</w:t>
            </w:r>
            <w:proofErr w:type="spellEnd"/>
            <w:r w:rsidRPr="00CB3374">
              <w:rPr>
                <w:rFonts w:ascii="GHEA Grapalat" w:hAnsi="GHEA Grapalat" w:cs="Calibri"/>
                <w:b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b/>
                <w:sz w:val="14"/>
                <w:szCs w:val="14"/>
              </w:rPr>
              <w:t>նախատեսել</w:t>
            </w:r>
            <w:proofErr w:type="spellEnd"/>
            <w:r w:rsidRPr="00CB3374">
              <w:rPr>
                <w:rFonts w:ascii="GHEA Grapalat" w:hAnsi="GHEA Grapalat" w:cs="Calibri"/>
                <w:b/>
                <w:sz w:val="14"/>
                <w:szCs w:val="14"/>
              </w:rPr>
              <w:t>՝</w:t>
            </w:r>
          </w:p>
          <w:p w:rsidR="003D003E" w:rsidRPr="00CB3374" w:rsidRDefault="003D003E" w:rsidP="003D003E">
            <w:pPr>
              <w:spacing w:after="0"/>
              <w:ind w:left="409" w:right="252" w:firstLine="90"/>
              <w:jc w:val="both"/>
              <w:rPr>
                <w:rFonts w:ascii="GHEA Grapalat" w:hAnsi="GHEA Grapalat" w:cs="Calibri"/>
                <w:sz w:val="14"/>
                <w:szCs w:val="14"/>
              </w:rPr>
            </w:pPr>
            <w:r w:rsidRPr="00CB3374">
              <w:rPr>
                <w:rFonts w:ascii="GHEA Grapalat" w:hAnsi="GHEA Grapalat" w:cs="Sylfaen"/>
                <w:sz w:val="14"/>
                <w:szCs w:val="14"/>
              </w:rPr>
              <w:t xml:space="preserve">    </w:t>
            </w:r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-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ըստ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աշխատանքների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առանձին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տեսակների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(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փուլային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)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կատարման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օրացուցային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ժամանակացույցը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</w:p>
          <w:p w:rsidR="003D003E" w:rsidRPr="00CB3374" w:rsidRDefault="003D003E" w:rsidP="003D003E">
            <w:pPr>
              <w:spacing w:after="0"/>
              <w:ind w:left="409" w:right="252" w:firstLine="90"/>
              <w:jc w:val="both"/>
              <w:rPr>
                <w:rFonts w:ascii="GHEA Grapalat" w:hAnsi="GHEA Grapalat" w:cs="Calibri"/>
                <w:sz w:val="14"/>
                <w:szCs w:val="14"/>
              </w:rPr>
            </w:pPr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-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կապալի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օբյեկտի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դրա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առանձին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մասերի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(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կոնստրուկցիաներ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այլն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) և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օգտագործված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նյութերի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երաշխիքային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ժամկետներին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ներկայացվող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նվազագույն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պահանջները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>,</w:t>
            </w:r>
          </w:p>
          <w:p w:rsidR="003D003E" w:rsidRPr="00CB3374" w:rsidRDefault="003D003E" w:rsidP="003D003E">
            <w:pPr>
              <w:numPr>
                <w:ilvl w:val="0"/>
                <w:numId w:val="36"/>
              </w:numPr>
              <w:spacing w:after="0" w:line="276" w:lineRule="auto"/>
              <w:ind w:left="409" w:right="252" w:firstLine="90"/>
              <w:jc w:val="both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ծրագրի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կատարման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համար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անհրաժեշտ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տեխնիկական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միջոցներին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աշխատանքային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ռեսուրսներին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ներկայացվող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պահանջները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>:</w:t>
            </w:r>
          </w:p>
        </w:tc>
      </w:tr>
      <w:tr w:rsidR="003D003E" w:rsidRPr="00CB3374" w:rsidTr="00FC4840">
        <w:trPr>
          <w:trHeight w:val="72"/>
        </w:trPr>
        <w:tc>
          <w:tcPr>
            <w:tcW w:w="2772" w:type="dxa"/>
            <w:vAlign w:val="center"/>
          </w:tcPr>
          <w:p w:rsidR="003D003E" w:rsidRPr="00CB3374" w:rsidRDefault="003D003E" w:rsidP="00FC4840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Նախագծանախահաշվային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փաստաթղթերի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կազմման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և 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տրամադրման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ծառայություններ</w:t>
            </w:r>
            <w:proofErr w:type="spellEnd"/>
          </w:p>
        </w:tc>
        <w:tc>
          <w:tcPr>
            <w:tcW w:w="8113" w:type="dxa"/>
          </w:tcPr>
          <w:p w:rsidR="003D003E" w:rsidRPr="00CB3374" w:rsidRDefault="003D003E" w:rsidP="003D003E">
            <w:pPr>
              <w:spacing w:after="0"/>
              <w:ind w:left="360"/>
              <w:rPr>
                <w:rFonts w:ascii="GHEA Grapalat" w:hAnsi="GHEA Grapalat" w:cs="Calibri"/>
                <w:b/>
                <w:sz w:val="14"/>
                <w:szCs w:val="14"/>
              </w:rPr>
            </w:pPr>
            <w:proofErr w:type="spellStart"/>
            <w:r w:rsidRPr="00CB3374">
              <w:rPr>
                <w:rFonts w:ascii="GHEA Grapalat" w:hAnsi="GHEA Grapalat" w:cs="Calibri"/>
                <w:b/>
                <w:sz w:val="14"/>
                <w:szCs w:val="14"/>
              </w:rPr>
              <w:t>Նախագծի</w:t>
            </w:r>
            <w:proofErr w:type="spellEnd"/>
            <w:r w:rsidRPr="00CB3374">
              <w:rPr>
                <w:rFonts w:ascii="GHEA Grapalat" w:hAnsi="GHEA Grapalat" w:cs="Calibri"/>
                <w:b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b/>
                <w:sz w:val="14"/>
                <w:szCs w:val="14"/>
              </w:rPr>
              <w:t>լրակազմ</w:t>
            </w:r>
            <w:proofErr w:type="spellEnd"/>
          </w:p>
          <w:p w:rsidR="003D003E" w:rsidRPr="00CB3374" w:rsidRDefault="003D003E" w:rsidP="003D003E">
            <w:pPr>
              <w:spacing w:after="0"/>
              <w:ind w:left="360"/>
              <w:rPr>
                <w:rFonts w:ascii="GHEA Grapalat" w:hAnsi="GHEA Grapalat" w:cs="Calibri"/>
                <w:sz w:val="14"/>
                <w:szCs w:val="14"/>
              </w:rPr>
            </w:pPr>
            <w:r w:rsidRPr="00CB3374">
              <w:rPr>
                <w:rFonts w:ascii="GHEA Grapalat" w:hAnsi="GHEA Grapalat" w:cs="Calibri"/>
                <w:sz w:val="14"/>
                <w:szCs w:val="14"/>
              </w:rPr>
              <w:t>-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Նախագիծը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մշակել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գործող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նորմերի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պահանջներին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համաձայն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>։</w:t>
            </w:r>
            <w:r w:rsidRPr="00CB3374">
              <w:rPr>
                <w:rFonts w:ascii="GHEA Grapalat" w:hAnsi="GHEA Grapalat" w:cs="Calibri"/>
                <w:sz w:val="14"/>
                <w:szCs w:val="14"/>
              </w:rPr>
              <w:br/>
              <w:t>-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Նախագծա-նախահաշվային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փաստաթղթերի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կազմման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ծառայությունների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ավարտից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հետո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նախագծերը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ենթակա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են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համաձայնեցման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Պատվիրատուի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հետ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>:</w:t>
            </w:r>
            <w:r w:rsidRPr="00CB3374">
              <w:rPr>
                <w:rFonts w:ascii="GHEA Grapalat" w:hAnsi="GHEA Grapalat" w:cs="Calibri"/>
                <w:sz w:val="14"/>
                <w:szCs w:val="14"/>
              </w:rPr>
              <w:br/>
              <w:t>-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Ներկայացնել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ծառայությունների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կատարման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համար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պահանջվող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արտոնագրերը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լիցենզիաները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տեխնիկական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միջոցներին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աշխատանքային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ռեսուրսներին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մասնագիտական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հատկանիշներին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ներկայացվող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պահանջները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>:</w:t>
            </w:r>
          </w:p>
          <w:p w:rsidR="003D003E" w:rsidRPr="00CB3374" w:rsidRDefault="003D003E" w:rsidP="003D003E">
            <w:pPr>
              <w:spacing w:after="0"/>
              <w:ind w:left="360"/>
              <w:rPr>
                <w:rFonts w:ascii="GHEA Grapalat" w:hAnsi="GHEA Grapalat" w:cs="Calibri"/>
                <w:sz w:val="14"/>
                <w:szCs w:val="14"/>
              </w:rPr>
            </w:pPr>
            <w:r w:rsidRPr="00CB3374">
              <w:rPr>
                <w:rFonts w:ascii="GHEA Grapalat" w:hAnsi="GHEA Grapalat" w:cs="Calibri"/>
                <w:sz w:val="14"/>
                <w:szCs w:val="14"/>
              </w:rPr>
              <w:t>-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Ծառայությունների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վճարումը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իրականացնել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դրական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փորձաքննության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եզրակացությունը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ստանալուց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հետո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>։</w:t>
            </w:r>
            <w:r w:rsidRPr="00CB3374">
              <w:rPr>
                <w:rFonts w:ascii="GHEA Grapalat" w:hAnsi="GHEA Grapalat" w:cs="Calibri"/>
                <w:sz w:val="14"/>
                <w:szCs w:val="14"/>
              </w:rPr>
              <w:br/>
              <w:t>-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Ծավալաթերթ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–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նախահաշվում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առանձնացնել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ըստ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ծառայությունների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տեսակների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գումարները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դրանց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lastRenderedPageBreak/>
              <w:t>ընդհանուր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գումարի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համեմատական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տոկոսները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>։</w:t>
            </w:r>
            <w:r w:rsidRPr="00CB3374">
              <w:rPr>
                <w:rFonts w:ascii="GHEA Grapalat" w:hAnsi="GHEA Grapalat" w:cs="Calibri"/>
                <w:sz w:val="14"/>
                <w:szCs w:val="14"/>
              </w:rPr>
              <w:br/>
              <w:t>-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Նախագծանախահաշվային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փաստաթղթերը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ներկայացնել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տպագիր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 5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օրինակից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էլեկտրոնային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կրիչով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,  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հայերեն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ռուսերեն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լեզուներով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>։</w:t>
            </w:r>
          </w:p>
          <w:p w:rsidR="003D003E" w:rsidRPr="00CB3374" w:rsidRDefault="003D003E" w:rsidP="003D003E">
            <w:pPr>
              <w:shd w:val="clear" w:color="auto" w:fill="FFFFFF"/>
              <w:spacing w:after="0"/>
              <w:ind w:left="433" w:hanging="433"/>
              <w:rPr>
                <w:rFonts w:ascii="GHEA Grapalat" w:hAnsi="GHEA Grapalat" w:cs="Calibri"/>
                <w:b/>
                <w:sz w:val="14"/>
                <w:szCs w:val="14"/>
              </w:rPr>
            </w:pPr>
            <w:r w:rsidRPr="00CB3374">
              <w:rPr>
                <w:rFonts w:ascii="GHEA Grapalat" w:hAnsi="GHEA Grapalat" w:cs="Calibri"/>
                <w:b/>
                <w:sz w:val="14"/>
                <w:szCs w:val="14"/>
              </w:rPr>
              <w:t xml:space="preserve">     </w:t>
            </w:r>
            <w:proofErr w:type="spellStart"/>
            <w:r w:rsidRPr="00CB3374">
              <w:rPr>
                <w:rFonts w:ascii="GHEA Grapalat" w:hAnsi="GHEA Grapalat" w:cs="Calibri"/>
                <w:b/>
                <w:sz w:val="14"/>
                <w:szCs w:val="14"/>
              </w:rPr>
              <w:t>Շինանյութերի</w:t>
            </w:r>
            <w:proofErr w:type="spellEnd"/>
            <w:r w:rsidRPr="00CB3374">
              <w:rPr>
                <w:rFonts w:ascii="GHEA Grapalat" w:hAnsi="GHEA Grapalat" w:cs="Calibri"/>
                <w:b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b/>
                <w:sz w:val="14"/>
                <w:szCs w:val="14"/>
              </w:rPr>
              <w:t>ընտրություն</w:t>
            </w:r>
            <w:proofErr w:type="spellEnd"/>
            <w:r w:rsidRPr="00CB3374">
              <w:rPr>
                <w:rFonts w:ascii="GHEA Grapalat" w:hAnsi="GHEA Grapalat" w:cs="Calibri"/>
                <w:b/>
                <w:sz w:val="14"/>
                <w:szCs w:val="14"/>
              </w:rPr>
              <w:t xml:space="preserve"> </w:t>
            </w:r>
          </w:p>
          <w:p w:rsidR="003D003E" w:rsidRPr="00CB3374" w:rsidRDefault="003D003E" w:rsidP="003D003E">
            <w:pPr>
              <w:spacing w:after="0"/>
              <w:rPr>
                <w:rFonts w:ascii="GHEA Grapalat" w:hAnsi="GHEA Grapalat" w:cs="Calibri"/>
                <w:sz w:val="14"/>
                <w:szCs w:val="14"/>
              </w:rPr>
            </w:pPr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  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Նախագծում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Ծավալաթերթում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օգտագործվող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շինարարական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նյութերի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պատրաստվածքների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հատկանիշների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մանրամասն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սպառիչ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նկարագրում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:       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Տեղական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արտադրության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Հայաստան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ներմուծվող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շինանյութերի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hAnsi="GHEA Grapalat" w:cs="Calibri"/>
                <w:sz w:val="14"/>
                <w:szCs w:val="14"/>
              </w:rPr>
              <w:t>օգտագործում</w:t>
            </w:r>
            <w:proofErr w:type="spellEnd"/>
            <w:r w:rsidRPr="00CB3374">
              <w:rPr>
                <w:rFonts w:ascii="GHEA Grapalat" w:hAnsi="GHEA Grapalat" w:cs="Calibri"/>
                <w:sz w:val="14"/>
                <w:szCs w:val="14"/>
              </w:rPr>
              <w:t>:</w:t>
            </w:r>
          </w:p>
        </w:tc>
      </w:tr>
      <w:tr w:rsidR="003D003E" w:rsidRPr="00CB3374" w:rsidTr="00FC4840">
        <w:trPr>
          <w:trHeight w:val="542"/>
        </w:trPr>
        <w:tc>
          <w:tcPr>
            <w:tcW w:w="2772" w:type="dxa"/>
            <w:vAlign w:val="center"/>
          </w:tcPr>
          <w:p w:rsidR="003D003E" w:rsidRPr="00CB3374" w:rsidRDefault="003D003E" w:rsidP="00FC4840">
            <w:pPr>
              <w:spacing w:after="200" w:line="276" w:lineRule="auto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CB3374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Այլ</w:t>
            </w:r>
            <w:proofErr w:type="spellEnd"/>
            <w:r w:rsidRPr="00CB3374">
              <w:rPr>
                <w:rFonts w:ascii="GHEA Grapalat" w:hAnsi="GHEA Grapalat" w:cs="Sylfaen"/>
                <w:b/>
                <w:sz w:val="14"/>
                <w:szCs w:val="14"/>
              </w:rPr>
              <w:t xml:space="preserve">  </w:t>
            </w:r>
            <w:proofErr w:type="spellStart"/>
            <w:r w:rsidRPr="00CB3374">
              <w:rPr>
                <w:rFonts w:ascii="GHEA Grapalat" w:hAnsi="GHEA Grapalat" w:cs="Sylfaen"/>
                <w:b/>
                <w:sz w:val="14"/>
                <w:szCs w:val="14"/>
              </w:rPr>
              <w:t>պահանջներ</w:t>
            </w:r>
            <w:proofErr w:type="spellEnd"/>
          </w:p>
        </w:tc>
        <w:tc>
          <w:tcPr>
            <w:tcW w:w="8113" w:type="dxa"/>
          </w:tcPr>
          <w:p w:rsidR="003D003E" w:rsidRPr="00CB3374" w:rsidRDefault="003D003E" w:rsidP="003D003E">
            <w:pPr>
              <w:numPr>
                <w:ilvl w:val="0"/>
                <w:numId w:val="36"/>
              </w:numPr>
              <w:shd w:val="clear" w:color="auto" w:fill="FFFFFF"/>
              <w:spacing w:after="200" w:line="276" w:lineRule="auto"/>
              <w:ind w:hanging="64"/>
              <w:contextualSpacing/>
              <w:jc w:val="both"/>
              <w:rPr>
                <w:rFonts w:ascii="GHEA Grapalat" w:eastAsia="Calibri" w:hAnsi="GHEA Grapalat" w:cs="Sylfaen"/>
                <w:b/>
                <w:sz w:val="14"/>
                <w:szCs w:val="14"/>
                <w:lang w:val="hy-AM"/>
              </w:rPr>
            </w:pPr>
            <w:r w:rsidRPr="00CB3374">
              <w:rPr>
                <w:rFonts w:ascii="GHEA Grapalat" w:eastAsia="Calibri" w:hAnsi="GHEA Grapalat" w:cs="Sylfaen"/>
                <w:b/>
                <w:sz w:val="14"/>
                <w:szCs w:val="14"/>
                <w:lang w:val="hy-AM"/>
              </w:rPr>
              <w:t>Փորձաքննություններ</w:t>
            </w:r>
          </w:p>
          <w:p w:rsidR="003D003E" w:rsidRPr="00CB3374" w:rsidRDefault="003D003E" w:rsidP="003D003E">
            <w:pPr>
              <w:numPr>
                <w:ilvl w:val="0"/>
                <w:numId w:val="36"/>
              </w:numPr>
              <w:shd w:val="clear" w:color="auto" w:fill="FFFFFF"/>
              <w:spacing w:after="200" w:line="276" w:lineRule="auto"/>
              <w:ind w:hanging="64"/>
              <w:contextualSpacing/>
              <w:jc w:val="both"/>
              <w:rPr>
                <w:rFonts w:ascii="GHEA Grapalat" w:eastAsia="Calibri" w:hAnsi="GHEA Grapalat" w:cs="Sylfaen"/>
                <w:b/>
                <w:sz w:val="14"/>
                <w:szCs w:val="14"/>
                <w:lang w:val="hy-AM"/>
              </w:rPr>
            </w:pPr>
            <w:r w:rsidRPr="00CB3374">
              <w:rPr>
                <w:rFonts w:ascii="GHEA Grapalat" w:eastAsia="Calibri" w:hAnsi="GHEA Grapalat" w:cs="Sylfaen"/>
                <w:b/>
                <w:sz w:val="14"/>
                <w:szCs w:val="14"/>
                <w:lang w:val="hy-AM"/>
              </w:rPr>
              <w:t xml:space="preserve">Քաղաքաշինական փորձաքննության եզրակացության ձեռքբերում՝ </w:t>
            </w:r>
          </w:p>
          <w:p w:rsidR="003D003E" w:rsidRPr="00CB3374" w:rsidRDefault="003D003E" w:rsidP="003D003E">
            <w:pPr>
              <w:numPr>
                <w:ilvl w:val="0"/>
                <w:numId w:val="36"/>
              </w:numPr>
              <w:spacing w:after="200" w:line="240" w:lineRule="auto"/>
              <w:ind w:hanging="64"/>
              <w:contextualSpacing/>
              <w:jc w:val="both"/>
              <w:rPr>
                <w:rFonts w:ascii="GHEA Grapalat" w:eastAsia="Calibri" w:hAnsi="GHEA Grapalat" w:cs="Sylfaen"/>
                <w:b/>
                <w:sz w:val="14"/>
                <w:szCs w:val="14"/>
                <w:lang w:val="hy-AM"/>
              </w:rPr>
            </w:pPr>
            <w:r w:rsidRPr="00CB3374">
              <w:rPr>
                <w:rFonts w:ascii="GHEA Grapalat" w:eastAsia="Calibri" w:hAnsi="GHEA Grapalat" w:cs="Sylfaen"/>
                <w:b/>
                <w:sz w:val="14"/>
                <w:szCs w:val="14"/>
                <w:lang w:val="hy-AM"/>
              </w:rPr>
              <w:t>Համաձայնեցումներ</w:t>
            </w:r>
          </w:p>
          <w:p w:rsidR="003D003E" w:rsidRPr="00CB3374" w:rsidRDefault="003D003E" w:rsidP="003D003E">
            <w:pPr>
              <w:numPr>
                <w:ilvl w:val="0"/>
                <w:numId w:val="36"/>
              </w:numPr>
              <w:spacing w:after="200" w:line="240" w:lineRule="auto"/>
              <w:ind w:hanging="64"/>
              <w:contextualSpacing/>
              <w:jc w:val="both"/>
              <w:rPr>
                <w:rFonts w:ascii="GHEA Grapalat" w:eastAsia="Calibri" w:hAnsi="GHEA Grapalat" w:cs="Sylfaen"/>
                <w:b/>
                <w:sz w:val="14"/>
                <w:szCs w:val="14"/>
                <w:lang w:val="hy-AM"/>
              </w:rPr>
            </w:pPr>
            <w:r w:rsidRPr="00CB3374">
              <w:rPr>
                <w:rFonts w:ascii="GHEA Grapalat" w:eastAsia="Calibri" w:hAnsi="GHEA Grapalat" w:cs="Sylfaen"/>
                <w:b/>
                <w:sz w:val="14"/>
                <w:szCs w:val="14"/>
                <w:lang w:val="hy-AM"/>
              </w:rPr>
              <w:t>Նախագծի համաձայնեցում՝</w:t>
            </w:r>
          </w:p>
          <w:p w:rsidR="003D003E" w:rsidRPr="00CB3374" w:rsidRDefault="003D003E" w:rsidP="003D003E">
            <w:pPr>
              <w:numPr>
                <w:ilvl w:val="0"/>
                <w:numId w:val="36"/>
              </w:numPr>
              <w:spacing w:after="200" w:line="240" w:lineRule="auto"/>
              <w:ind w:hanging="64"/>
              <w:contextualSpacing/>
              <w:jc w:val="both"/>
              <w:rPr>
                <w:rFonts w:ascii="GHEA Grapalat" w:eastAsia="Calibri" w:hAnsi="GHEA Grapalat" w:cs="Sylfaen"/>
                <w:b/>
                <w:sz w:val="14"/>
                <w:szCs w:val="14"/>
                <w:lang w:val="hy-AM"/>
              </w:rPr>
            </w:pPr>
            <w:r w:rsidRPr="00CB3374">
              <w:rPr>
                <w:rFonts w:ascii="GHEA Grapalat" w:eastAsia="Calibri" w:hAnsi="GHEA Grapalat" w:cs="Sylfaen"/>
                <w:b/>
                <w:sz w:val="14"/>
                <w:szCs w:val="14"/>
              </w:rPr>
              <w:t xml:space="preserve">1.Ճարտարապետահատակագծային </w:t>
            </w:r>
            <w:proofErr w:type="spellStart"/>
            <w:r w:rsidRPr="00CB3374">
              <w:rPr>
                <w:rFonts w:ascii="GHEA Grapalat" w:eastAsia="Calibri" w:hAnsi="GHEA Grapalat" w:cs="Sylfaen"/>
                <w:b/>
                <w:sz w:val="14"/>
                <w:szCs w:val="14"/>
              </w:rPr>
              <w:t>առաջադրանքի</w:t>
            </w:r>
            <w:proofErr w:type="spellEnd"/>
            <w:r w:rsidRPr="00CB3374">
              <w:rPr>
                <w:rFonts w:ascii="GHEA Grapalat" w:eastAsia="Calibri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eastAsia="Calibri" w:hAnsi="GHEA Grapalat" w:cs="Sylfaen"/>
                <w:b/>
                <w:sz w:val="14"/>
                <w:szCs w:val="14"/>
              </w:rPr>
              <w:t>ստացում</w:t>
            </w:r>
            <w:proofErr w:type="spellEnd"/>
            <w:r w:rsidRPr="00CB3374">
              <w:rPr>
                <w:rFonts w:ascii="GHEA Grapalat" w:eastAsia="Calibri" w:hAnsi="GHEA Grapalat" w:cs="Sylfaen"/>
                <w:b/>
                <w:sz w:val="14"/>
                <w:szCs w:val="14"/>
              </w:rPr>
              <w:t xml:space="preserve">, </w:t>
            </w:r>
            <w:proofErr w:type="spellStart"/>
            <w:r w:rsidRPr="00CB3374">
              <w:rPr>
                <w:rFonts w:ascii="GHEA Grapalat" w:eastAsia="Calibri" w:hAnsi="GHEA Grapalat" w:cs="Sylfaen"/>
                <w:b/>
                <w:sz w:val="14"/>
                <w:szCs w:val="14"/>
              </w:rPr>
              <w:t>նախագծի</w:t>
            </w:r>
            <w:proofErr w:type="spellEnd"/>
            <w:r w:rsidRPr="00CB3374">
              <w:rPr>
                <w:rFonts w:ascii="GHEA Grapalat" w:eastAsia="Calibri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eastAsia="Calibri" w:hAnsi="GHEA Grapalat" w:cs="Sylfaen"/>
                <w:b/>
                <w:sz w:val="14"/>
                <w:szCs w:val="14"/>
              </w:rPr>
              <w:t>համաձայնեցում</w:t>
            </w:r>
            <w:proofErr w:type="spellEnd"/>
            <w:r w:rsidRPr="00CB3374">
              <w:rPr>
                <w:rFonts w:ascii="GHEA Grapalat" w:eastAsia="Calibri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eastAsia="Calibri" w:hAnsi="GHEA Grapalat" w:cs="Sylfaen"/>
                <w:b/>
                <w:sz w:val="14"/>
                <w:szCs w:val="14"/>
              </w:rPr>
              <w:t>Երևանի</w:t>
            </w:r>
            <w:proofErr w:type="spellEnd"/>
            <w:r w:rsidRPr="00CB3374">
              <w:rPr>
                <w:rFonts w:ascii="GHEA Grapalat" w:eastAsia="Calibri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eastAsia="Calibri" w:hAnsi="GHEA Grapalat" w:cs="Sylfaen"/>
                <w:b/>
                <w:sz w:val="14"/>
                <w:szCs w:val="14"/>
              </w:rPr>
              <w:t>քաղաքապետարանի</w:t>
            </w:r>
            <w:proofErr w:type="spellEnd"/>
            <w:r w:rsidRPr="00CB3374">
              <w:rPr>
                <w:rFonts w:ascii="GHEA Grapalat" w:eastAsia="Calibri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B3374">
              <w:rPr>
                <w:rFonts w:ascii="GHEA Grapalat" w:eastAsia="Calibri" w:hAnsi="GHEA Grapalat" w:cs="Sylfaen"/>
                <w:b/>
                <w:sz w:val="14"/>
                <w:szCs w:val="14"/>
              </w:rPr>
              <w:t>հետ</w:t>
            </w:r>
            <w:proofErr w:type="spellEnd"/>
          </w:p>
          <w:p w:rsidR="003D003E" w:rsidRPr="00CB3374" w:rsidRDefault="003D003E" w:rsidP="003D003E">
            <w:pPr>
              <w:numPr>
                <w:ilvl w:val="0"/>
                <w:numId w:val="36"/>
              </w:numPr>
              <w:spacing w:after="200" w:line="240" w:lineRule="auto"/>
              <w:ind w:hanging="64"/>
              <w:contextualSpacing/>
              <w:jc w:val="both"/>
              <w:rPr>
                <w:rFonts w:ascii="GHEA Grapalat" w:eastAsia="Calibri" w:hAnsi="GHEA Grapalat" w:cs="Sylfaen"/>
                <w:b/>
                <w:sz w:val="14"/>
                <w:szCs w:val="14"/>
                <w:lang w:val="hy-AM"/>
              </w:rPr>
            </w:pPr>
            <w:r w:rsidRPr="00CB3374">
              <w:rPr>
                <w:rFonts w:ascii="GHEA Grapalat" w:eastAsia="Calibri" w:hAnsi="GHEA Grapalat" w:cs="Sylfaen"/>
                <w:b/>
                <w:sz w:val="14"/>
                <w:szCs w:val="14"/>
                <w:lang w:val="hy-AM"/>
              </w:rPr>
              <w:t>2.Երևանի քաղաքապետ</w:t>
            </w:r>
            <w:proofErr w:type="spellStart"/>
            <w:r w:rsidRPr="00CB3374">
              <w:rPr>
                <w:rFonts w:ascii="GHEA Grapalat" w:eastAsia="Calibri" w:hAnsi="GHEA Grapalat" w:cs="Sylfaen"/>
                <w:b/>
                <w:sz w:val="14"/>
                <w:szCs w:val="14"/>
              </w:rPr>
              <w:t>արանի</w:t>
            </w:r>
            <w:proofErr w:type="spellEnd"/>
          </w:p>
          <w:p w:rsidR="003D003E" w:rsidRPr="00CB3374" w:rsidRDefault="003D003E" w:rsidP="003D003E">
            <w:pPr>
              <w:numPr>
                <w:ilvl w:val="0"/>
                <w:numId w:val="36"/>
              </w:numPr>
              <w:spacing w:after="200" w:line="240" w:lineRule="auto"/>
              <w:ind w:hanging="64"/>
              <w:contextualSpacing/>
              <w:jc w:val="both"/>
              <w:rPr>
                <w:rFonts w:ascii="GHEA Grapalat" w:eastAsia="Calibri" w:hAnsi="GHEA Grapalat" w:cs="Sylfaen"/>
                <w:b/>
                <w:sz w:val="14"/>
                <w:szCs w:val="14"/>
                <w:lang w:val="hy-AM"/>
              </w:rPr>
            </w:pPr>
            <w:r w:rsidRPr="00CB3374">
              <w:rPr>
                <w:rFonts w:ascii="GHEA Grapalat" w:eastAsia="Calibri" w:hAnsi="GHEA Grapalat" w:cs="Sylfaen"/>
                <w:b/>
                <w:sz w:val="14"/>
                <w:szCs w:val="14"/>
                <w:lang w:val="hy-AM"/>
              </w:rPr>
              <w:t>3.Այլ շահագրգիռ կազմակերպություններ</w:t>
            </w:r>
          </w:p>
          <w:p w:rsidR="003D003E" w:rsidRPr="00CB3374" w:rsidRDefault="003D003E" w:rsidP="003D003E">
            <w:pPr>
              <w:numPr>
                <w:ilvl w:val="0"/>
                <w:numId w:val="36"/>
              </w:numPr>
              <w:shd w:val="clear" w:color="auto" w:fill="FFFFFF"/>
              <w:spacing w:after="200" w:line="276" w:lineRule="auto"/>
              <w:ind w:hanging="64"/>
              <w:contextualSpacing/>
              <w:jc w:val="both"/>
              <w:rPr>
                <w:rFonts w:ascii="GHEA Grapalat" w:eastAsia="Calibri" w:hAnsi="GHEA Grapalat" w:cs="Sylfaen"/>
                <w:b/>
                <w:sz w:val="14"/>
                <w:szCs w:val="14"/>
                <w:lang w:val="hy-AM"/>
              </w:rPr>
            </w:pPr>
            <w:r w:rsidRPr="00CB3374">
              <w:rPr>
                <w:rFonts w:ascii="GHEA Grapalat" w:eastAsia="Calibri" w:hAnsi="GHEA Grapalat" w:cs="Sylfaen"/>
                <w:b/>
                <w:sz w:val="14"/>
                <w:szCs w:val="14"/>
                <w:lang w:val="hy-AM"/>
              </w:rPr>
              <w:t>Շինարարական նյութերի, պատրաստվածքների (շահագործման) նկատմամբ պահանջներ</w:t>
            </w:r>
          </w:p>
          <w:p w:rsidR="003D003E" w:rsidRPr="00CB3374" w:rsidRDefault="003D003E" w:rsidP="003D003E">
            <w:pPr>
              <w:numPr>
                <w:ilvl w:val="0"/>
                <w:numId w:val="36"/>
              </w:numPr>
              <w:shd w:val="clear" w:color="auto" w:fill="FFFFFF"/>
              <w:spacing w:after="200" w:line="276" w:lineRule="auto"/>
              <w:ind w:hanging="64"/>
              <w:contextualSpacing/>
              <w:jc w:val="both"/>
              <w:rPr>
                <w:rFonts w:ascii="GHEA Grapalat" w:eastAsia="Calibri" w:hAnsi="GHEA Grapalat" w:cs="Sylfaen"/>
                <w:b/>
                <w:sz w:val="14"/>
                <w:szCs w:val="14"/>
                <w:lang w:val="hy-AM"/>
              </w:rPr>
            </w:pPr>
            <w:r w:rsidRPr="00CB3374">
              <w:rPr>
                <w:rFonts w:ascii="GHEA Grapalat" w:eastAsia="Calibri" w:hAnsi="GHEA Grapalat" w:cs="Sylfaen"/>
                <w:b/>
                <w:sz w:val="14"/>
                <w:szCs w:val="14"/>
                <w:lang w:val="hy-AM"/>
              </w:rPr>
              <w:t>նյութերի, պատրաստվածքների շահագործման առավելագույն ժամկետ</w:t>
            </w:r>
          </w:p>
          <w:p w:rsidR="003D003E" w:rsidRPr="00CB3374" w:rsidRDefault="003D003E" w:rsidP="003D003E">
            <w:pPr>
              <w:numPr>
                <w:ilvl w:val="0"/>
                <w:numId w:val="36"/>
              </w:numPr>
              <w:shd w:val="clear" w:color="auto" w:fill="FFFFFF"/>
              <w:spacing w:after="200" w:line="276" w:lineRule="auto"/>
              <w:ind w:hanging="64"/>
              <w:contextualSpacing/>
              <w:jc w:val="both"/>
              <w:rPr>
                <w:rFonts w:ascii="GHEA Grapalat" w:eastAsia="Calibri" w:hAnsi="GHEA Grapalat" w:cs="Sylfaen"/>
                <w:b/>
                <w:sz w:val="14"/>
                <w:szCs w:val="14"/>
                <w:lang w:val="hy-AM"/>
              </w:rPr>
            </w:pPr>
            <w:r w:rsidRPr="00CB3374">
              <w:rPr>
                <w:rFonts w:ascii="GHEA Grapalat" w:eastAsia="Calibri" w:hAnsi="GHEA Grapalat" w:cs="Sylfaen"/>
                <w:b/>
                <w:sz w:val="14"/>
                <w:szCs w:val="14"/>
                <w:lang w:val="hy-AM"/>
              </w:rPr>
              <w:t>նորագույն տեխնոլոգիաների կիրառմամբ արտադրված նյութերի, պատրաստվածքների ցանկ</w:t>
            </w:r>
          </w:p>
          <w:p w:rsidR="003D003E" w:rsidRPr="00CB3374" w:rsidRDefault="003D003E" w:rsidP="003D003E">
            <w:pPr>
              <w:numPr>
                <w:ilvl w:val="0"/>
                <w:numId w:val="36"/>
              </w:numPr>
              <w:shd w:val="clear" w:color="auto" w:fill="FFFFFF"/>
              <w:spacing w:after="200" w:line="276" w:lineRule="auto"/>
              <w:ind w:hanging="64"/>
              <w:contextualSpacing/>
              <w:jc w:val="both"/>
              <w:rPr>
                <w:rFonts w:ascii="GHEA Grapalat" w:eastAsia="Calibri" w:hAnsi="GHEA Grapalat" w:cs="Sylfaen"/>
                <w:b/>
                <w:sz w:val="14"/>
                <w:szCs w:val="14"/>
                <w:lang w:val="hy-AM"/>
              </w:rPr>
            </w:pPr>
            <w:r w:rsidRPr="00CB3374">
              <w:rPr>
                <w:rFonts w:ascii="GHEA Grapalat" w:eastAsia="Calibri" w:hAnsi="GHEA Grapalat" w:cs="Sylfaen"/>
                <w:b/>
                <w:sz w:val="14"/>
                <w:szCs w:val="14"/>
                <w:lang w:val="hy-AM"/>
              </w:rPr>
              <w:t>էներգաարդյունավետություն ապահովող միջոցառումների, սարքավորումների և նյութերի ցանկ</w:t>
            </w:r>
          </w:p>
        </w:tc>
      </w:tr>
    </w:tbl>
    <w:p w:rsidR="003D003E" w:rsidRPr="00CB3374" w:rsidRDefault="003D003E" w:rsidP="003D003E">
      <w:pPr>
        <w:pStyle w:val="ListParagraph"/>
        <w:numPr>
          <w:ilvl w:val="0"/>
          <w:numId w:val="40"/>
        </w:numPr>
        <w:rPr>
          <w:rFonts w:ascii="GHEA Grapalat" w:hAnsi="GHEA Grapalat"/>
          <w:b/>
          <w:sz w:val="14"/>
          <w:szCs w:val="14"/>
          <w:lang w:val="hy-AM"/>
        </w:rPr>
      </w:pPr>
      <w:r w:rsidRPr="00CB3374">
        <w:rPr>
          <w:rFonts w:ascii="GHEA Grapalat" w:hAnsi="GHEA Grapalat" w:cs="Arial"/>
          <w:b/>
          <w:sz w:val="14"/>
          <w:szCs w:val="14"/>
          <w:lang w:val="hy-AM"/>
        </w:rPr>
        <w:t>ՆԱԽԱԳԾԻ</w:t>
      </w:r>
      <w:r w:rsidRPr="00CB3374">
        <w:rPr>
          <w:rFonts w:ascii="GHEA Grapalat" w:hAnsi="GHEA Grapalat"/>
          <w:b/>
          <w:sz w:val="14"/>
          <w:szCs w:val="14"/>
          <w:lang w:val="hy-AM"/>
        </w:rPr>
        <w:t xml:space="preserve"> </w:t>
      </w:r>
      <w:r w:rsidRPr="00CB3374">
        <w:rPr>
          <w:rFonts w:ascii="GHEA Grapalat" w:hAnsi="GHEA Grapalat" w:cs="Arial"/>
          <w:b/>
          <w:sz w:val="14"/>
          <w:szCs w:val="14"/>
          <w:lang w:val="hy-AM"/>
        </w:rPr>
        <w:t>ԼՐԱՄՇԱԿՈՒՄ</w:t>
      </w:r>
    </w:p>
    <w:p w:rsidR="003D003E" w:rsidRPr="00CB3374" w:rsidRDefault="003D003E" w:rsidP="003D003E">
      <w:pPr>
        <w:rPr>
          <w:rFonts w:ascii="GHEA Grapalat" w:hAnsi="GHEA Grapalat"/>
          <w:sz w:val="14"/>
          <w:szCs w:val="14"/>
          <w:lang w:val="hy-AM"/>
        </w:rPr>
      </w:pPr>
      <w:r w:rsidRPr="00CB3374">
        <w:rPr>
          <w:rFonts w:ascii="GHEA Grapalat" w:hAnsi="GHEA Grapalat"/>
          <w:sz w:val="14"/>
          <w:szCs w:val="14"/>
          <w:lang w:val="hy-AM"/>
        </w:rPr>
        <w:t>Ըստ անհրաժեշտության, եթե պատվիրատուի նախաձ</w:t>
      </w:r>
      <w:r w:rsidRPr="00CB3374">
        <w:rPr>
          <w:rFonts w:ascii="GHEA Grapalat" w:hAnsi="GHEA Grapalat"/>
          <w:sz w:val="14"/>
          <w:szCs w:val="14"/>
        </w:rPr>
        <w:t>ե</w:t>
      </w:r>
      <w:r w:rsidRPr="00CB3374">
        <w:rPr>
          <w:rFonts w:ascii="GHEA Grapalat" w:hAnsi="GHEA Grapalat"/>
          <w:sz w:val="14"/>
          <w:szCs w:val="14"/>
          <w:lang w:val="hy-AM"/>
        </w:rPr>
        <w:t xml:space="preserve">ռնությամբ իրականացվող քաղաքաշինական </w:t>
      </w:r>
      <w:r w:rsidRPr="00CB3374">
        <w:rPr>
          <w:rFonts w:ascii="GHEA Grapalat" w:hAnsi="GHEA Grapalat"/>
          <w:b/>
          <w:sz w:val="14"/>
          <w:szCs w:val="14"/>
          <w:lang w:val="hy-AM"/>
        </w:rPr>
        <w:t xml:space="preserve">պարզ փորձաքննության արդյունքներով տրվել է եզրակացություն, հետևյալ ձևակերպմամբ ,,Նախագիծը վերադարձվում է լրամշակման,, </w:t>
      </w:r>
      <w:r w:rsidRPr="00CB3374">
        <w:rPr>
          <w:rFonts w:ascii="GHEA Grapalat" w:hAnsi="GHEA Grapalat"/>
          <w:sz w:val="14"/>
          <w:szCs w:val="14"/>
          <w:lang w:val="hy-AM"/>
        </w:rPr>
        <w:t>նախագծանախահաշվային փաստաթղթերի լրամշակումն իրականացվում է առանց  ֆինանսական փոխհատուցման՝ առավելագույնը 10-օրյա ժամկետում:</w:t>
      </w:r>
    </w:p>
    <w:p w:rsidR="003D003E" w:rsidRPr="00CB3374" w:rsidRDefault="003D003E" w:rsidP="003D003E">
      <w:pPr>
        <w:rPr>
          <w:rFonts w:ascii="GHEA Grapalat" w:hAnsi="GHEA Grapalat"/>
          <w:sz w:val="14"/>
          <w:szCs w:val="14"/>
          <w:lang w:val="hy-AM"/>
        </w:rPr>
      </w:pPr>
      <w:r w:rsidRPr="00CB3374">
        <w:rPr>
          <w:rFonts w:ascii="GHEA Grapalat" w:hAnsi="GHEA Grapalat"/>
          <w:sz w:val="14"/>
          <w:szCs w:val="14"/>
          <w:lang w:val="hy-AM"/>
        </w:rPr>
        <w:t>Աշխատանքների վճարու</w:t>
      </w:r>
      <w:r w:rsidRPr="00CB3374">
        <w:rPr>
          <w:rFonts w:ascii="GHEA Grapalat" w:hAnsi="GHEA Grapalat"/>
          <w:sz w:val="14"/>
          <w:szCs w:val="14"/>
        </w:rPr>
        <w:t>մ</w:t>
      </w:r>
      <w:r w:rsidRPr="00CB3374">
        <w:rPr>
          <w:rFonts w:ascii="GHEA Grapalat" w:hAnsi="GHEA Grapalat"/>
          <w:sz w:val="14"/>
          <w:szCs w:val="14"/>
          <w:lang w:val="hy-AM"/>
        </w:rPr>
        <w:t>ը կիրականացվի դրական փորձաքննության եզրակացությունը ստանալուց հետո:</w:t>
      </w:r>
    </w:p>
    <w:p w:rsidR="003D003E" w:rsidRPr="00CB3374" w:rsidRDefault="003D003E" w:rsidP="003D003E">
      <w:pPr>
        <w:rPr>
          <w:rFonts w:ascii="GHEA Grapalat" w:hAnsi="GHEA Grapalat"/>
          <w:sz w:val="14"/>
          <w:szCs w:val="14"/>
          <w:lang w:val="hy-AM"/>
        </w:rPr>
      </w:pPr>
      <w:r w:rsidRPr="00CB3374">
        <w:rPr>
          <w:rFonts w:ascii="GHEA Grapalat" w:hAnsi="GHEA Grapalat"/>
          <w:sz w:val="14"/>
          <w:szCs w:val="14"/>
          <w:lang w:val="hy-AM"/>
        </w:rPr>
        <w:t>Նախատեսել օրացույցային գրաֆիկ՝առանձին տեսակի աշխատանքների,փուլերի և ծավալների կատարման ժամկետների:</w:t>
      </w:r>
    </w:p>
    <w:bookmarkEnd w:id="0"/>
    <w:p w:rsidR="005B2B35" w:rsidRPr="00EC0EAC" w:rsidRDefault="005B2B35" w:rsidP="00C50E82">
      <w:pPr>
        <w:spacing w:after="200" w:line="276" w:lineRule="auto"/>
        <w:rPr>
          <w:rFonts w:ascii="GHEA Grapalat" w:hAnsi="GHEA Grapalat" w:cs="Sylfaen"/>
          <w:sz w:val="20"/>
          <w:lang w:val="hy-AM"/>
        </w:rPr>
      </w:pPr>
    </w:p>
    <w:sectPr w:rsidR="005B2B35" w:rsidRPr="00EC0EAC" w:rsidSect="00EC0EAC">
      <w:pgSz w:w="11906" w:h="16838" w:code="9"/>
      <w:pgMar w:top="284" w:right="850" w:bottom="1138" w:left="72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DC60FF2"/>
    <w:multiLevelType w:val="hybridMultilevel"/>
    <w:tmpl w:val="746CADF0"/>
    <w:lvl w:ilvl="0" w:tplc="2E221FE8">
      <w:start w:val="12"/>
      <w:numFmt w:val="bullet"/>
      <w:lvlText w:val="-"/>
      <w:lvlJc w:val="left"/>
      <w:pPr>
        <w:ind w:left="72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612A61"/>
    <w:multiLevelType w:val="multilevel"/>
    <w:tmpl w:val="29563E9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6061E7"/>
    <w:multiLevelType w:val="hybridMultilevel"/>
    <w:tmpl w:val="52DC18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0" w15:restartNumberingAfterBreak="0">
    <w:nsid w:val="191B4514"/>
    <w:multiLevelType w:val="hybridMultilevel"/>
    <w:tmpl w:val="A6CA3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8B5B02"/>
    <w:multiLevelType w:val="hybridMultilevel"/>
    <w:tmpl w:val="B2D63336"/>
    <w:lvl w:ilvl="0" w:tplc="A8CC0784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1D353D1C"/>
    <w:multiLevelType w:val="hybridMultilevel"/>
    <w:tmpl w:val="2A3460E2"/>
    <w:lvl w:ilvl="0" w:tplc="63CCFDF4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3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9B8315D"/>
    <w:multiLevelType w:val="hybridMultilevel"/>
    <w:tmpl w:val="44BC6A0E"/>
    <w:lvl w:ilvl="0" w:tplc="22C08198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6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8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9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1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2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0F44FC"/>
    <w:multiLevelType w:val="hybridMultilevel"/>
    <w:tmpl w:val="AA60B9A0"/>
    <w:lvl w:ilvl="0" w:tplc="2FD2F4E2">
      <w:start w:val="2"/>
      <w:numFmt w:val="bullet"/>
      <w:lvlText w:val="-"/>
      <w:lvlJc w:val="left"/>
      <w:pPr>
        <w:ind w:left="989" w:hanging="360"/>
      </w:pPr>
      <w:rPr>
        <w:rFonts w:ascii="GHEA Grapalat" w:eastAsia="Times New Roman" w:hAnsi="GHEA Grapalat" w:hint="default"/>
      </w:rPr>
    </w:lvl>
    <w:lvl w:ilvl="1" w:tplc="04090003" w:tentative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2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B943848"/>
    <w:multiLevelType w:val="hybridMultilevel"/>
    <w:tmpl w:val="B922C8BA"/>
    <w:lvl w:ilvl="0" w:tplc="04090001">
      <w:start w:val="1"/>
      <w:numFmt w:val="bullet"/>
      <w:lvlText w:val=""/>
      <w:lvlJc w:val="left"/>
      <w:pPr>
        <w:ind w:left="19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8" w:hanging="360"/>
      </w:pPr>
      <w:rPr>
        <w:rFonts w:ascii="Wingdings" w:hAnsi="Wingdings" w:hint="default"/>
      </w:rPr>
    </w:lvl>
  </w:abstractNum>
  <w:abstractNum w:abstractNumId="26" w15:restartNumberingAfterBreak="0">
    <w:nsid w:val="4CED6202"/>
    <w:multiLevelType w:val="hybridMultilevel"/>
    <w:tmpl w:val="46D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8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472144"/>
    <w:multiLevelType w:val="hybridMultilevel"/>
    <w:tmpl w:val="595EB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4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9"/>
  </w:num>
  <w:num w:numId="3">
    <w:abstractNumId w:val="13"/>
  </w:num>
  <w:num w:numId="4">
    <w:abstractNumId w:val="27"/>
  </w:num>
  <w:num w:numId="5">
    <w:abstractNumId w:val="21"/>
  </w:num>
  <w:num w:numId="6">
    <w:abstractNumId w:val="31"/>
  </w:num>
  <w:num w:numId="7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</w:num>
  <w:num w:numId="11">
    <w:abstractNumId w:val="6"/>
  </w:num>
  <w:num w:numId="12">
    <w:abstractNumId w:val="9"/>
  </w:num>
  <w:num w:numId="13">
    <w:abstractNumId w:val="36"/>
  </w:num>
  <w:num w:numId="14">
    <w:abstractNumId w:val="33"/>
  </w:num>
  <w:num w:numId="15">
    <w:abstractNumId w:val="16"/>
  </w:num>
  <w:num w:numId="16">
    <w:abstractNumId w:val="34"/>
  </w:num>
  <w:num w:numId="17">
    <w:abstractNumId w:val="19"/>
  </w:num>
  <w:num w:numId="18">
    <w:abstractNumId w:val="7"/>
  </w:num>
  <w:num w:numId="19">
    <w:abstractNumId w:val="1"/>
  </w:num>
  <w:num w:numId="20">
    <w:abstractNumId w:val="4"/>
  </w:num>
  <w:num w:numId="21">
    <w:abstractNumId w:val="2"/>
  </w:num>
  <w:num w:numId="22">
    <w:abstractNumId w:val="37"/>
  </w:num>
  <w:num w:numId="23">
    <w:abstractNumId w:val="35"/>
  </w:num>
  <w:num w:numId="24">
    <w:abstractNumId w:val="30"/>
  </w:num>
  <w:num w:numId="25">
    <w:abstractNumId w:val="0"/>
  </w:num>
  <w:num w:numId="26">
    <w:abstractNumId w:val="18"/>
  </w:num>
  <w:num w:numId="27">
    <w:abstractNumId w:val="22"/>
  </w:num>
  <w:num w:numId="28">
    <w:abstractNumId w:val="20"/>
  </w:num>
  <w:num w:numId="29">
    <w:abstractNumId w:val="14"/>
  </w:num>
  <w:num w:numId="30">
    <w:abstractNumId w:val="17"/>
  </w:num>
  <w:num w:numId="31">
    <w:abstractNumId w:val="28"/>
  </w:num>
  <w:num w:numId="32">
    <w:abstractNumId w:val="25"/>
  </w:num>
  <w:num w:numId="33">
    <w:abstractNumId w:val="8"/>
  </w:num>
  <w:num w:numId="34">
    <w:abstractNumId w:val="10"/>
  </w:num>
  <w:num w:numId="35">
    <w:abstractNumId w:val="23"/>
  </w:num>
  <w:num w:numId="36">
    <w:abstractNumId w:val="3"/>
  </w:num>
  <w:num w:numId="37">
    <w:abstractNumId w:val="15"/>
  </w:num>
  <w:num w:numId="38">
    <w:abstractNumId w:val="11"/>
  </w:num>
  <w:num w:numId="39">
    <w:abstractNumId w:val="32"/>
  </w:num>
  <w:num w:numId="40">
    <w:abstractNumId w:val="26"/>
  </w:num>
  <w:num w:numId="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E98"/>
    <w:rsid w:val="000112B4"/>
    <w:rsid w:val="00031AB7"/>
    <w:rsid w:val="00035353"/>
    <w:rsid w:val="00073AB5"/>
    <w:rsid w:val="000C7400"/>
    <w:rsid w:val="000D4C41"/>
    <w:rsid w:val="000D7DDF"/>
    <w:rsid w:val="000F75C0"/>
    <w:rsid w:val="00102FB0"/>
    <w:rsid w:val="00134C10"/>
    <w:rsid w:val="0016536F"/>
    <w:rsid w:val="00172E28"/>
    <w:rsid w:val="001E50F3"/>
    <w:rsid w:val="00266E98"/>
    <w:rsid w:val="00282C44"/>
    <w:rsid w:val="00285E41"/>
    <w:rsid w:val="002B40C0"/>
    <w:rsid w:val="002C1D34"/>
    <w:rsid w:val="002D177E"/>
    <w:rsid w:val="00346841"/>
    <w:rsid w:val="00355981"/>
    <w:rsid w:val="003D003E"/>
    <w:rsid w:val="00531C8F"/>
    <w:rsid w:val="00557210"/>
    <w:rsid w:val="0057768F"/>
    <w:rsid w:val="00584E93"/>
    <w:rsid w:val="005B2B35"/>
    <w:rsid w:val="005C2A64"/>
    <w:rsid w:val="00605E4B"/>
    <w:rsid w:val="00632DED"/>
    <w:rsid w:val="006976F3"/>
    <w:rsid w:val="00716DB4"/>
    <w:rsid w:val="00762179"/>
    <w:rsid w:val="00764795"/>
    <w:rsid w:val="007A771D"/>
    <w:rsid w:val="007C2D2B"/>
    <w:rsid w:val="008127DD"/>
    <w:rsid w:val="0081728D"/>
    <w:rsid w:val="008569E6"/>
    <w:rsid w:val="008719B1"/>
    <w:rsid w:val="008B6891"/>
    <w:rsid w:val="008B6E52"/>
    <w:rsid w:val="0090431C"/>
    <w:rsid w:val="00917E99"/>
    <w:rsid w:val="0094700E"/>
    <w:rsid w:val="009522DD"/>
    <w:rsid w:val="00964F4D"/>
    <w:rsid w:val="009A2050"/>
    <w:rsid w:val="009A2EEF"/>
    <w:rsid w:val="009B4D79"/>
    <w:rsid w:val="009D4877"/>
    <w:rsid w:val="00A80AB3"/>
    <w:rsid w:val="00AA21B3"/>
    <w:rsid w:val="00AE7405"/>
    <w:rsid w:val="00B5347B"/>
    <w:rsid w:val="00B705FF"/>
    <w:rsid w:val="00B87D45"/>
    <w:rsid w:val="00BE4E4C"/>
    <w:rsid w:val="00BF29D8"/>
    <w:rsid w:val="00C50E82"/>
    <w:rsid w:val="00C632DF"/>
    <w:rsid w:val="00C81829"/>
    <w:rsid w:val="00CB3374"/>
    <w:rsid w:val="00D678D4"/>
    <w:rsid w:val="00D97A24"/>
    <w:rsid w:val="00DB6768"/>
    <w:rsid w:val="00E35B31"/>
    <w:rsid w:val="00EC0EAC"/>
    <w:rsid w:val="00EC2AB5"/>
    <w:rsid w:val="00ED45AE"/>
    <w:rsid w:val="00EF01A5"/>
    <w:rsid w:val="00F329E4"/>
    <w:rsid w:val="00F4339B"/>
    <w:rsid w:val="00F46287"/>
    <w:rsid w:val="00F833B2"/>
    <w:rsid w:val="00F916FD"/>
    <w:rsid w:val="00FA5967"/>
    <w:rsid w:val="00FE3C71"/>
    <w:rsid w:val="00FE7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4F0A856-6949-4783-A87F-A035121F5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5967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qFormat/>
    <w:rsid w:val="005B2B35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B2B35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B2B35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B2B35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B2B35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B2B35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B2B35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B2B35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5B2B35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A59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nhideWhenUsed/>
    <w:rsid w:val="00605E4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nhideWhenUsed/>
    <w:rsid w:val="00DB67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B6768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5B2B35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B2B35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B2B35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B2B35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B2B35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B2B35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B2B35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B2B35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5B2B3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5B2B35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5B2B35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B2B35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B2B35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B2B35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B2B35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B2B35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B2B35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B2B35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B2B35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5B2B35"/>
    <w:pPr>
      <w:spacing w:line="360" w:lineRule="auto"/>
      <w:ind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rsid w:val="005B2B35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5B2B35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B2B3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B2B35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B2B35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Heading">
    <w:name w:val="index heading"/>
    <w:basedOn w:val="Normal"/>
    <w:next w:val="Index1"/>
    <w:semiHidden/>
    <w:rsid w:val="005B2B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B2B3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B2B35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B2B35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B2B35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B2B35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5B2B35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B2B35"/>
  </w:style>
  <w:style w:type="paragraph" w:styleId="FootnoteText">
    <w:name w:val="footnote text"/>
    <w:basedOn w:val="Normal"/>
    <w:link w:val="FootnoteTextChar"/>
    <w:semiHidden/>
    <w:rsid w:val="005B2B35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B2B35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B2B35"/>
    <w:pPr>
      <w:spacing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rsid w:val="005B2B35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ocked/>
    <w:rsid w:val="005B2B3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B2B35"/>
    <w:rPr>
      <w:rFonts w:ascii="Arial LatArm" w:hAnsi="Arial LatArm"/>
      <w:sz w:val="24"/>
      <w:lang w:eastAsia="ru-RU"/>
    </w:rPr>
  </w:style>
  <w:style w:type="character" w:styleId="Strong">
    <w:name w:val="Strong"/>
    <w:uiPriority w:val="22"/>
    <w:qFormat/>
    <w:rsid w:val="005B2B35"/>
    <w:rPr>
      <w:b/>
      <w:bCs/>
    </w:rPr>
  </w:style>
  <w:style w:type="character" w:styleId="FootnoteReference">
    <w:name w:val="footnote reference"/>
    <w:semiHidden/>
    <w:rsid w:val="005B2B35"/>
    <w:rPr>
      <w:vertAlign w:val="superscript"/>
    </w:rPr>
  </w:style>
  <w:style w:type="character" w:customStyle="1" w:styleId="CharChar22">
    <w:name w:val="Char Char22"/>
    <w:rsid w:val="005B2B35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B2B35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B2B35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B2B35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B2B35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5B2B3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B2B35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5B2B35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B2B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B2B35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5B2B35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5B2B35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semiHidden/>
    <w:rsid w:val="005B2B35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5B2B35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5B2B35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Revision">
    <w:name w:val="Revision"/>
    <w:hidden/>
    <w:semiHidden/>
    <w:rsid w:val="005B2B3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TableGrid">
    <w:name w:val="Table Grid"/>
    <w:basedOn w:val="TableNormal"/>
    <w:uiPriority w:val="39"/>
    <w:rsid w:val="005B2B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5B2B35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Style2">
    <w:name w:val="Style2"/>
    <w:basedOn w:val="Normal"/>
    <w:rsid w:val="005B2B35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eastAsia="ru-RU"/>
    </w:rPr>
  </w:style>
  <w:style w:type="character" w:customStyle="1" w:styleId="CharChar23">
    <w:name w:val="Char Char23"/>
    <w:rsid w:val="005B2B35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5B2B35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aliases w:val="Akapit z listą BS,List Paragraph 1,List_Paragraph,Multilevel para_II,List Paragraph1,Bullet1,References,List Paragraph (numbered (a)),IBL List Paragraph,List Paragraph nowy,Numbered List Paragraph,PDP DOCUMENT SUBTITLE"/>
    <w:basedOn w:val="Normal"/>
    <w:link w:val="ListParagraphChar"/>
    <w:uiPriority w:val="34"/>
    <w:qFormat/>
    <w:rsid w:val="005B2B35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CharChar25">
    <w:name w:val="Char Char25"/>
    <w:rsid w:val="005B2B35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B2B35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B2B35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B2B35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5B2B35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B2B35"/>
    <w:pPr>
      <w:widowControl w:val="0"/>
      <w:bidi/>
      <w:adjustRightInd w:val="0"/>
      <w:spacing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B2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B2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B2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B2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B2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B2B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B2B3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B2B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B2B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5B2B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Normal"/>
    <w:rsid w:val="005B2B35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B2B35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B2B35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B2B35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B2B35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B2B35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B2B35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B2B35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5B2B35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B2B3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B2B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B2B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Normal"/>
    <w:rsid w:val="005B2B35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B2B35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rsid w:val="005B2B35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B2B35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5B2B35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5B2B35"/>
    <w:pPr>
      <w:spacing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aliases w:val="Akapit z listą BS Char,List Paragraph 1 Char,List_Paragraph Char,Multilevel para_II Char,List Paragraph1 Char,Bullet1 Char,References Char,List Paragraph (numbered (a)) Char,IBL List Paragraph Char,List Paragraph nowy Char"/>
    <w:link w:val="ListParagraph"/>
    <w:uiPriority w:val="34"/>
    <w:qFormat/>
    <w:locked/>
    <w:rsid w:val="005B2B35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styleId="Emphasis">
    <w:name w:val="Emphasis"/>
    <w:uiPriority w:val="20"/>
    <w:qFormat/>
    <w:rsid w:val="005B2B35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5B2B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C74AE0-303A-4C13-B3C9-DA8FE2523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1892</Words>
  <Characters>10790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2024-06-11T08:26:00Z</cp:lastPrinted>
  <dcterms:created xsi:type="dcterms:W3CDTF">2024-06-11T08:03:00Z</dcterms:created>
  <dcterms:modified xsi:type="dcterms:W3CDTF">2024-06-12T07:47:00Z</dcterms:modified>
  <cp:keywords>https://mul2-spm.gov.am/tasks/416801/oneclick/eb2cc1af993a8636cbbafe75afa5d879814159688abcee9065c489f74a10581a.docx?token=3a15f3e61d4fd1336734c9dda9b2cdce</cp:keywords>
</cp:coreProperties>
</file>