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082DAC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№221/GArm/26_5.4_089/23.06.26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082DAC">
        <w:rPr>
          <w:rFonts w:ascii="Times New Roman" w:hAnsi="Times New Roman"/>
          <w:color w:val="auto"/>
          <w:sz w:val="24"/>
          <w:szCs w:val="24"/>
          <w:lang w:val="af-ZA"/>
        </w:rPr>
        <w:t>23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082DAC">
        <w:rPr>
          <w:rFonts w:ascii="Times New Roman" w:hAnsi="Times New Roman"/>
          <w:color w:val="auto"/>
          <w:sz w:val="24"/>
          <w:szCs w:val="24"/>
          <w:lang w:val="af-ZA"/>
        </w:rPr>
        <w:t>06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082DAC">
        <w:rPr>
          <w:rFonts w:ascii="Sylfaen" w:hAnsi="Sylfaen"/>
          <w:b/>
          <w:bCs/>
          <w:lang w:val="hy-AM"/>
        </w:rPr>
        <w:t>Улучшение режимов газоснабжения в селе Арзни Котайкской области.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82DAC">
        <w:rPr>
          <w:rFonts w:ascii="Sylfaen" w:hAnsi="Sylfaen"/>
          <w:b/>
          <w:lang w:val="hy-AM"/>
        </w:rPr>
        <w:t>Улучшение режимов газоснабжения в селе Арзни Котайкской области.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E4280C">
        <w:rPr>
          <w:lang w:val="af-ZA"/>
        </w:rPr>
        <w:t>№078/GArm/26_5.4_028/17.02.26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>работ</w:t>
      </w:r>
      <w:r w:rsidR="00891189" w:rsidRPr="00891189">
        <w:rPr>
          <w:rFonts w:ascii="Sylfaen" w:hAnsi="Sylfaen"/>
          <w:b/>
          <w:lang w:val="ru-RU"/>
        </w:rPr>
        <w:t xml:space="preserve"> по</w:t>
      </w:r>
      <w:r w:rsidR="00891189">
        <w:rPr>
          <w:rFonts w:ascii="Sylfaen" w:hAnsi="Sylfaen"/>
          <w:b/>
          <w:lang w:val="ru-RU"/>
        </w:rPr>
        <w:t xml:space="preserve"> объект</w:t>
      </w:r>
      <w:r w:rsidR="00891189" w:rsidRPr="00891189">
        <w:rPr>
          <w:rFonts w:ascii="Sylfaen" w:hAnsi="Sylfaen"/>
          <w:b/>
          <w:lang w:val="ru-RU"/>
        </w:rPr>
        <w:t>у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03777B" w:rsidRPr="0003777B">
        <w:rPr>
          <w:rFonts w:ascii="Sylfaen" w:hAnsi="Sylfaen"/>
          <w:b/>
          <w:lang w:val="ru-RU"/>
        </w:rPr>
        <w:t>«</w:t>
      </w:r>
      <w:r w:rsidR="00082DAC">
        <w:rPr>
          <w:rFonts w:ascii="Sylfaen" w:hAnsi="Sylfaen"/>
          <w:b/>
          <w:lang w:val="ru-RU"/>
        </w:rPr>
        <w:t xml:space="preserve">Улучшение </w:t>
      </w:r>
      <w:r w:rsidR="00082DAC">
        <w:rPr>
          <w:rFonts w:ascii="Sylfaen" w:hAnsi="Sylfaen"/>
          <w:b/>
          <w:lang w:val="ru-RU"/>
        </w:rPr>
        <w:lastRenderedPageBreak/>
        <w:t>режимов газоснабжения в селе Арзни Котайкской области.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82DAC">
        <w:rPr>
          <w:rFonts w:ascii="Sylfaen" w:hAnsi="Sylfaen"/>
          <w:b/>
          <w:lang w:val="hy-AM"/>
        </w:rPr>
        <w:t>Улучшение режимов газоснабжения в селе Арзни Котайкской области.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82DAC">
        <w:rPr>
          <w:rFonts w:ascii="Sylfaen" w:hAnsi="Sylfaen"/>
          <w:b/>
          <w:lang w:val="hy-AM"/>
        </w:rPr>
        <w:t>Улучшение режимов газоснабжения в селе Арзни Котайкской области.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7D6605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082DAC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082DAC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082DAC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Улучшение режимов газоснабжения в селе Арзни Котайкской области.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082DAC" w:rsidRPr="00082DAC">
        <w:rPr>
          <w:rFonts w:ascii="Times New Roman" w:hAnsi="Times New Roman"/>
          <w:b/>
          <w:sz w:val="24"/>
          <w:szCs w:val="24"/>
          <w:lang w:val="ru-RU" w:eastAsia="ru-RU"/>
        </w:rPr>
        <w:t>08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082DAC">
        <w:rPr>
          <w:rFonts w:ascii="Sylfaen" w:hAnsi="Sylfaen"/>
          <w:b/>
          <w:sz w:val="24"/>
          <w:szCs w:val="24"/>
          <w:lang w:val="ru-RU" w:eastAsia="ru-RU"/>
        </w:rPr>
        <w:t>7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891189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lastRenderedPageBreak/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543A78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891189" w:rsidRPr="00891189" w:rsidRDefault="00891189" w:rsidP="0089118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  <w:p w:rsidR="00211B15" w:rsidRPr="008463B9" w:rsidRDefault="00211B15" w:rsidP="0089118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358" w:type="dxa"/>
          </w:tcPr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891189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891189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Необходимое количество </w:t>
            </w:r>
          </w:p>
        </w:tc>
      </w:tr>
      <w:tr w:rsidR="00082DAC" w:rsidRPr="008463B9" w:rsidTr="00A753E0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082DAC" w:rsidRPr="008463B9" w:rsidTr="00A753E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082DAC" w:rsidRPr="008463B9" w:rsidTr="00A753E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082DAC" w:rsidRPr="008463B9" w:rsidTr="00A753E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082DAC" w:rsidRPr="008463B9" w:rsidTr="00A753E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082DAC" w:rsidRPr="008463B9" w:rsidTr="00A753E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082DAC" w:rsidRPr="008463B9" w:rsidTr="00543A78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≤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082DAC" w:rsidRPr="008463B9" w:rsidTr="00A753E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80"/>
        <w:gridCol w:w="1124"/>
        <w:gridCol w:w="1839"/>
        <w:gridCol w:w="1904"/>
        <w:gridCol w:w="1507"/>
      </w:tblGrid>
      <w:tr w:rsidR="00211B15" w:rsidRPr="008463B9" w:rsidTr="00891189">
        <w:trPr>
          <w:trHeight w:val="423"/>
        </w:trPr>
        <w:tc>
          <w:tcPr>
            <w:tcW w:w="475" w:type="dxa"/>
            <w:shd w:val="clear" w:color="auto" w:fill="auto"/>
          </w:tcPr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543A78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891189" w:rsidRPr="00891189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91189" w:rsidRDefault="00891189" w:rsidP="00543A7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Кол.</w:t>
            </w:r>
          </w:p>
        </w:tc>
        <w:tc>
          <w:tcPr>
            <w:tcW w:w="1848" w:type="dxa"/>
          </w:tcPr>
          <w:p w:rsidR="00211B15" w:rsidRPr="00891189" w:rsidRDefault="00891189" w:rsidP="00543A7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543A7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891189" w:rsidP="00891189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Наличие документов 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891189" w:rsidP="00543A78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082DAC" w:rsidRPr="008463B9" w:rsidTr="006A73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82DAC" w:rsidRDefault="00082DAC" w:rsidP="00082DA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82DAC">
        <w:rPr>
          <w:rFonts w:ascii="Sylfaen" w:hAnsi="Sylfaen"/>
          <w:sz w:val="20"/>
          <w:lang w:val="af-ZA"/>
        </w:rPr>
        <w:t xml:space="preserve">№221/GArm/26_5.4_089/23.06.26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082DAC">
        <w:rPr>
          <w:rFonts w:ascii="Sylfaen" w:hAnsi="Sylfaen"/>
          <w:sz w:val="20"/>
          <w:lang w:val="af-ZA"/>
        </w:rPr>
        <w:t xml:space="preserve">№221/GArm/26_5.4_089/23.06.26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082DAC">
        <w:rPr>
          <w:rFonts w:ascii="Sylfaen" w:hAnsi="Sylfaen"/>
          <w:sz w:val="20"/>
          <w:lang w:val="af-ZA"/>
        </w:rPr>
        <w:t xml:space="preserve">№221/GArm/26_5.4_089/23.06.26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82DAC">
        <w:rPr>
          <w:rFonts w:ascii="Sylfaen" w:hAnsi="Sylfaen"/>
          <w:sz w:val="20"/>
          <w:lang w:val="af-ZA"/>
        </w:rPr>
        <w:t xml:space="preserve">№221/GArm/26_5.4_089/23.06.26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2DA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2DA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2DA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2DA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2DA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2DA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2DA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2DA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2DA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82DA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082DA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082DA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82DA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082DA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082DA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082DA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82DA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2DA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82DA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2DA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2DA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2DA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2DA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2DA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082DA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082DA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082DAC">
        <w:rPr>
          <w:rFonts w:ascii="Sylfaen" w:hAnsi="Sylfaen"/>
          <w:b/>
          <w:sz w:val="20"/>
          <w:lang w:val="af-ZA"/>
        </w:rPr>
        <w:t xml:space="preserve">№221/GArm/26_5.4_089/23.06.26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082DAC">
        <w:rPr>
          <w:rFonts w:ascii="Sylfaen" w:hAnsi="Sylfaen"/>
          <w:b/>
          <w:sz w:val="20"/>
          <w:lang w:val="af-ZA"/>
        </w:rPr>
        <w:t xml:space="preserve">№221/GArm/26_5.4_089/23.06.26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082DAC">
        <w:rPr>
          <w:b/>
          <w:sz w:val="20"/>
          <w:szCs w:val="20"/>
          <w:lang w:val="af-ZA"/>
        </w:rPr>
        <w:t xml:space="preserve">№221/GArm/26_5.4_089/23.06.26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082DAC">
        <w:rPr>
          <w:b/>
          <w:sz w:val="20"/>
          <w:szCs w:val="20"/>
          <w:lang w:val="af-ZA"/>
        </w:rPr>
        <w:t xml:space="preserve">№221/GArm/26_5.4_089/23.06.26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43A78" w:rsidRDefault="00543A78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543A78" w:rsidRDefault="00543A78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082DAC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082DA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2DA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2DA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2DA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2DA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2DA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2DA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082DAC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082DAC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082DAC">
        <w:rPr>
          <w:sz w:val="20"/>
          <w:lang w:val="af-ZA"/>
        </w:rPr>
        <w:t xml:space="preserve">№221/GArm/26_5.4_089/23.06.26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082DAC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082DAC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082DAC">
              <w:rPr>
                <w:rFonts w:ascii="Sylfaen" w:hAnsi="Sylfaen"/>
                <w:bCs/>
                <w:lang w:val="ru-RU"/>
              </w:rPr>
              <w:t>Улучшение режимов газоснабжения в селе Арзни Котайкской области.</w:t>
            </w:r>
            <w:r w:rsidR="00891189">
              <w:rPr>
                <w:rFonts w:ascii="Sylfaen" w:hAnsi="Sylfaen"/>
                <w:bCs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E4280C" w:rsidRDefault="00E428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lastRenderedPageBreak/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082DAC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Улучшение режимов газоснабжения в селе Арзни Котайкской области.</w:t>
      </w:r>
      <w:r w:rsidR="00891189">
        <w:rPr>
          <w:rFonts w:ascii="Sylfaen" w:hAnsi="Sylfaen"/>
          <w:bCs/>
          <w:lang w:val="ru-RU"/>
        </w:rPr>
        <w:t>.</w:t>
      </w:r>
    </w:p>
    <w:tbl>
      <w:tblPr>
        <w:tblW w:w="9820" w:type="dxa"/>
        <w:tblInd w:w="113" w:type="dxa"/>
        <w:tblLook w:val="04A0" w:firstRow="1" w:lastRow="0" w:firstColumn="1" w:lastColumn="0" w:noHBand="0" w:noVBand="1"/>
      </w:tblPr>
      <w:tblGrid>
        <w:gridCol w:w="486"/>
        <w:gridCol w:w="5640"/>
        <w:gridCol w:w="973"/>
        <w:gridCol w:w="933"/>
        <w:gridCol w:w="1020"/>
        <w:gridCol w:w="1540"/>
      </w:tblGrid>
      <w:tr w:rsidR="00082DAC" w:rsidRPr="00082DAC" w:rsidTr="004140D8">
        <w:trPr>
          <w:trHeight w:val="17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Հ/Հ</w:t>
            </w:r>
            <w:r w:rsidRPr="00082DAC">
              <w:rPr>
                <w:rFonts w:ascii="Sylfaen" w:hAnsi="Sylfaen" w:cs="Calibri"/>
                <w:sz w:val="18"/>
                <w:szCs w:val="18"/>
              </w:rPr>
              <w:br/>
              <w:t xml:space="preserve">№ </w:t>
            </w:r>
          </w:p>
        </w:tc>
        <w:tc>
          <w:tcPr>
            <w:tcW w:w="5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Չափման միավորը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Քանակը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Միավորի արժեքը ՀՀ դրամ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Ընդհանուր արժեքը ՀՀ դրամ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280.0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15.7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Շին աղբի տեղափոխում 5կմ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720.1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720.1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Ավելորդ գրունտի տեղափոխում 5կմ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1512.2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112.9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23.2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15.8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480.9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Ավազի շերտով ծածկում ասֆալտապատ ճանապարհի հատվածը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208.0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262.7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441.0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960.5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253.9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309.0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958.0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275.0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lastRenderedPageBreak/>
              <w:t>34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14.5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47.5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Dպ125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19.8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27.5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d-90մմ անցկացում պատյանով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d-63մմ անցկացում պատյանով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d-63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Ստուգիչ խողովակի տեղադրում Ø33.5x3.2մմ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2DAC">
              <w:rPr>
                <w:rFonts w:ascii="Sylfaen" w:hAnsi="Sylfae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75.0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82DAC"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 d-110մմ ՊԷ եռաբաշխիչի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 d-90մմ ՊԷ եռաբաշխիչի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Վերադիր արտուղում ներդիր տաքացուցիչով (թամբիկ) Ø110/63մմ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Վերադիր արտուղում ներդիր տաքացուցիչով (թամբիկ) Ø90/63մմ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 d-90մմ ՊԷ խցափակիչի</w:t>
            </w:r>
            <w:r w:rsidRPr="00082DAC">
              <w:rPr>
                <w:rFonts w:ascii="Sylfaen" w:hAnsi="Sylfaen" w:cs="Calibri"/>
                <w:sz w:val="18"/>
                <w:szCs w:val="18"/>
              </w:rPr>
              <w:br/>
              <w:t>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1674.0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1542.0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1542.0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lastRenderedPageBreak/>
              <w:t>73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1542.0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Ասֆալտի կտրում մետաղական հենասյուների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496.0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31.9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23.2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Փոսերի քանդում V կարգի գրունտներում հարվածահատ մուրճով մետաղական հենասյունների համար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29.9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ինքնաթափ, տեղափոխում 5կմ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155.5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91.4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402.5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2198.5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6378.6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126.8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458.1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364.4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Մետաղական հենարանի անկյունակի տեղադրում (անկյունակ 45x45x4.0մմ)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59.4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835.2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835.2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  <w:r w:rsidRPr="00082DAC">
              <w:rPr>
                <w:rFonts w:ascii="Sylfaen" w:hAnsi="Sylfaen" w:cs="Calibri"/>
                <w:sz w:val="18"/>
                <w:szCs w:val="18"/>
              </w:rPr>
              <w:br w:type="page"/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516.0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1690.0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Ø76x3.5մմ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229.0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547.0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Ø48x3,5մմ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Ø42,3x3,2մմ</w:t>
            </w:r>
            <w:r w:rsidRPr="00082DAC">
              <w:rPr>
                <w:rFonts w:ascii="Sylfaen" w:hAnsi="Sylfaen" w:cs="Calibri"/>
                <w:sz w:val="18"/>
                <w:szCs w:val="18"/>
              </w:rPr>
              <w:br/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138.0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2DAC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607.5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Գազատարի կտրում Dպ 70-100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Գազատարի կտրում Dպ 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Կենցաղային գազահաշվիչի ապամոնտաժում և մոնտաժում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G250 RABO գազահաշվիչի մոնտաժում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կոմպլ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Ճնշման կարգավորիչի Dպ-1000մ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  <w:r w:rsidRPr="00082DAC">
              <w:rPr>
                <w:rFonts w:ascii="Sylfaen" w:hAnsi="Sylfaen" w:cs="Calibri"/>
                <w:sz w:val="18"/>
                <w:szCs w:val="18"/>
              </w:rPr>
              <w:t xml:space="preserve"> մոնտաժ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100մմ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dպ-80մմ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dպ-80մմ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Պողպատե գազատար d</w:t>
            </w:r>
            <w:r w:rsidRPr="00082DAC">
              <w:rPr>
                <w:rFonts w:ascii="Calibri" w:hAnsi="Calibri" w:cs="Calibri"/>
                <w:sz w:val="18"/>
                <w:szCs w:val="18"/>
              </w:rPr>
              <w:t>≤</w:t>
            </w:r>
            <w:r w:rsidRPr="00082DAC">
              <w:rPr>
                <w:rFonts w:ascii="Sylfaen" w:hAnsi="Sylfaen" w:cs="Calibri"/>
                <w:sz w:val="18"/>
                <w:szCs w:val="18"/>
              </w:rPr>
              <w:t xml:space="preserve">50մմ խողովակների ապամոնտաժում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4315.0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lastRenderedPageBreak/>
              <w:t>111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Հենասյուների ապամոնտաժում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1752.0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Ապամոնտաժված հենասյուների և խողովակների բեռնում բեռնատար ավտոմեքենա, տեղափոխում պահեստ 10կմ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3321.0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Հենարան ճնշման կարգավորիչի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5կմ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Ամրան Ø12 АIII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Մետաղական հենարանի անկյունակի տեղադրում (անկյունակ 45x45x4.0մմ)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1.9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Հենասյուների յուղաներկում երկու անգամ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Բետոնե հարթակի կառուցում ՊԳԿԿ-ի համար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Ավելորդ գրունտի հարթեցում տեղում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Ամրանային ցանցի պատրաստում Ф10 А500C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16.5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 xml:space="preserve">Խճի նախապատրաստական շերտի պատրաստում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մ</w:t>
            </w:r>
            <w:r w:rsidRPr="00082DA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Շահույթ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2DA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2DA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ԱԱՀ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2DA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82DAC" w:rsidRPr="00082DAC" w:rsidTr="004140D8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2DA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նախահաշվով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DAC" w:rsidRPr="00082DAC" w:rsidRDefault="00082DAC" w:rsidP="00082DAC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2DA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DAC" w:rsidRPr="00082DAC" w:rsidRDefault="00082DAC" w:rsidP="00082DA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2DAC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DAC" w:rsidRPr="00082DAC" w:rsidRDefault="00082DAC" w:rsidP="00082DA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</w:tbl>
    <w:p w:rsidR="00E4280C" w:rsidRDefault="00E4280C" w:rsidP="00ED1788">
      <w:pPr>
        <w:pStyle w:val="BodyTextIndent"/>
        <w:rPr>
          <w:rFonts w:ascii="Sylfaen" w:hAnsi="Sylfaen"/>
          <w:bCs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2DAC">
        <w:rPr>
          <w:rFonts w:ascii="Times New Roman" w:hAnsi="Times New Roman"/>
          <w:sz w:val="20"/>
          <w:lang w:val="af-ZA"/>
        </w:rPr>
        <w:t xml:space="preserve">№221/GArm/26_5.4_089/23.06.26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082DAC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082DAC">
              <w:rPr>
                <w:rFonts w:ascii="Sylfaen" w:hAnsi="Sylfaen"/>
                <w:bCs/>
                <w:lang w:val="ru-RU"/>
              </w:rPr>
              <w:t>Улучшение режимов газоснабжения в селе Арзни Котайкской области.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082DAC">
        <w:rPr>
          <w:sz w:val="20"/>
          <w:lang w:val="af-ZA"/>
        </w:rPr>
        <w:t xml:space="preserve">№221/GArm/26_5.4_089/23.06.26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082DAC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№221/GArm/26_5.4_089/23.06.26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082DAC">
        <w:rPr>
          <w:sz w:val="20"/>
          <w:lang w:val="af-ZA"/>
        </w:rPr>
        <w:t xml:space="preserve">№221/GArm/26_5.4_089/23.06.26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082DAC">
        <w:rPr>
          <w:sz w:val="20"/>
          <w:lang w:val="af-ZA"/>
        </w:rPr>
        <w:t xml:space="preserve">№221/GArm/26_5.4_089/23.06.26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082DAC">
        <w:rPr>
          <w:sz w:val="20"/>
          <w:lang w:val="af-ZA"/>
        </w:rPr>
        <w:t xml:space="preserve">№221/GArm/26_5.4_089/23.06.26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082DA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082DA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82DA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82DA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</w:t>
      </w:r>
      <w:r w:rsidR="00394DD0">
        <w:rPr>
          <w:rFonts w:ascii="Arial Armenian" w:hAnsi="Arial Armenian"/>
          <w:sz w:val="22"/>
          <w:szCs w:val="22"/>
          <w:lang w:val="af-ZA" w:bidi="en-US"/>
        </w:rPr>
        <w:t>ÏÝù»Éáõ ûñí³ÝÇó ÙÇÝã¨ ------------------</w:t>
      </w:r>
      <w:bookmarkStart w:id="1" w:name="_GoBack"/>
      <w:bookmarkEnd w:id="1"/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ä³ÛÙ³Ý³·ÇñÝ áõÅÇ Ù»ç ¿ ÙïÝáõÙ ëïáñ³·ñÙ³Ý å³ÑÇó </w:t>
      </w:r>
      <w:r w:rsidR="00394DD0">
        <w:rPr>
          <w:rFonts w:ascii="Arial Armenian" w:hAnsi="Arial Armenian"/>
          <w:sz w:val="22"/>
          <w:szCs w:val="22"/>
          <w:lang w:val="af-ZA" w:bidi="en-US"/>
        </w:rPr>
        <w:t>¨ ·áñÍáõÙ ¿ ÙÇÝã¨ 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543A78">
        <w:trPr>
          <w:trHeight w:val="2431"/>
        </w:trPr>
        <w:tc>
          <w:tcPr>
            <w:tcW w:w="5341" w:type="dxa"/>
          </w:tcPr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543A78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543A78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543A78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543A78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543A78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543A7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543A7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543A78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543A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543A7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543A7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543A78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543A78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605" w:rsidRDefault="007D6605" w:rsidP="004D3B9B">
      <w:r>
        <w:separator/>
      </w:r>
    </w:p>
  </w:endnote>
  <w:endnote w:type="continuationSeparator" w:id="0">
    <w:p w:rsidR="007D6605" w:rsidRDefault="007D660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605" w:rsidRDefault="007D6605" w:rsidP="004D3B9B">
      <w:r>
        <w:separator/>
      </w:r>
    </w:p>
  </w:footnote>
  <w:footnote w:type="continuationSeparator" w:id="0">
    <w:p w:rsidR="007D6605" w:rsidRDefault="007D6605" w:rsidP="004D3B9B">
      <w:r>
        <w:continuationSeparator/>
      </w:r>
    </w:p>
  </w:footnote>
  <w:footnote w:id="1">
    <w:p w:rsidR="00543A78" w:rsidRPr="00814D61" w:rsidRDefault="00543A78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A78" w:rsidRDefault="00543A78">
    <w:pPr>
      <w:pStyle w:val="Header"/>
      <w:rPr>
        <w:lang w:val="en-US"/>
      </w:rPr>
    </w:pPr>
  </w:p>
  <w:p w:rsidR="00543A78" w:rsidRPr="00460191" w:rsidRDefault="00543A7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4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2"/>
  </w:num>
  <w:num w:numId="22">
    <w:abstractNumId w:val="1"/>
  </w:num>
  <w:num w:numId="23">
    <w:abstractNumId w:val="19"/>
  </w:num>
  <w:num w:numId="24">
    <w:abstractNumId w:val="17"/>
  </w:num>
  <w:num w:numId="25">
    <w:abstractNumId w:val="33"/>
  </w:num>
  <w:num w:numId="26">
    <w:abstractNumId w:val="31"/>
  </w:num>
  <w:num w:numId="27">
    <w:abstractNumId w:val="7"/>
  </w:num>
  <w:num w:numId="28">
    <w:abstractNumId w:val="13"/>
  </w:num>
  <w:num w:numId="29">
    <w:abstractNumId w:val="15"/>
  </w:num>
  <w:num w:numId="30">
    <w:abstractNumId w:val="25"/>
  </w:num>
  <w:num w:numId="31">
    <w:abstractNumId w:val="4"/>
  </w:num>
  <w:num w:numId="32">
    <w:abstractNumId w:val="26"/>
  </w:num>
  <w:num w:numId="33">
    <w:abstractNumId w:val="14"/>
  </w:num>
  <w:num w:numId="34">
    <w:abstractNumId w:val="18"/>
  </w:num>
  <w:num w:numId="35">
    <w:abstractNumId w:val="22"/>
  </w:num>
  <w:num w:numId="36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0577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2DAC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295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4DD0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300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3A78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D6605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189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5F62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56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46B64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280C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0833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086CD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5">
    <w:name w:val="Table Grid15"/>
    <w:basedOn w:val="TableNormal"/>
    <w:next w:val="TableGrid"/>
    <w:uiPriority w:val="59"/>
    <w:rsid w:val="00082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0">
    <w:name w:val="font10"/>
    <w:basedOn w:val="Normal"/>
    <w:rsid w:val="00082DAC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082DAC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082DAC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082DA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082DAC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082DA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082DA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082DA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082DAC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082DAC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082DAC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082DAC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082DAC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082DAC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082DA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082D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082DA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082D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082DAC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082DA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082D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082DA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082DAC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082DA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082DA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082DAC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082DA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082DAC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082DA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082DA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082DA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082DA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082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082DAC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082DAC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082DAC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082DAC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082DAC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082DA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082D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082DA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082D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082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082DAC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082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082DA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082DA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082DA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082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082DA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082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54D20-B4F8-41A4-BFEF-B9F543B0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50</Pages>
  <Words>18457</Words>
  <Characters>105207</Characters>
  <Application>Microsoft Office Word</Application>
  <DocSecurity>0</DocSecurity>
  <Lines>876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137</cp:revision>
  <cp:lastPrinted>2015-07-20T14:41:00Z</cp:lastPrinted>
  <dcterms:created xsi:type="dcterms:W3CDTF">2015-06-11T09:49:00Z</dcterms:created>
  <dcterms:modified xsi:type="dcterms:W3CDTF">2026-06-23T11:46:00Z</dcterms:modified>
</cp:coreProperties>
</file>