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C20" w:rsidRDefault="00AC042D" w:rsidP="00517AD1">
      <w:pPr>
        <w:pStyle w:val="Heading10"/>
        <w:shd w:val="clear" w:color="auto" w:fill="auto"/>
        <w:spacing w:after="160" w:line="360" w:lineRule="auto"/>
        <w:outlineLvl w:val="9"/>
        <w:rPr>
          <w:rFonts w:ascii="GHEA Grapalat" w:hAnsi="GHEA Grapalat"/>
          <w:color w:val="000000" w:themeColor="text1"/>
          <w:sz w:val="24"/>
          <w:szCs w:val="24"/>
          <w:lang w:val="en-US"/>
        </w:rPr>
      </w:pPr>
      <w:bookmarkStart w:id="0" w:name="bookmark0"/>
      <w:bookmarkStart w:id="1" w:name="bookmark1"/>
      <w:bookmarkStart w:id="2" w:name="bookmark2"/>
      <w:r w:rsidRPr="00517AD1">
        <w:rPr>
          <w:rFonts w:ascii="GHEA Grapalat" w:hAnsi="GHEA Grapalat"/>
          <w:color w:val="000000" w:themeColor="text1"/>
          <w:sz w:val="24"/>
          <w:szCs w:val="24"/>
        </w:rPr>
        <w:t xml:space="preserve">ЗАКОН РЕСПУБЛИКИ АРМЕНИЯ </w:t>
      </w:r>
      <w:r w:rsidR="00517AD1">
        <w:rPr>
          <w:rFonts w:ascii="GHEA Grapalat" w:hAnsi="GHEA Grapalat"/>
          <w:color w:val="000000" w:themeColor="text1"/>
          <w:sz w:val="24"/>
          <w:szCs w:val="24"/>
          <w:lang w:val="en-US"/>
        </w:rPr>
        <w:br/>
      </w:r>
      <w:r w:rsidRPr="00517AD1">
        <w:rPr>
          <w:rFonts w:ascii="GHEA Grapalat" w:hAnsi="GHEA Grapalat"/>
          <w:color w:val="000000" w:themeColor="text1"/>
          <w:sz w:val="24"/>
          <w:szCs w:val="24"/>
        </w:rPr>
        <w:t xml:space="preserve">О ВНЕСЕНИИ </w:t>
      </w:r>
      <w:r w:rsidR="004F170B" w:rsidRPr="00517AD1">
        <w:rPr>
          <w:rFonts w:ascii="GHEA Grapalat" w:hAnsi="GHEA Grapalat"/>
          <w:color w:val="000000" w:themeColor="text1"/>
          <w:sz w:val="24"/>
          <w:szCs w:val="24"/>
        </w:rPr>
        <w:t>ИЗМЕ</w:t>
      </w:r>
      <w:r w:rsidRPr="00517AD1">
        <w:rPr>
          <w:rFonts w:ascii="GHEA Grapalat" w:hAnsi="GHEA Grapalat"/>
          <w:color w:val="000000" w:themeColor="text1"/>
          <w:sz w:val="24"/>
          <w:szCs w:val="24"/>
        </w:rPr>
        <w:t>НЕНИЯ В ЗАКОН "О ЗАКУПКАХ"</w:t>
      </w:r>
      <w:bookmarkEnd w:id="0"/>
      <w:bookmarkEnd w:id="1"/>
      <w:bookmarkEnd w:id="2"/>
    </w:p>
    <w:p w:rsidR="00517AD1" w:rsidRPr="00517AD1" w:rsidRDefault="00517AD1" w:rsidP="00517AD1">
      <w:pPr>
        <w:pStyle w:val="Heading10"/>
        <w:shd w:val="clear" w:color="auto" w:fill="auto"/>
        <w:spacing w:after="160" w:line="360" w:lineRule="auto"/>
        <w:jc w:val="both"/>
        <w:outlineLvl w:val="9"/>
        <w:rPr>
          <w:rFonts w:ascii="GHEA Grapalat" w:hAnsi="GHEA Grapalat" w:cs="Sylfaen"/>
          <w:color w:val="000000" w:themeColor="text1"/>
          <w:sz w:val="24"/>
          <w:szCs w:val="24"/>
          <w:lang w:val="en-US"/>
        </w:rPr>
      </w:pPr>
    </w:p>
    <w:tbl>
      <w:tblPr>
        <w:tblOverlap w:val="never"/>
        <w:tblW w:w="952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4"/>
        <w:gridCol w:w="5770"/>
      </w:tblGrid>
      <w:tr w:rsidR="002C4C20" w:rsidRPr="00517AD1" w:rsidTr="00517AD1">
        <w:trPr>
          <w:jc w:val="center"/>
        </w:trPr>
        <w:tc>
          <w:tcPr>
            <w:tcW w:w="3754" w:type="dxa"/>
            <w:shd w:val="clear" w:color="auto" w:fill="FFFFFF"/>
            <w:vAlign w:val="bottom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Основные сведения</w:t>
            </w:r>
          </w:p>
        </w:tc>
        <w:tc>
          <w:tcPr>
            <w:tcW w:w="5770" w:type="dxa"/>
            <w:shd w:val="clear" w:color="auto" w:fill="FFFFFF"/>
          </w:tcPr>
          <w:p w:rsidR="002C4C20" w:rsidRPr="00517AD1" w:rsidRDefault="002C4C20" w:rsidP="00517AD1">
            <w:pPr>
              <w:spacing w:after="160" w:line="360" w:lineRule="auto"/>
              <w:jc w:val="both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2C4C20" w:rsidRPr="00517AD1" w:rsidTr="00517AD1">
        <w:trPr>
          <w:jc w:val="center"/>
        </w:trPr>
        <w:tc>
          <w:tcPr>
            <w:tcW w:w="3754" w:type="dxa"/>
            <w:shd w:val="clear" w:color="auto" w:fill="FFFFFF"/>
            <w:vAlign w:val="center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5770" w:type="dxa"/>
            <w:shd w:val="clear" w:color="auto" w:fill="FFFFFF"/>
            <w:vAlign w:val="center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HO-223-N</w:t>
            </w:r>
          </w:p>
        </w:tc>
      </w:tr>
      <w:tr w:rsidR="002C4C20" w:rsidRPr="00517AD1" w:rsidTr="00517AD1">
        <w:trPr>
          <w:jc w:val="center"/>
        </w:trPr>
        <w:tc>
          <w:tcPr>
            <w:tcW w:w="3754" w:type="dxa"/>
            <w:shd w:val="clear" w:color="auto" w:fill="FFFFFF"/>
            <w:vAlign w:val="bottom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5770" w:type="dxa"/>
            <w:shd w:val="clear" w:color="auto" w:fill="FFFFFF"/>
            <w:vAlign w:val="bottom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Закон</w:t>
            </w:r>
          </w:p>
        </w:tc>
      </w:tr>
      <w:tr w:rsidR="002C4C20" w:rsidRPr="00517AD1" w:rsidTr="00517AD1">
        <w:trPr>
          <w:jc w:val="center"/>
        </w:trPr>
        <w:tc>
          <w:tcPr>
            <w:tcW w:w="3754" w:type="dxa"/>
            <w:shd w:val="clear" w:color="auto" w:fill="FFFFFF"/>
            <w:vAlign w:val="bottom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Тип акта</w:t>
            </w:r>
          </w:p>
        </w:tc>
        <w:tc>
          <w:tcPr>
            <w:tcW w:w="5770" w:type="dxa"/>
            <w:shd w:val="clear" w:color="auto" w:fill="FFFFFF"/>
            <w:vAlign w:val="bottom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Основной акт (01.08.2025 </w:t>
            </w:r>
            <w:r w:rsidR="007A12C1"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— </w:t>
            </w: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по настоящ</w:t>
            </w:r>
            <w:r w:rsidR="007A12C1"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ее</w:t>
            </w: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="007A12C1"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время</w:t>
            </w: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)</w:t>
            </w:r>
          </w:p>
        </w:tc>
      </w:tr>
      <w:tr w:rsidR="002C4C20" w:rsidRPr="00517AD1" w:rsidTr="00517AD1">
        <w:trPr>
          <w:jc w:val="center"/>
        </w:trPr>
        <w:tc>
          <w:tcPr>
            <w:tcW w:w="3754" w:type="dxa"/>
            <w:shd w:val="clear" w:color="auto" w:fill="FFFFFF"/>
            <w:vAlign w:val="bottom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Статус</w:t>
            </w:r>
          </w:p>
        </w:tc>
        <w:tc>
          <w:tcPr>
            <w:tcW w:w="5770" w:type="dxa"/>
            <w:shd w:val="clear" w:color="auto" w:fill="FFFFFF"/>
            <w:vAlign w:val="bottom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Действующий</w:t>
            </w:r>
          </w:p>
        </w:tc>
      </w:tr>
      <w:tr w:rsidR="00347AE0" w:rsidRPr="00517AD1" w:rsidTr="00517AD1">
        <w:trPr>
          <w:trHeight w:val="872"/>
          <w:jc w:val="center"/>
        </w:trPr>
        <w:tc>
          <w:tcPr>
            <w:tcW w:w="3754" w:type="dxa"/>
            <w:shd w:val="clear" w:color="auto" w:fill="FFFFFF"/>
          </w:tcPr>
          <w:p w:rsidR="00347AE0" w:rsidRPr="00517AD1" w:rsidRDefault="00347AE0" w:rsidP="00517AD1">
            <w:pPr>
              <w:pStyle w:val="Other0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Первоисточник</w:t>
            </w:r>
          </w:p>
        </w:tc>
        <w:tc>
          <w:tcPr>
            <w:tcW w:w="5770" w:type="dxa"/>
            <w:shd w:val="clear" w:color="auto" w:fill="FFFFFF"/>
            <w:vAlign w:val="bottom"/>
          </w:tcPr>
          <w:p w:rsidR="00347AE0" w:rsidRPr="00517AD1" w:rsidRDefault="00347AE0" w:rsidP="00517AD1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Единый сайт 2025.07.07</w:t>
            </w:r>
            <w:r w:rsidR="007A12C1"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— </w:t>
            </w: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2025.07.20</w:t>
            </w:r>
          </w:p>
          <w:p w:rsidR="00347AE0" w:rsidRPr="00517AD1" w:rsidRDefault="00347AE0" w:rsidP="00517AD1">
            <w:pPr>
              <w:pStyle w:val="Other0"/>
              <w:spacing w:after="160" w:line="360" w:lineRule="auto"/>
              <w:ind w:right="212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официального опубликования 15.07.2025</w:t>
            </w:r>
          </w:p>
        </w:tc>
      </w:tr>
      <w:tr w:rsidR="002C4C20" w:rsidRPr="00517AD1" w:rsidTr="00517AD1">
        <w:trPr>
          <w:jc w:val="center"/>
        </w:trPr>
        <w:tc>
          <w:tcPr>
            <w:tcW w:w="3754" w:type="dxa"/>
            <w:shd w:val="clear" w:color="auto" w:fill="FFFFFF"/>
            <w:vAlign w:val="center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Принимающий орган</w:t>
            </w:r>
          </w:p>
        </w:tc>
        <w:tc>
          <w:tcPr>
            <w:tcW w:w="5770" w:type="dxa"/>
            <w:shd w:val="clear" w:color="auto" w:fill="FFFFFF"/>
            <w:vAlign w:val="center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Национальное Собрание Республики Армения</w:t>
            </w:r>
          </w:p>
        </w:tc>
      </w:tr>
      <w:tr w:rsidR="002C4C20" w:rsidRPr="00517AD1" w:rsidTr="00517AD1">
        <w:trPr>
          <w:jc w:val="center"/>
        </w:trPr>
        <w:tc>
          <w:tcPr>
            <w:tcW w:w="3754" w:type="dxa"/>
            <w:shd w:val="clear" w:color="auto" w:fill="FFFFFF"/>
            <w:vAlign w:val="center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принятия</w:t>
            </w:r>
          </w:p>
        </w:tc>
        <w:tc>
          <w:tcPr>
            <w:tcW w:w="5770" w:type="dxa"/>
            <w:shd w:val="clear" w:color="auto" w:fill="FFFFFF"/>
            <w:vAlign w:val="center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03.07.2025</w:t>
            </w:r>
          </w:p>
        </w:tc>
      </w:tr>
      <w:tr w:rsidR="002C4C20" w:rsidRPr="00517AD1" w:rsidTr="00517AD1">
        <w:trPr>
          <w:jc w:val="center"/>
        </w:trPr>
        <w:tc>
          <w:tcPr>
            <w:tcW w:w="3754" w:type="dxa"/>
            <w:shd w:val="clear" w:color="auto" w:fill="FFFFFF"/>
            <w:vAlign w:val="center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Подписывающий орган</w:t>
            </w:r>
          </w:p>
        </w:tc>
        <w:tc>
          <w:tcPr>
            <w:tcW w:w="5770" w:type="dxa"/>
            <w:shd w:val="clear" w:color="auto" w:fill="FFFFFF"/>
            <w:vAlign w:val="center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Президент Республики Армения</w:t>
            </w:r>
          </w:p>
        </w:tc>
      </w:tr>
      <w:tr w:rsidR="002C4C20" w:rsidRPr="00517AD1" w:rsidTr="00517AD1">
        <w:trPr>
          <w:jc w:val="center"/>
        </w:trPr>
        <w:tc>
          <w:tcPr>
            <w:tcW w:w="3754" w:type="dxa"/>
            <w:shd w:val="clear" w:color="auto" w:fill="FFFFFF"/>
            <w:vAlign w:val="bottom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подписания</w:t>
            </w:r>
          </w:p>
        </w:tc>
        <w:tc>
          <w:tcPr>
            <w:tcW w:w="5770" w:type="dxa"/>
            <w:shd w:val="clear" w:color="auto" w:fill="FFFFFF"/>
            <w:vAlign w:val="bottom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14.07.2025</w:t>
            </w:r>
          </w:p>
        </w:tc>
      </w:tr>
      <w:tr w:rsidR="002C4C20" w:rsidRPr="00517AD1" w:rsidTr="00517AD1">
        <w:trPr>
          <w:jc w:val="center"/>
        </w:trPr>
        <w:tc>
          <w:tcPr>
            <w:tcW w:w="3754" w:type="dxa"/>
            <w:shd w:val="clear" w:color="auto" w:fill="FFFFFF"/>
            <w:vAlign w:val="bottom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вступления в силу</w:t>
            </w:r>
          </w:p>
        </w:tc>
        <w:tc>
          <w:tcPr>
            <w:tcW w:w="5770" w:type="dxa"/>
            <w:shd w:val="clear" w:color="auto" w:fill="FFFFFF"/>
            <w:vAlign w:val="bottom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01.08.2025</w:t>
            </w:r>
          </w:p>
        </w:tc>
      </w:tr>
    </w:tbl>
    <w:p w:rsidR="00517AD1" w:rsidRDefault="00517AD1" w:rsidP="00517AD1">
      <w:pPr>
        <w:spacing w:after="160" w:line="360" w:lineRule="auto"/>
        <w:jc w:val="both"/>
        <w:rPr>
          <w:rFonts w:ascii="GHEA Grapalat" w:hAnsi="GHEA Grapalat" w:cs="Sylfaen"/>
          <w:color w:val="000000" w:themeColor="text1"/>
        </w:rPr>
      </w:pPr>
    </w:p>
    <w:p w:rsidR="00517AD1" w:rsidRDefault="00517AD1">
      <w:pPr>
        <w:rPr>
          <w:rFonts w:ascii="GHEA Grapalat" w:hAnsi="GHEA Grapalat" w:cs="Sylfaen"/>
          <w:color w:val="000000" w:themeColor="text1"/>
        </w:rPr>
      </w:pPr>
      <w:r>
        <w:rPr>
          <w:rFonts w:ascii="GHEA Grapalat" w:hAnsi="GHEA Grapalat" w:cs="Sylfaen"/>
          <w:color w:val="000000" w:themeColor="text1"/>
        </w:rPr>
        <w:br w:type="page"/>
      </w:r>
    </w:p>
    <w:p w:rsidR="002C4C20" w:rsidRPr="00517AD1" w:rsidRDefault="00AC042D" w:rsidP="00517AD1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  <w:r w:rsidRPr="00517AD1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ЗАКОН</w:t>
      </w:r>
    </w:p>
    <w:p w:rsidR="002C4C20" w:rsidRPr="00517AD1" w:rsidRDefault="00AC042D" w:rsidP="00517AD1">
      <w:pPr>
        <w:pStyle w:val="Bodytext30"/>
        <w:shd w:val="clear" w:color="auto" w:fill="auto"/>
        <w:spacing w:after="160" w:line="360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r w:rsidRPr="00517AD1">
        <w:rPr>
          <w:rFonts w:ascii="GHEA Grapalat" w:hAnsi="GHEA Grapalat"/>
          <w:color w:val="000000" w:themeColor="text1"/>
          <w:sz w:val="24"/>
          <w:szCs w:val="24"/>
        </w:rPr>
        <w:t>РЕСПУБЛИКИ АРМЕНИЯ</w:t>
      </w:r>
    </w:p>
    <w:p w:rsidR="00347AE0" w:rsidRPr="00517AD1" w:rsidRDefault="00AC042D" w:rsidP="00517AD1">
      <w:pPr>
        <w:pStyle w:val="BodyText1"/>
        <w:shd w:val="clear" w:color="auto" w:fill="auto"/>
        <w:spacing w:after="160" w:line="360" w:lineRule="auto"/>
        <w:ind w:firstLine="0"/>
        <w:jc w:val="right"/>
        <w:rPr>
          <w:rFonts w:ascii="GHEA Grapalat" w:hAnsi="GHEA Grapalat" w:cs="Sylfaen"/>
          <w:b/>
          <w:bCs/>
          <w:color w:val="000000" w:themeColor="text1"/>
          <w:sz w:val="24"/>
          <w:szCs w:val="24"/>
        </w:rPr>
      </w:pPr>
      <w:r w:rsidRPr="00517AD1">
        <w:rPr>
          <w:rFonts w:ascii="GHEA Grapalat" w:hAnsi="GHEA Grapalat"/>
          <w:b/>
          <w:color w:val="000000" w:themeColor="text1"/>
          <w:sz w:val="24"/>
          <w:szCs w:val="24"/>
        </w:rPr>
        <w:t>Принят 3 июля 2025 года</w:t>
      </w:r>
    </w:p>
    <w:p w:rsidR="002C4C20" w:rsidRDefault="00AC042D" w:rsidP="00517AD1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/>
          <w:b/>
          <w:color w:val="000000" w:themeColor="text1"/>
          <w:sz w:val="24"/>
          <w:szCs w:val="24"/>
          <w:lang w:val="en-US"/>
        </w:rPr>
      </w:pPr>
      <w:r w:rsidRPr="00517AD1">
        <w:rPr>
          <w:rFonts w:ascii="GHEA Grapalat" w:hAnsi="GHEA Grapalat"/>
          <w:b/>
          <w:color w:val="000000" w:themeColor="text1"/>
          <w:sz w:val="24"/>
          <w:szCs w:val="24"/>
        </w:rPr>
        <w:t>О ВНЕСЕНИИ ИЗМЕНЕНИЯ В ЗАКОН "О ЗАКУПКАХ"</w:t>
      </w:r>
    </w:p>
    <w:p w:rsidR="00517AD1" w:rsidRPr="00517AD1" w:rsidRDefault="00517AD1" w:rsidP="00517AD1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  <w:lang w:val="en-US"/>
        </w:rPr>
      </w:pPr>
    </w:p>
    <w:p w:rsidR="002C4C20" w:rsidRPr="00517AD1" w:rsidRDefault="00AC042D" w:rsidP="00517AD1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517AD1">
        <w:rPr>
          <w:rFonts w:ascii="GHEA Grapalat" w:hAnsi="GHEA Grapalat"/>
          <w:b/>
          <w:color w:val="000000" w:themeColor="text1"/>
          <w:sz w:val="24"/>
          <w:szCs w:val="24"/>
        </w:rPr>
        <w:t>Статья 1.</w:t>
      </w:r>
      <w:r w:rsidR="00517AD1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ab/>
      </w:r>
      <w:r w:rsidRPr="00517AD1">
        <w:rPr>
          <w:rFonts w:ascii="GHEA Grapalat" w:hAnsi="GHEA Grapalat"/>
          <w:color w:val="000000" w:themeColor="text1"/>
          <w:sz w:val="24"/>
          <w:szCs w:val="24"/>
        </w:rPr>
        <w:t>В части 2 статьи 38 Закона HO-21-N "О закупках" от 16</w:t>
      </w:r>
      <w:r w:rsidR="00E91828">
        <w:rPr>
          <w:rFonts w:ascii="Courier New" w:hAnsi="Courier New" w:cs="Courier New"/>
          <w:color w:val="000000" w:themeColor="text1"/>
          <w:sz w:val="24"/>
          <w:szCs w:val="24"/>
          <w:lang w:val="en-US"/>
        </w:rPr>
        <w:t> </w:t>
      </w:r>
      <w:bookmarkStart w:id="3" w:name="_GoBack"/>
      <w:bookmarkEnd w:id="3"/>
      <w:r w:rsidRPr="00517AD1">
        <w:rPr>
          <w:rFonts w:ascii="GHEA Grapalat" w:hAnsi="GHEA Grapalat"/>
          <w:color w:val="000000" w:themeColor="text1"/>
          <w:sz w:val="24"/>
          <w:szCs w:val="24"/>
        </w:rPr>
        <w:t>декабря 2016 года слова "экономической конкуренции" заменить словами "экономической конкуренции и интересов потребителей".</w:t>
      </w:r>
    </w:p>
    <w:p w:rsidR="002C4C20" w:rsidRPr="00517AD1" w:rsidRDefault="00AC042D" w:rsidP="00517AD1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517AD1">
        <w:rPr>
          <w:rFonts w:ascii="GHEA Grapalat" w:hAnsi="GHEA Grapalat"/>
          <w:b/>
          <w:color w:val="000000" w:themeColor="text1"/>
          <w:sz w:val="24"/>
          <w:szCs w:val="24"/>
        </w:rPr>
        <w:t>Статья 2.</w:t>
      </w:r>
      <w:r w:rsidR="00517AD1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ab/>
      </w:r>
      <w:r w:rsidRPr="00517AD1">
        <w:rPr>
          <w:rFonts w:ascii="GHEA Grapalat" w:hAnsi="GHEA Grapalat"/>
          <w:color w:val="000000" w:themeColor="text1"/>
          <w:sz w:val="24"/>
          <w:szCs w:val="24"/>
        </w:rPr>
        <w:t>Настоящий Закон вступает в силу с 1 августа 2025 года.</w:t>
      </w:r>
    </w:p>
    <w:p w:rsidR="00347AE0" w:rsidRPr="00517AD1" w:rsidRDefault="00347AE0" w:rsidP="00517AD1">
      <w:pPr>
        <w:pStyle w:val="BodyText1"/>
        <w:shd w:val="clear" w:color="auto" w:fill="auto"/>
        <w:spacing w:after="160" w:line="360" w:lineRule="auto"/>
        <w:ind w:firstLine="240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4"/>
        <w:gridCol w:w="4997"/>
      </w:tblGrid>
      <w:tr w:rsidR="002C4C20" w:rsidRPr="00517AD1" w:rsidTr="00517AD1">
        <w:trPr>
          <w:jc w:val="center"/>
        </w:trPr>
        <w:tc>
          <w:tcPr>
            <w:tcW w:w="4584" w:type="dxa"/>
            <w:shd w:val="clear" w:color="auto" w:fill="FFFFFF"/>
            <w:vAlign w:val="bottom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firstLine="16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Президент Республики</w:t>
            </w:r>
          </w:p>
          <w:p w:rsidR="00347AE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14 июля 2025 года</w:t>
            </w:r>
          </w:p>
          <w:p w:rsidR="00347AE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Ереван</w:t>
            </w:r>
          </w:p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HO-223-N</w:t>
            </w:r>
          </w:p>
        </w:tc>
        <w:tc>
          <w:tcPr>
            <w:tcW w:w="4997" w:type="dxa"/>
            <w:shd w:val="clear" w:color="auto" w:fill="FFFFFF"/>
          </w:tcPr>
          <w:p w:rsidR="002C4C20" w:rsidRPr="00517AD1" w:rsidRDefault="00AC042D" w:rsidP="00517AD1">
            <w:pPr>
              <w:pStyle w:val="Other0"/>
              <w:shd w:val="clear" w:color="auto" w:fill="auto"/>
              <w:spacing w:after="160" w:line="360" w:lineRule="auto"/>
              <w:ind w:right="18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7AD1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В. Хачатурян</w:t>
            </w:r>
          </w:p>
        </w:tc>
      </w:tr>
    </w:tbl>
    <w:p w:rsidR="00347AE0" w:rsidRPr="00517AD1" w:rsidRDefault="00347AE0" w:rsidP="00517AD1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2C4C20" w:rsidRPr="00517AD1" w:rsidRDefault="00AC042D" w:rsidP="00517AD1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517AD1">
        <w:rPr>
          <w:rFonts w:ascii="GHEA Grapalat" w:hAnsi="GHEA Grapalat"/>
          <w:color w:val="000000" w:themeColor="text1"/>
          <w:sz w:val="24"/>
          <w:szCs w:val="24"/>
        </w:rPr>
        <w:t>Дата официального опубликования — 15 июля 2025 года.</w:t>
      </w:r>
    </w:p>
    <w:sectPr w:rsidR="002C4C20" w:rsidRPr="00517AD1" w:rsidSect="00E91828">
      <w:footerReference w:type="default" r:id="rId8"/>
      <w:pgSz w:w="11900" w:h="16840" w:code="9"/>
      <w:pgMar w:top="1418" w:right="1418" w:bottom="1418" w:left="1418" w:header="0" w:footer="50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ECC" w:rsidRDefault="00BD5ECC" w:rsidP="002C4C20">
      <w:r>
        <w:separator/>
      </w:r>
    </w:p>
  </w:endnote>
  <w:endnote w:type="continuationSeparator" w:id="0">
    <w:p w:rsidR="00BD5ECC" w:rsidRDefault="00BD5ECC" w:rsidP="002C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9484095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E91828" w:rsidRPr="00E91828" w:rsidRDefault="00E91828" w:rsidP="00E91828">
        <w:pPr>
          <w:pStyle w:val="Footer"/>
          <w:jc w:val="center"/>
          <w:rPr>
            <w:rFonts w:ascii="GHEA Grapalat" w:hAnsi="GHEA Grapalat"/>
          </w:rPr>
        </w:pPr>
        <w:r w:rsidRPr="00E91828">
          <w:rPr>
            <w:rFonts w:ascii="GHEA Grapalat" w:hAnsi="GHEA Grapalat"/>
          </w:rPr>
          <w:fldChar w:fldCharType="begin"/>
        </w:r>
        <w:r w:rsidRPr="00E91828">
          <w:rPr>
            <w:rFonts w:ascii="GHEA Grapalat" w:hAnsi="GHEA Grapalat"/>
          </w:rPr>
          <w:instrText xml:space="preserve"> PAGE   \* MERGEFORMAT </w:instrText>
        </w:r>
        <w:r w:rsidRPr="00E91828">
          <w:rPr>
            <w:rFonts w:ascii="GHEA Grapalat" w:hAnsi="GHEA Grapalat"/>
          </w:rPr>
          <w:fldChar w:fldCharType="separate"/>
        </w:r>
        <w:r>
          <w:rPr>
            <w:rFonts w:ascii="GHEA Grapalat" w:hAnsi="GHEA Grapalat"/>
            <w:noProof/>
          </w:rPr>
          <w:t>2</w:t>
        </w:r>
        <w:r w:rsidRPr="00E91828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ECC" w:rsidRDefault="00BD5ECC"/>
  </w:footnote>
  <w:footnote w:type="continuationSeparator" w:id="0">
    <w:p w:rsidR="00BD5ECC" w:rsidRDefault="00BD5EC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C4C20"/>
    <w:rsid w:val="000206F8"/>
    <w:rsid w:val="00170A60"/>
    <w:rsid w:val="00182AAF"/>
    <w:rsid w:val="002C4C20"/>
    <w:rsid w:val="00347AE0"/>
    <w:rsid w:val="004F170B"/>
    <w:rsid w:val="00517AD1"/>
    <w:rsid w:val="00587BAE"/>
    <w:rsid w:val="005A5B0A"/>
    <w:rsid w:val="006338D6"/>
    <w:rsid w:val="00691BC0"/>
    <w:rsid w:val="007A12C1"/>
    <w:rsid w:val="009E1E53"/>
    <w:rsid w:val="00AC042D"/>
    <w:rsid w:val="00B66C54"/>
    <w:rsid w:val="00BD5ECC"/>
    <w:rsid w:val="00C15469"/>
    <w:rsid w:val="00E83AB6"/>
    <w:rsid w:val="00E9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C4C20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2C4C2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2C4C2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">
    <w:name w:val="Body text_"/>
    <w:basedOn w:val="DefaultParagraphFont"/>
    <w:link w:val="BodyText1"/>
    <w:rsid w:val="002C4C2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 (3)_"/>
    <w:basedOn w:val="DefaultParagraphFont"/>
    <w:link w:val="Bodytext30"/>
    <w:rsid w:val="002C4C2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2C4C20"/>
    <w:rPr>
      <w:rFonts w:ascii="Arial" w:eastAsia="Arial" w:hAnsi="Arial" w:cs="Arial"/>
      <w:b/>
      <w:bCs/>
      <w:i w:val="0"/>
      <w:iCs w:val="0"/>
      <w:smallCaps w:val="0"/>
      <w:strike w:val="0"/>
      <w:color w:val="5C5C5C"/>
      <w:sz w:val="16"/>
      <w:szCs w:val="16"/>
      <w:u w:val="none"/>
    </w:rPr>
  </w:style>
  <w:style w:type="paragraph" w:customStyle="1" w:styleId="Heading10">
    <w:name w:val="Heading #1"/>
    <w:basedOn w:val="Normal"/>
    <w:link w:val="Heading1"/>
    <w:rsid w:val="002C4C20"/>
    <w:pPr>
      <w:shd w:val="clear" w:color="auto" w:fill="FFFFFF"/>
      <w:spacing w:after="560" w:line="324" w:lineRule="auto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2C4C20"/>
    <w:pPr>
      <w:shd w:val="clear" w:color="auto" w:fill="FFFFFF"/>
      <w:spacing w:after="70" w:line="367" w:lineRule="auto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1">
    <w:name w:val="Body Text1"/>
    <w:basedOn w:val="Normal"/>
    <w:link w:val="Bodytext"/>
    <w:qFormat/>
    <w:rsid w:val="002C4C20"/>
    <w:pPr>
      <w:shd w:val="clear" w:color="auto" w:fill="FFFFFF"/>
      <w:spacing w:after="70" w:line="367" w:lineRule="auto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30">
    <w:name w:val="Body text (3)"/>
    <w:basedOn w:val="Normal"/>
    <w:link w:val="Bodytext3"/>
    <w:rsid w:val="002C4C20"/>
    <w:pPr>
      <w:shd w:val="clear" w:color="auto" w:fill="FFFFFF"/>
      <w:spacing w:after="14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2C4C20"/>
    <w:pPr>
      <w:shd w:val="clear" w:color="auto" w:fill="FFFFFF"/>
    </w:pPr>
    <w:rPr>
      <w:rFonts w:ascii="Arial" w:eastAsia="Arial" w:hAnsi="Arial" w:cs="Arial"/>
      <w:b/>
      <w:bCs/>
      <w:color w:val="5C5C5C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C1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182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828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9182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182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35D83-6070-48AB-BA12-673854B28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2026-03-31T05:49:00Z</dcterms:created>
  <dcterms:modified xsi:type="dcterms:W3CDTF">2026-05-19T08:01:00Z</dcterms:modified>
</cp:coreProperties>
</file>