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6ED6C3BE" w:rsidR="00B47B15" w:rsidRPr="007E1406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BA5263">
        <w:rPr>
          <w:rFonts w:ascii="Sylfaen" w:hAnsi="Sylfaen"/>
          <w:bCs/>
          <w:sz w:val="20"/>
          <w:lang w:val="af-ZA"/>
        </w:rPr>
        <w:t>20ՊՈԼ-ԳՀԱՊՁԲ-2021/12</w:t>
      </w:r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227572D0" w:rsidR="00B47B15" w:rsidRPr="007E1406" w:rsidRDefault="007E1406" w:rsidP="007E140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«Թիվ 20 պոլիկլինիկա» ՓԲԸ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-ն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</w:t>
      </w:r>
      <w:r w:rsidR="003D6DFE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որև ներկայացնում է իր կարիքների համար </w:t>
      </w:r>
      <w:r w:rsidR="00BA5263">
        <w:rPr>
          <w:rFonts w:ascii="Sylfaen" w:eastAsia="Times New Roman" w:hAnsi="Sylfaen" w:cs="Times New Roman"/>
          <w:sz w:val="20"/>
          <w:szCs w:val="20"/>
          <w:lang w:val="hy-AM" w:eastAsia="ru-RU"/>
        </w:rPr>
        <w:t>շինանյութի</w:t>
      </w:r>
      <w:r w:rsidR="006857C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313887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="00BA5263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20ՊՈԼ-ԳՀԱՊՁԲ-2021/12</w:t>
      </w:r>
      <w:r w:rsidR="0087658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6808E1A1" w14:textId="1E2F154D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C76C6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BA5263">
        <w:rPr>
          <w:rFonts w:ascii="Sylfaen" w:eastAsia="Times New Roman" w:hAnsi="Sylfaen" w:cs="Times New Roman"/>
          <w:sz w:val="20"/>
          <w:szCs w:val="20"/>
          <w:lang w:val="hy-AM" w:eastAsia="ru-RU"/>
        </w:rPr>
        <w:t>հունիսի 10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5F4763">
        <w:rPr>
          <w:rFonts w:ascii="Sylfaen" w:eastAsia="Times New Roman" w:hAnsi="Sylfaen" w:cs="Times New Roman"/>
          <w:sz w:val="20"/>
          <w:szCs w:val="20"/>
          <w:lang w:val="hy-AM" w:eastAsia="ru-RU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CA925A1" w14:textId="77777777" w:rsidR="0087658E" w:rsidRPr="00FE67C6" w:rsidRDefault="0087658E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1CD4C949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5F4763">
        <w:rPr>
          <w:rFonts w:ascii="Sylfaen" w:hAnsi="Sylfaen"/>
          <w:sz w:val="20"/>
          <w:szCs w:val="20"/>
          <w:lang w:val="hy-AM"/>
        </w:rPr>
        <w:t>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6AAADB12" w:rsidR="00663434" w:rsidRPr="002A40D5" w:rsidRDefault="00B47B15" w:rsidP="00FE67C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5F4763" w:rsidRPr="005F4763">
        <w:rPr>
          <w:rFonts w:ascii="Sylfaen" w:hAnsi="Sylfaen" w:cs="Sylfaen"/>
          <w:sz w:val="20"/>
          <w:szCs w:val="20"/>
          <w:lang w:val="af-ZA"/>
        </w:rPr>
        <w:t>Սալիկի սոսինձ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FE692A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8333E72" w14:textId="1775F443" w:rsidR="004117F6" w:rsidRPr="00E37DA0" w:rsidRDefault="000012C3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F4763" w:rsidRPr="00FE67C6" w14:paraId="0970DE5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39282E4" w14:textId="23286C28" w:rsidR="005F4763" w:rsidRPr="000012C3" w:rsidRDefault="000012C3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6B424E5" w14:textId="44C8A8AA" w:rsidR="005F4763" w:rsidRPr="00E37DA0" w:rsidRDefault="000012C3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7F82447" w14:textId="2102FAF9" w:rsidR="005F4763" w:rsidRPr="00FE67C6" w:rsidRDefault="000012C3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594B5C0" w14:textId="77777777" w:rsidR="005F4763" w:rsidRPr="00FE67C6" w:rsidRDefault="005F4763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50D4731" w14:textId="77777777" w:rsidR="005F4763" w:rsidRPr="00FE67C6" w:rsidRDefault="005F4763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BA5263" w14:paraId="7F4F0CF9" w14:textId="77777777" w:rsidTr="00E37DA0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12C3" w:rsidRPr="00FE67C6" w14:paraId="193C7B73" w14:textId="77777777" w:rsidTr="000C2AF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7B6FE2A4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026999BE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122,917 </w:t>
            </w:r>
          </w:p>
        </w:tc>
      </w:tr>
      <w:tr w:rsidR="000012C3" w:rsidRPr="00FE67C6" w14:paraId="5DBA77D0" w14:textId="77777777" w:rsidTr="000C2AF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94B2A2" w14:textId="0440CADD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95C15D" w14:textId="0E56B2A7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27DA13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0E5DF76" w14:textId="1E07E130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131,250 </w:t>
            </w:r>
          </w:p>
        </w:tc>
      </w:tr>
    </w:tbl>
    <w:p w14:paraId="5DD745E7" w14:textId="77777777" w:rsidR="007E1406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</w:t>
      </w:r>
    </w:p>
    <w:p w14:paraId="03F39F2E" w14:textId="2929DC86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42E6035" w14:textId="43DCAB3C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Ցեմենտ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107BDEF8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22DA971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CCA4C3C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7DB811F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AF56E9C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4A1232C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4CF3A48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CFBBA31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022C211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482CF6C0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B258CEF" w14:textId="7DA48255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A9C998B" w14:textId="2B28E600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BB58EB" w14:textId="02609E2A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24EE6AA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7F409E8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12C3" w:rsidRPr="00FE67C6" w14:paraId="54D3EFA2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0030C0E" w14:textId="4FA072AB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FF22292" w14:textId="595BF9EA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24F855" w14:textId="388F7726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57AC82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E81CE4A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19CF257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39A621C0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D09E14D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151DD0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25A268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6D4548F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ABCD78C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12C3" w:rsidRPr="00FE67C6" w14:paraId="6823BE97" w14:textId="77777777" w:rsidTr="00A8320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69A163" w14:textId="0A810547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611640" w14:textId="12B41CE2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9F7370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1C4F86" w14:textId="10EB3506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338,333 </w:t>
            </w:r>
          </w:p>
        </w:tc>
      </w:tr>
      <w:tr w:rsidR="000012C3" w:rsidRPr="00FE67C6" w14:paraId="395990D5" w14:textId="77777777" w:rsidTr="00A8320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538ACF" w14:textId="22C4C466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010CE1" w14:textId="71AF3CAB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57D9E0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4E1A73" w14:textId="5FC09045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372,750 </w:t>
            </w:r>
          </w:p>
        </w:tc>
      </w:tr>
    </w:tbl>
    <w:p w14:paraId="3C161A50" w14:textId="3422AF9B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6FC4E39" w14:textId="1DC514B6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Ներկ լատեքսային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02B9CB60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851AE69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9CB37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9E5E82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49C7F7D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2D3A537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C7621C6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AFA66E4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34A4158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41803EFE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CBBE5D6" w14:textId="6DA62478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F6D12EB" w14:textId="19D2144B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7B997C" w14:textId="4F24415B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EBC1B43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16EC4C9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12C3" w:rsidRPr="00FE67C6" w14:paraId="761A1203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FFD665F" w14:textId="3CEC20A4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74D2B04" w14:textId="49AD1296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7836DC" w14:textId="0FAEEA9F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CDD59CF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2CB2367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131F6FF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090FEA81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4DD82DB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F1ECD1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16DEEC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72EB2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7B36AAC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12C3" w:rsidRPr="00FE67C6" w14:paraId="5051FA8C" w14:textId="77777777" w:rsidTr="00E12C0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2A41C2C" w14:textId="52E4E56A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D99E80" w14:textId="3241FC42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A25829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1CF78E" w14:textId="348E2E42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83333.333</w:t>
            </w:r>
          </w:p>
        </w:tc>
      </w:tr>
      <w:tr w:rsidR="000012C3" w:rsidRPr="00FE67C6" w14:paraId="0D50F9AD" w14:textId="77777777" w:rsidTr="00E12C0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059F5A" w14:textId="28774745" w:rsidR="000012C3" w:rsidRPr="00FE67C6" w:rsidRDefault="000012C3" w:rsidP="000012C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BF3F60" w14:textId="2F91BEB1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EF0D22" w14:textId="77777777" w:rsidR="000012C3" w:rsidRPr="00FE67C6" w:rsidRDefault="000012C3" w:rsidP="000012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AD7A13B" w14:textId="6E13FF2E" w:rsidR="000012C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185,417 </w:t>
            </w:r>
          </w:p>
        </w:tc>
      </w:tr>
    </w:tbl>
    <w:p w14:paraId="76871FE3" w14:textId="692E5A2C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8DF3097" w14:textId="72EBC57C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Նախաներկ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303CD8D2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557E4B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ED8AAE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EEE2560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11CD0EE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9881A7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56B550A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1AA415E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B9A79B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74700BDA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956BA9F" w14:textId="5FFFE80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F42206D" w14:textId="77752C81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6E2FE6B" w14:textId="6451FAA0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D471C6B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C1A34FF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678273C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571F2B3A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86066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AFB26B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5CA46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1B4AEC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C161B38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4763" w:rsidRPr="00FE67C6" w14:paraId="1FEA7B00" w14:textId="77777777" w:rsidTr="00502ECD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1CA41E2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74E77EF" w14:textId="2A98365D" w:rsidR="005F4763" w:rsidRPr="00E37DA0" w:rsidRDefault="000012C3" w:rsidP="00502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5BD6D5" w14:textId="77777777" w:rsidR="005F4763" w:rsidRPr="00FE67C6" w:rsidRDefault="005F4763" w:rsidP="00502E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64D5609" w14:textId="2C6A4EF9" w:rsidR="005F4763" w:rsidRPr="000012C3" w:rsidRDefault="000012C3" w:rsidP="000012C3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   7,917 </w:t>
            </w:r>
          </w:p>
        </w:tc>
      </w:tr>
    </w:tbl>
    <w:p w14:paraId="37F331A4" w14:textId="4A152D97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7C43194" w14:textId="1E8215BB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Հատակի սալիկ /կերամոգրանիտ/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20C7FA32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CAEBBCF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679ACA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FA9FFC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7C5C782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83C72E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F7CFA57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89CB226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E6B2DC6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3CC1D4FF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2D60DFB" w14:textId="01524923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8E32A67" w14:textId="4CCC7CBC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DDE918E" w14:textId="5946F6B8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E82A9C8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5B85C82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B47B080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62D9F2E6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84AFB42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960E3C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ACE5EB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5FD4535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054DE1E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58DD" w:rsidRPr="00FE67C6" w14:paraId="6A984AC2" w14:textId="77777777" w:rsidTr="006C3FB1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E483EC4" w14:textId="6FDB0367" w:rsidR="002D58DD" w:rsidRPr="00FE67C6" w:rsidRDefault="002D58DD" w:rsidP="002D58D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9CBD8C" w14:textId="401E6DD2" w:rsidR="002D58DD" w:rsidRPr="00E37DA0" w:rsidRDefault="002D58DD" w:rsidP="002D58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205D41" w14:textId="77777777" w:rsidR="002D58DD" w:rsidRPr="00FE67C6" w:rsidRDefault="002D58DD" w:rsidP="002D58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A665B2" w14:textId="0F288EC1" w:rsidR="002D58DD" w:rsidRPr="002D58DD" w:rsidRDefault="002D58DD" w:rsidP="002D58DD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1,031,250 </w:t>
            </w:r>
          </w:p>
        </w:tc>
      </w:tr>
    </w:tbl>
    <w:p w14:paraId="7A418BAF" w14:textId="4447C030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F98A5BF" w14:textId="22D2ED2F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Գաջի անկյուն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427BBB0A" w14:textId="77777777" w:rsidTr="00502ECD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E1B5CE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AC75BC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D1825E0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271DAA5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4DD9E5F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5115F5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683EC6A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118DDA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F4763" w:rsidRPr="00FE67C6" w14:paraId="5FBEE0F2" w14:textId="77777777" w:rsidTr="00502ECD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FC3361E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EFFDB51" w14:textId="617D7692" w:rsidR="005F4763" w:rsidRPr="00E37DA0" w:rsidRDefault="00556680" w:rsidP="00502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88D71AA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54E6C49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C9D0B14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F4763" w:rsidRPr="00FE67C6" w14:paraId="515051E8" w14:textId="77777777" w:rsidTr="00502ECD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8C8864C" w14:textId="2E07D9FD" w:rsidR="005F4763" w:rsidRPr="00556680" w:rsidRDefault="00556680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FD4D80A" w14:textId="6BC8A489" w:rsidR="005F4763" w:rsidRPr="00E37DA0" w:rsidRDefault="00556680" w:rsidP="00502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370EDF2" w14:textId="19F02D55" w:rsidR="005F4763" w:rsidRPr="00FE67C6" w:rsidRDefault="00556680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E652F8F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ADE6833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16301E8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2FAAFB47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E4CE5D8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1A4AAA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AF2245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C2619E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727DF36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6680" w:rsidRPr="00FE67C6" w14:paraId="2305F9F6" w14:textId="77777777" w:rsidTr="00AA256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769268" w14:textId="4CF3182E" w:rsidR="00556680" w:rsidRPr="00FE67C6" w:rsidRDefault="00556680" w:rsidP="0055668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DB81C9" w14:textId="24F36ADD" w:rsidR="00556680" w:rsidRPr="00E37DA0" w:rsidRDefault="00556680" w:rsidP="0055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0EEC55" w14:textId="77777777" w:rsidR="00556680" w:rsidRPr="00FE67C6" w:rsidRDefault="00556680" w:rsidP="0055668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8D83CB" w14:textId="1F88DB2C" w:rsidR="00556680" w:rsidRPr="00556680" w:rsidRDefault="00556680" w:rsidP="005566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46,250 </w:t>
            </w:r>
          </w:p>
        </w:tc>
      </w:tr>
      <w:tr w:rsidR="00556680" w:rsidRPr="00FE67C6" w14:paraId="7EF29E90" w14:textId="77777777" w:rsidTr="00AA256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753058B" w14:textId="29576512" w:rsidR="00556680" w:rsidRPr="00FE67C6" w:rsidRDefault="00556680" w:rsidP="0055668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0881A9" w14:textId="18CD33A4" w:rsidR="00556680" w:rsidRPr="00E37DA0" w:rsidRDefault="00556680" w:rsidP="0055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62F3E7" w14:textId="77777777" w:rsidR="00556680" w:rsidRPr="00FE67C6" w:rsidRDefault="00556680" w:rsidP="0055668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B33D802" w14:textId="15310F07" w:rsidR="00556680" w:rsidRPr="00556680" w:rsidRDefault="00556680" w:rsidP="005566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48,000 </w:t>
            </w:r>
          </w:p>
        </w:tc>
      </w:tr>
    </w:tbl>
    <w:p w14:paraId="3CB9F259" w14:textId="3DCCCED9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49319DF" w14:textId="5DF8F8D2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Գիպսոնիտ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7EF10A41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A545C2C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60EDD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E91DDA6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F10325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512741D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FFD55ED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4D63352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87BC2E8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7A83F912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02366DD" w14:textId="52C04B0F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2DDA84" w14:textId="360C5089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F24D691" w14:textId="1E71415C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3484E04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7E5EB62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495129C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320D06AB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5F7929B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C03D64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00138D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FAC31D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B1C26E5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4763" w:rsidRPr="00FE67C6" w14:paraId="0504C9C2" w14:textId="77777777" w:rsidTr="00502ECD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8C5A21E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0E92421" w14:textId="77777777" w:rsidR="005F4763" w:rsidRPr="00E37DA0" w:rsidRDefault="005F4763" w:rsidP="00502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B1BC78D" w14:textId="77777777" w:rsidR="005F4763" w:rsidRPr="00FE67C6" w:rsidRDefault="005F4763" w:rsidP="00502E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3C34397" w14:textId="0B27BA8D" w:rsidR="005F4763" w:rsidRPr="00556680" w:rsidRDefault="00556680" w:rsidP="005566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18,250 </w:t>
            </w:r>
          </w:p>
        </w:tc>
      </w:tr>
    </w:tbl>
    <w:p w14:paraId="11DED4A8" w14:textId="181DC23B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B1324EF" w14:textId="25086E42" w:rsidR="005F4763" w:rsidRPr="00FE67C6" w:rsidRDefault="005F4763" w:rsidP="005F476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87CD332" w14:textId="7DCEE276" w:rsidR="005F4763" w:rsidRPr="002A40D5" w:rsidRDefault="005F4763" w:rsidP="005F4763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5F4763">
        <w:rPr>
          <w:rFonts w:ascii="Sylfaen" w:hAnsi="Sylfaen" w:cs="Sylfaen"/>
          <w:sz w:val="20"/>
          <w:szCs w:val="20"/>
          <w:lang w:val="af-ZA"/>
        </w:rPr>
        <w:t>Կարանյութ /затирка/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5F4763" w:rsidRPr="00FE67C6" w14:paraId="404B37F2" w14:textId="77777777" w:rsidTr="000012C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7BEEDFF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2BD1864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B5D9C7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148E098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3DCECC2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D73712B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0C95C48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7E611F2" w14:textId="77777777" w:rsidR="005F4763" w:rsidRPr="00FE67C6" w:rsidRDefault="005F4763" w:rsidP="00502EC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2C3" w:rsidRPr="00FE67C6" w14:paraId="14D6BE54" w14:textId="77777777" w:rsidTr="000012C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0AE2040" w14:textId="6FA7475C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317E8DA" w14:textId="7F697560" w:rsidR="000012C3" w:rsidRPr="00E37DA0" w:rsidRDefault="000012C3" w:rsidP="000012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4CD679" w14:textId="3527A1E9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9CCD3A6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1E04C2B" w14:textId="77777777" w:rsidR="000012C3" w:rsidRPr="00FE67C6" w:rsidRDefault="000012C3" w:rsidP="000012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C02F9A7" w14:textId="77777777" w:rsidR="005F4763" w:rsidRPr="00FE67C6" w:rsidRDefault="005F4763" w:rsidP="005F476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F4763" w:rsidRPr="00BA5263" w14:paraId="210A2312" w14:textId="77777777" w:rsidTr="00502ECD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93065EA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C2B19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23401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5DF36A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E501388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4763" w:rsidRPr="00FE67C6" w14:paraId="471ACD4D" w14:textId="77777777" w:rsidTr="00502ECD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CF03B23" w14:textId="77777777" w:rsidR="005F4763" w:rsidRPr="00FE67C6" w:rsidRDefault="005F4763" w:rsidP="00502EC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7198023" w14:textId="27709EC6" w:rsidR="005F4763" w:rsidRPr="00E37DA0" w:rsidRDefault="00556680" w:rsidP="00502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012C3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«Էկոմիքս»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559110" w14:textId="77777777" w:rsidR="005F4763" w:rsidRPr="00FE67C6" w:rsidRDefault="005F4763" w:rsidP="00502E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AADE31" w14:textId="0F758335" w:rsidR="005F4763" w:rsidRPr="00556680" w:rsidRDefault="00556680" w:rsidP="005566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  9,533 </w:t>
            </w:r>
          </w:p>
        </w:tc>
      </w:tr>
    </w:tbl>
    <w:p w14:paraId="48B10B81" w14:textId="77777777" w:rsidR="005F4763" w:rsidRDefault="005F4763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2B075CE" w14:textId="70FF6BFE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605E1BA3"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A5263">
        <w:rPr>
          <w:rFonts w:ascii="Sylfaen" w:hAnsi="Sylfaen"/>
          <w:sz w:val="20"/>
          <w:szCs w:val="20"/>
          <w:lang w:val="af-ZA"/>
        </w:rPr>
        <w:t>20ՊՈԼ-ԳՀԱՊՁԲ-2021/12</w:t>
      </w:r>
      <w:r w:rsidR="00F66964" w:rsidRPr="00F66964">
        <w:rPr>
          <w:rFonts w:ascii="Sylfaen" w:hAnsi="Sylfaen"/>
          <w:sz w:val="20"/>
          <w:szCs w:val="20"/>
          <w:lang w:val="af-ZA"/>
        </w:rPr>
        <w:t xml:space="preserve"> </w:t>
      </w:r>
      <w:r w:rsidR="0092565F" w:rsidRPr="0092565F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66964" w:rsidRPr="00F66964">
        <w:rPr>
          <w:rFonts w:ascii="Sylfaen" w:hAnsi="Sylfaen"/>
          <w:sz w:val="20"/>
          <w:szCs w:val="20"/>
          <w:lang w:val="af-ZA"/>
        </w:rPr>
        <w:t>Ալիսա Նիկոլայանին:</w:t>
      </w:r>
    </w:p>
    <w:p w14:paraId="44E55AE7" w14:textId="77777777" w:rsidR="00F66964" w:rsidRPr="00FE67C6" w:rsidRDefault="00F66964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DF1EE9C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55BAFB0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496FC4AF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alis.nikolayan@mail.ru</w:t>
      </w:r>
    </w:p>
    <w:p w14:paraId="5FD94D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2E8F93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574C841F" w14:textId="04061B48" w:rsidR="00C84C17" w:rsidRDefault="00C84C17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95154F2" w14:textId="4034C62B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3A33C02" w14:textId="6841F124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4CCD8CE" w14:textId="01A631CE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FD14C94" w14:textId="7B73B210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083157D" w14:textId="5FDC11AF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89F4609" w14:textId="314E8A7B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D2367E7" w14:textId="4255CCE1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0A1A3E9" w14:textId="041A0920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5DCBE41" w14:textId="307BB535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4E373D2" w14:textId="74DEF04A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7B53F25" w14:textId="6F443672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6E9A29C" w14:textId="6C10036D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3D6054C0" w14:textId="33A00FCF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E8B4BAC" w14:textId="60E2C64C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6DE3004" w14:textId="44E5048F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0ECCC93" w14:textId="3770E916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01AAC7FD" w14:textId="0FC6E3F8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C245745" w14:textId="7934C90E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91219DD" w14:textId="4677362F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6668F80" w14:textId="079C06F5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07C3963C" w14:textId="77777777" w:rsidR="00142AAE" w:rsidRDefault="00142AAE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E0501F7" w14:textId="512942F6" w:rsidR="00E37DA0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36FAB64D" w14:textId="4B308722" w:rsidR="00E37DA0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E78676D" w14:textId="77777777" w:rsidR="00E37DA0" w:rsidRPr="0010687A" w:rsidRDefault="00E37DA0" w:rsidP="00E37D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5C24830F" w14:textId="77777777" w:rsidR="00E37DA0" w:rsidRPr="0010687A" w:rsidRDefault="00E37DA0" w:rsidP="00E37D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7FC4B4B5" w14:textId="498E41E7" w:rsidR="00E37DA0" w:rsidRPr="0010687A" w:rsidRDefault="00E37DA0" w:rsidP="00E37DA0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687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BA5263">
        <w:rPr>
          <w:rFonts w:ascii="Sylfaen" w:hAnsi="Sylfaen"/>
          <w:bCs/>
          <w:sz w:val="20"/>
          <w:lang w:val="af-ZA"/>
        </w:rPr>
        <w:t>20ՊՈԼ-ԳՀԱՊՁԲ-2021/12</w:t>
      </w:r>
    </w:p>
    <w:p w14:paraId="385570ED" w14:textId="2FA5DE55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“Поликлиника N 20” ЗАО</w:t>
      </w:r>
      <w:r w:rsidRPr="0010687A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BA5263">
        <w:rPr>
          <w:rFonts w:ascii="GHEA Grapalat" w:hAnsi="GHEA Grapalat"/>
          <w:lang w:val="ru-RU"/>
        </w:rPr>
        <w:t>20ՊՈԼ-ԳՀԱՊՁԲ-2021/12</w:t>
      </w:r>
      <w:r w:rsidRPr="00E37DA0">
        <w:rPr>
          <w:rFonts w:ascii="GHEA Grapalat" w:hAnsi="GHEA Grapalat"/>
          <w:lang w:val="ru-RU"/>
        </w:rPr>
        <w:t xml:space="preserve"> </w:t>
      </w:r>
      <w:r w:rsidRPr="0010687A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142AAE">
        <w:rPr>
          <w:rFonts w:ascii="GHEA Grapalat" w:hAnsi="GHEA Grapalat"/>
          <w:lang w:val="ru-RU"/>
        </w:rPr>
        <w:t>строител</w:t>
      </w:r>
      <w:r w:rsidR="00C80585">
        <w:rPr>
          <w:rFonts w:ascii="GHEA Grapalat" w:hAnsi="GHEA Grapalat"/>
          <w:lang w:val="ru-RU"/>
        </w:rPr>
        <w:t>ь</w:t>
      </w:r>
      <w:r w:rsidR="00142AAE">
        <w:rPr>
          <w:rFonts w:ascii="GHEA Grapalat" w:hAnsi="GHEA Grapalat"/>
          <w:lang w:val="ru-RU"/>
        </w:rPr>
        <w:t>ных материалов</w:t>
      </w:r>
      <w:r w:rsidRPr="006C3303">
        <w:rPr>
          <w:rFonts w:ascii="GHEA Grapalat" w:hAnsi="GHEA Grapalat"/>
          <w:lang w:val="ru-RU"/>
        </w:rPr>
        <w:t xml:space="preserve"> </w:t>
      </w:r>
      <w:r w:rsidRPr="0010687A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 w:rsidR="00142AAE">
        <w:rPr>
          <w:rFonts w:ascii="GHEA Grapalat" w:hAnsi="GHEA Grapalat"/>
          <w:lang w:val="hy-AM"/>
        </w:rPr>
        <w:t>3</w:t>
      </w:r>
      <w:r w:rsidRPr="0010687A">
        <w:rPr>
          <w:rFonts w:ascii="GHEA Grapalat" w:hAnsi="GHEA Grapalat"/>
          <w:lang w:val="ru-RU"/>
        </w:rPr>
        <w:t xml:space="preserve"> от </w:t>
      </w:r>
      <w:r w:rsidR="00142AAE">
        <w:rPr>
          <w:rFonts w:ascii="GHEA Grapalat" w:hAnsi="GHEA Grapalat"/>
          <w:lang w:val="hy-AM"/>
        </w:rPr>
        <w:t>10</w:t>
      </w:r>
      <w:r w:rsidRPr="0010687A">
        <w:rPr>
          <w:rFonts w:ascii="GHEA Grapalat" w:hAnsi="GHEA Grapalat"/>
          <w:lang w:val="ru-RU"/>
        </w:rPr>
        <w:t xml:space="preserve">-го </w:t>
      </w:r>
      <w:r w:rsidR="00142AAE">
        <w:rPr>
          <w:rFonts w:ascii="GHEA Grapalat" w:hAnsi="GHEA Grapalat"/>
          <w:lang w:val="ru-RU"/>
        </w:rPr>
        <w:t xml:space="preserve">июня </w:t>
      </w:r>
      <w:r w:rsidRPr="0010687A">
        <w:rPr>
          <w:rFonts w:ascii="GHEA Grapalat" w:hAnsi="GHEA Grapalat"/>
          <w:lang w:val="ru-RU"/>
        </w:rPr>
        <w:t>202</w:t>
      </w:r>
      <w:r>
        <w:rPr>
          <w:rFonts w:ascii="GHEA Grapalat" w:hAnsi="GHEA Grapalat"/>
          <w:lang w:val="ru-RU"/>
        </w:rPr>
        <w:t>1</w:t>
      </w:r>
      <w:r w:rsidRPr="0010687A">
        <w:rPr>
          <w:rFonts w:ascii="GHEA Grapalat" w:hAnsi="GHEA Grapalat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0DA009A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0655D8E2" w14:textId="7E94F900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2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Клей для плитки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0"/>
        <w:gridCol w:w="2299"/>
        <w:gridCol w:w="1954"/>
        <w:gridCol w:w="2089"/>
        <w:gridCol w:w="2147"/>
      </w:tblGrid>
      <w:tr w:rsidR="00E37DA0" w:rsidRPr="00757C0C" w14:paraId="5F59763D" w14:textId="77777777" w:rsidTr="00716F5D">
        <w:trPr>
          <w:trHeight w:val="640"/>
          <w:jc w:val="center"/>
        </w:trPr>
        <w:tc>
          <w:tcPr>
            <w:tcW w:w="1200" w:type="dxa"/>
            <w:shd w:val="clear" w:color="auto" w:fill="auto"/>
            <w:vAlign w:val="center"/>
          </w:tcPr>
          <w:p w14:paraId="266E0DC6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7133D31" w14:textId="77777777" w:rsidR="00E37DA0" w:rsidRPr="00CA2128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81F7FF4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B7C96D9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5B3C931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D3A25C8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AC8405A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6F1F890D" w14:textId="77777777" w:rsidTr="00716F5D">
        <w:trPr>
          <w:trHeight w:val="668"/>
          <w:jc w:val="center"/>
        </w:trPr>
        <w:tc>
          <w:tcPr>
            <w:tcW w:w="1200" w:type="dxa"/>
            <w:shd w:val="clear" w:color="auto" w:fill="auto"/>
          </w:tcPr>
          <w:p w14:paraId="0619EF2F" w14:textId="6E340449" w:rsidR="00716F5D" w:rsidRPr="00716F5D" w:rsidRDefault="00716F5D" w:rsidP="00716F5D">
            <w:pPr>
              <w:ind w:right="-92" w:firstLine="284"/>
              <w:jc w:val="both"/>
              <w:rPr>
                <w:rFonts w:ascii="GHEA Grapalat" w:hAnsi="GHEA Grapalat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C91" w14:textId="3AFFD5DC" w:rsidR="00716F5D" w:rsidRPr="00716F5D" w:rsidRDefault="00716F5D" w:rsidP="00716F5D">
            <w:pPr>
              <w:ind w:right="-92" w:firstLine="28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1F82CE3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8DEBB82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23CC492A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16F5D" w:rsidRPr="00757C0C" w14:paraId="0414F2EE" w14:textId="77777777" w:rsidTr="00716F5D">
        <w:trPr>
          <w:trHeight w:val="668"/>
          <w:jc w:val="center"/>
        </w:trPr>
        <w:tc>
          <w:tcPr>
            <w:tcW w:w="1200" w:type="dxa"/>
            <w:shd w:val="clear" w:color="auto" w:fill="auto"/>
          </w:tcPr>
          <w:p w14:paraId="608B5F7A" w14:textId="698267BF" w:rsidR="00716F5D" w:rsidRPr="00716F5D" w:rsidRDefault="00716F5D" w:rsidP="00716F5D">
            <w:pPr>
              <w:ind w:right="-92" w:firstLine="284"/>
              <w:jc w:val="both"/>
              <w:rPr>
                <w:rFonts w:ascii="GHEA Grapalat" w:hAnsi="GHEA Grapalat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2C1" w14:textId="66D1A18E" w:rsidR="00716F5D" w:rsidRPr="00716F5D" w:rsidRDefault="00716F5D" w:rsidP="00716F5D">
            <w:pPr>
              <w:ind w:right="-92" w:firstLine="28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C6E547C" w14:textId="0DA17576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FABE1E1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20053D7F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7D9ABCA" w14:textId="77777777" w:rsidR="00E37DA0" w:rsidRPr="00BC2258" w:rsidRDefault="00E37DA0" w:rsidP="00E37DA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7DA0" w:rsidRPr="00BA5263" w14:paraId="3332A22B" w14:textId="77777777" w:rsidTr="005B089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4A025CB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ED6CC89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171A446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FB7D8B0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B00A7D1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4DF14023" w14:textId="77777777" w:rsidTr="002A0AC2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388409AA" w14:textId="567D8EBB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185" w14:textId="29D96D4F" w:rsidR="00716F5D" w:rsidRPr="00C17B2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3C9F16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EAFEBAE" w14:textId="4BA454C1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122,917 </w:t>
            </w:r>
          </w:p>
        </w:tc>
      </w:tr>
      <w:tr w:rsidR="00716F5D" w:rsidRPr="00757C0C" w14:paraId="1FCD6AE1" w14:textId="77777777" w:rsidTr="002A0AC2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4098D1A2" w14:textId="15432D38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8D2" w14:textId="4D2A75B0" w:rsidR="00716F5D" w:rsidRPr="00C17B2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F23960" w14:textId="77777777" w:rsidR="00716F5D" w:rsidRPr="00757C0C" w:rsidRDefault="00716F5D" w:rsidP="00716F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519016F4" w14:textId="5C268EC4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131,250 </w:t>
            </w:r>
          </w:p>
        </w:tc>
      </w:tr>
    </w:tbl>
    <w:p w14:paraId="3B3654F5" w14:textId="1907D72A" w:rsidR="00E37DA0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E77BE05" w14:textId="7A73BC9E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Цемент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2E8110B5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2C18FC5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6B55D20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C23F1B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4FBEEA4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FEB88F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9FB1B85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15B816E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27C6BB32" w14:textId="77777777" w:rsidTr="009B157B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286ACEFE" w14:textId="37C0701F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015" w14:textId="6C9A1732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E71117E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B8F862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1DB572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16F5D" w:rsidRPr="00757C0C" w14:paraId="5575A7CA" w14:textId="77777777" w:rsidTr="009B157B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0E082C7B" w14:textId="6E78D35F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0D0" w14:textId="2C51C73E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8209C5C" w14:textId="0F581F4C" w:rsidR="00716F5D" w:rsidRPr="00C064E7" w:rsidRDefault="00264C80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1B7ED8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7DDDD0A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DB2E473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1BE4DDD2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F2D11D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84D2E5C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F85DC1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A31A941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E36EB11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47077A7A" w14:textId="77777777" w:rsidTr="008168B9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361E7178" w14:textId="549DB058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A91" w14:textId="4082FD54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E14BB93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C6CDA83" w14:textId="250A69D8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338,333 </w:t>
            </w:r>
          </w:p>
        </w:tc>
      </w:tr>
      <w:tr w:rsidR="00716F5D" w:rsidRPr="00757C0C" w14:paraId="41F69376" w14:textId="77777777" w:rsidTr="008168B9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04F27E94" w14:textId="7C3D65CA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897" w14:textId="5A76F443" w:rsidR="00716F5D" w:rsidRPr="00C17B2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FC684DF" w14:textId="77777777" w:rsidR="00716F5D" w:rsidRPr="00757C0C" w:rsidRDefault="00716F5D" w:rsidP="00716F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4DE41496" w14:textId="7A275FB0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372,750 </w:t>
            </w:r>
          </w:p>
        </w:tc>
      </w:tr>
    </w:tbl>
    <w:p w14:paraId="2B83EEF5" w14:textId="60C9552E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Латексная краска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3A985D8E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F7305B7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AAF4014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03A302F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3574AB9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DA7846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644B979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58C1899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7D28F068" w14:textId="77777777" w:rsidTr="008838EF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0249DE5E" w14:textId="66264BC5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E17" w14:textId="6635B81B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1FA7D0F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19C9E16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0699293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16F5D" w:rsidRPr="00757C0C" w14:paraId="7665E332" w14:textId="77777777" w:rsidTr="008838EF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269BD246" w14:textId="35E4C118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116" w14:textId="23D09508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F70C1AC" w14:textId="7D64B48F" w:rsidR="00716F5D" w:rsidRPr="00C064E7" w:rsidRDefault="00264C80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C2C4AA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1FF9E39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DC9E3FC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599CE763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3C06E7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AE182EA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683148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037951D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F6039F9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002DEA43" w14:textId="77777777" w:rsidTr="00064C98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7365B8C6" w14:textId="3638F490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EC8" w14:textId="420B087C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9CA308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F274278" w14:textId="2A5B54CD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83333.333</w:t>
            </w:r>
          </w:p>
        </w:tc>
      </w:tr>
      <w:tr w:rsidR="00716F5D" w:rsidRPr="00757C0C" w14:paraId="3AA6C80B" w14:textId="77777777" w:rsidTr="00064C98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7C80B8B2" w14:textId="3C516486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2E2" w14:textId="198A3C9A" w:rsidR="00716F5D" w:rsidRPr="00C17B2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5637D1" w14:textId="77777777" w:rsidR="00716F5D" w:rsidRPr="00757C0C" w:rsidRDefault="00716F5D" w:rsidP="00716F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08A8468A" w14:textId="0E8A9C71" w:rsidR="00716F5D" w:rsidRPr="00264C80" w:rsidRDefault="00264C80" w:rsidP="00264C8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185,417 </w:t>
            </w:r>
          </w:p>
        </w:tc>
      </w:tr>
    </w:tbl>
    <w:p w14:paraId="2B551268" w14:textId="016755F3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Грунтовка: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62DCA1FA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9AFF366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E19852A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41698DD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1F332D2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10687A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F188A3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14:paraId="4213DA1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10687A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EA1739A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1158992F" w14:textId="77777777" w:rsidTr="00E91A75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453ED527" w14:textId="2F0C908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123" w14:textId="10114B09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39228A1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2D9C2D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5CD5591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E17E85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7D78632D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0BFA469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3131FCA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FB78BCF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7B4EC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88911B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46FB5422" w14:textId="77777777" w:rsidTr="00C9406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0E81B82D" w14:textId="78E355B8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F85" w14:textId="445C7C97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58E6B7F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3BEBA3C" w14:textId="17ADDA3E" w:rsidR="00716F5D" w:rsidRPr="00245410" w:rsidRDefault="00245410" w:rsidP="002454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   7,917 </w:t>
            </w:r>
          </w:p>
        </w:tc>
      </w:tr>
    </w:tbl>
    <w:p w14:paraId="29A05CD6" w14:textId="7DC20DF5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Напольная плитка / керамогранит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040EDDED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1647DA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9CF1BF5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97074D2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A3E8EED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FE170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AC55356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1AD94B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02361935" w14:textId="77777777" w:rsidTr="007E6903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4964921B" w14:textId="5AD7A013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AD0" w14:textId="1D24DE48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B3D1B5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80E5EC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E01480E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4A1A44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244E39F2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DE854E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DAD0309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5A5A4B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246C9EA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0BCC13E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7C78E45C" w14:textId="77777777" w:rsidTr="00DD5ED6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6811CB42" w14:textId="0F6C1F3A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4B9" w14:textId="41F6BAA7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E92658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270CD18" w14:textId="0F309AE9" w:rsidR="00716F5D" w:rsidRPr="007F508E" w:rsidRDefault="007F508E" w:rsidP="007F508E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1,031,250 </w:t>
            </w:r>
          </w:p>
        </w:tc>
      </w:tr>
    </w:tbl>
    <w:p w14:paraId="4DCAD91F" w14:textId="624D5430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>
        <w:rPr>
          <w:rFonts w:ascii="GHEA Grapalat" w:hAnsi="GHEA Grapalat"/>
        </w:rPr>
        <w:t>7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Гипсовый уголок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68F2595D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9F84E54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5E1E513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61DEDC9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537F05E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0D1068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63B197C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4D6A43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658E0853" w14:textId="77777777" w:rsidTr="00C43A72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345B3A80" w14:textId="577D5F48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1B0" w14:textId="404E2365" w:rsidR="00716F5D" w:rsidRPr="006F6EBE" w:rsidRDefault="00526CBC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AD97D3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4A66028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C3A497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16F5D" w:rsidRPr="00757C0C" w14:paraId="1F394A80" w14:textId="77777777" w:rsidTr="00C43A72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14E23F55" w14:textId="16FDF145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7ED" w14:textId="2AE1E722" w:rsidR="00716F5D" w:rsidRPr="006F6EBE" w:rsidRDefault="0070582B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9CDF3D8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D1069A7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9B210BF" w14:textId="77BD84A7" w:rsidR="00716F5D" w:rsidRPr="00526CBC" w:rsidRDefault="00716F5D" w:rsidP="00526CBC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</w:p>
        </w:tc>
      </w:tr>
    </w:tbl>
    <w:p w14:paraId="73EBE58A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64151360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BD1E58E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E604D54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837A1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EE9D0B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A0B71AF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0582B" w:rsidRPr="00757C0C" w14:paraId="38259BB3" w14:textId="77777777" w:rsidTr="004E1240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179541B0" w14:textId="41C6AC3B" w:rsidR="0070582B" w:rsidRPr="00716F5D" w:rsidRDefault="0070582B" w:rsidP="007058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16C" w14:textId="593A5B79" w:rsidR="0070582B" w:rsidRPr="00716F5D" w:rsidRDefault="0070582B" w:rsidP="0070582B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ООО«Мец 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DA26D2" w14:textId="77777777" w:rsidR="0070582B" w:rsidRPr="00C17B2D" w:rsidRDefault="0070582B" w:rsidP="0070582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B103747" w14:textId="57F1A26B" w:rsidR="0070582B" w:rsidRPr="0070582B" w:rsidRDefault="0070582B" w:rsidP="0070582B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46,250 </w:t>
            </w:r>
          </w:p>
        </w:tc>
      </w:tr>
      <w:tr w:rsidR="0070582B" w:rsidRPr="00757C0C" w14:paraId="5E52C290" w14:textId="77777777" w:rsidTr="004E1240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15D2F414" w14:textId="51629AA7" w:rsidR="0070582B" w:rsidRPr="00757C0C" w:rsidRDefault="0070582B" w:rsidP="007058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2C5" w14:textId="1B359D2D" w:rsidR="0070582B" w:rsidRPr="00C17B2D" w:rsidRDefault="0070582B" w:rsidP="0070582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762F8D" w14:textId="77777777" w:rsidR="0070582B" w:rsidRPr="00757C0C" w:rsidRDefault="0070582B" w:rsidP="007058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410B01D9" w14:textId="3C96FD91" w:rsidR="0070582B" w:rsidRPr="00E37DA0" w:rsidRDefault="0070582B" w:rsidP="0070582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48,000</w:t>
            </w:r>
          </w:p>
        </w:tc>
      </w:tr>
    </w:tbl>
    <w:p w14:paraId="27FEFB43" w14:textId="65006597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360186">
        <w:rPr>
          <w:rFonts w:ascii="GHEA Grapalat" w:hAnsi="GHEA Grapalat"/>
          <w:lang w:val="ru-RU"/>
        </w:rPr>
        <w:t>8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Гипс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5C539379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BF9F0DC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E9A189D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8AF2011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16E0EA2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342A4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A45CB7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29A80FF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17FF4A57" w14:textId="77777777" w:rsidTr="007E1467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0D4D64D3" w14:textId="77A943F6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A49" w14:textId="33A128BB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28E618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0FFF0F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1B8C235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27C88FF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54A2B30E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EA04E5D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6EB3AAC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936D73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EA2C31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AE593F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6F0A7DA4" w14:textId="77777777" w:rsidTr="00F42AB9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00BC12F5" w14:textId="27CA91B0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F93" w14:textId="2143DD1D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A0E871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D01F46B" w14:textId="1AF92722" w:rsidR="00716F5D" w:rsidRPr="00526CBC" w:rsidRDefault="00526CBC" w:rsidP="00526CBC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18,250 </w:t>
            </w:r>
          </w:p>
        </w:tc>
      </w:tr>
    </w:tbl>
    <w:p w14:paraId="57C35DF8" w14:textId="5F76F99F" w:rsidR="00716F5D" w:rsidRPr="00B13BE4" w:rsidRDefault="00716F5D" w:rsidP="00716F5D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360186" w:rsidRPr="0069690E">
        <w:rPr>
          <w:rFonts w:ascii="GHEA Grapalat" w:hAnsi="GHEA Grapalat"/>
          <w:lang w:val="ru-RU"/>
        </w:rPr>
        <w:t>9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360186" w:rsidRPr="0069690E">
        <w:rPr>
          <w:rFonts w:ascii="GHEA Grapalat" w:hAnsi="GHEA Grapalat" w:cs="Calibri"/>
          <w:color w:val="000000"/>
          <w:sz w:val="18"/>
          <w:szCs w:val="18"/>
          <w:lang w:val="ru-RU"/>
        </w:rPr>
        <w:t>З</w:t>
      </w:r>
      <w:r w:rsidR="00360186" w:rsidRPr="00736958">
        <w:rPr>
          <w:rFonts w:ascii="GHEA Grapalat" w:hAnsi="GHEA Grapalat" w:cs="Calibri"/>
          <w:color w:val="000000"/>
          <w:sz w:val="18"/>
          <w:szCs w:val="18"/>
          <w:lang w:val="hy-AM"/>
        </w:rPr>
        <w:t>атирка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6F5D" w:rsidRPr="00757C0C" w14:paraId="2E14B540" w14:textId="77777777" w:rsidTr="00502E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CF8DAB7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1EBA6B3" w14:textId="77777777" w:rsidR="00716F5D" w:rsidRPr="00CA2128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867038E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3005965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724670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E053338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88AC0D6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716F5D" w:rsidRPr="00757C0C" w14:paraId="63BD0DDE" w14:textId="77777777" w:rsidTr="006C0AE4">
        <w:trPr>
          <w:trHeight w:val="668"/>
          <w:jc w:val="center"/>
        </w:trPr>
        <w:tc>
          <w:tcPr>
            <w:tcW w:w="631" w:type="dxa"/>
            <w:shd w:val="clear" w:color="auto" w:fill="auto"/>
          </w:tcPr>
          <w:p w14:paraId="6B7A141E" w14:textId="785361A6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16F5D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C2" w14:textId="31D603A8" w:rsidR="00716F5D" w:rsidRPr="006F6EBE" w:rsidRDefault="00716F5D" w:rsidP="00716F5D">
            <w:pPr>
              <w:ind w:right="-92" w:firstLine="284"/>
              <w:rPr>
                <w:rFonts w:ascii="GHEA Grapalat" w:hAnsi="GHEA Grapalat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E467D0" w14:textId="77777777" w:rsidR="00716F5D" w:rsidRPr="00C064E7" w:rsidRDefault="00716F5D" w:rsidP="00716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6F9CB0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0DAC4D0" w14:textId="77777777" w:rsidR="00716F5D" w:rsidRPr="00757C0C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37344C" w14:textId="77777777" w:rsidR="00716F5D" w:rsidRPr="00BC2258" w:rsidRDefault="00716F5D" w:rsidP="00716F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6F5D" w:rsidRPr="00BA5263" w14:paraId="2F17E733" w14:textId="77777777" w:rsidTr="00502E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2DDF52B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81336E2" w14:textId="77777777" w:rsidR="00716F5D" w:rsidRPr="00757C0C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42D41CA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741AA04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D2427CE" w14:textId="77777777" w:rsidR="00716F5D" w:rsidRPr="0010687A" w:rsidRDefault="00716F5D" w:rsidP="00502E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16F5D" w:rsidRPr="00757C0C" w14:paraId="790BF0A3" w14:textId="77777777" w:rsidTr="009D14F6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14:paraId="430D4F71" w14:textId="637995BD" w:rsidR="00716F5D" w:rsidRPr="00716F5D" w:rsidRDefault="00716F5D" w:rsidP="00716F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16F5D">
              <w:rPr>
                <w:rFonts w:ascii="GHEA Grapalat" w:hAnsi="GHEA Grapalat"/>
                <w:lang w:val="ru-RU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990" w14:textId="4A725A29" w:rsidR="00716F5D" w:rsidRPr="00716F5D" w:rsidRDefault="00716F5D" w:rsidP="00716F5D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 w:rsidRPr="00716F5D">
              <w:rPr>
                <w:rFonts w:ascii="GHEA Grapalat" w:hAnsi="GHEA Grapalat"/>
                <w:sz w:val="20"/>
                <w:szCs w:val="20"/>
                <w:lang w:val="ru-RU"/>
              </w:rPr>
              <w:t>ООО «Экомикс»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A1D8F82" w14:textId="77777777" w:rsidR="00716F5D" w:rsidRPr="00C17B2D" w:rsidRDefault="00716F5D" w:rsidP="00716F5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B17545A" w14:textId="175B51AB" w:rsidR="00716F5D" w:rsidRPr="00526CBC" w:rsidRDefault="00526CBC" w:rsidP="00526CBC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   9,533 </w:t>
            </w:r>
          </w:p>
        </w:tc>
      </w:tr>
    </w:tbl>
    <w:p w14:paraId="5CD625DF" w14:textId="77777777" w:rsidR="00716F5D" w:rsidRDefault="00716F5D" w:rsidP="00E37DA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44F83B80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20F6F8D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А.Николаян.</w:t>
      </w:r>
    </w:p>
    <w:p w14:paraId="253723BB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Телефон 374 98680128</w:t>
      </w:r>
    </w:p>
    <w:p w14:paraId="4F62768E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Электронная п</w:t>
      </w:r>
      <w:r w:rsidRPr="0010687A">
        <w:rPr>
          <w:rFonts w:ascii="GHEA Grapalat" w:hAnsi="GHEA Grapalat"/>
          <w:lang w:val="ru-RU"/>
        </w:rPr>
        <w:t xml:space="preserve">очта: </w:t>
      </w:r>
      <w:r w:rsidRPr="00B13BE4">
        <w:rPr>
          <w:rFonts w:ascii="GHEA Grapalat" w:hAnsi="GHEA Grapalat"/>
          <w:lang w:val="ru-RU"/>
        </w:rPr>
        <w:t>alis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nikolayan</w:t>
      </w:r>
      <w:r w:rsidRPr="0010687A">
        <w:rPr>
          <w:rFonts w:ascii="GHEA Grapalat" w:hAnsi="GHEA Grapalat"/>
          <w:lang w:val="ru-RU"/>
        </w:rPr>
        <w:t>@</w:t>
      </w:r>
      <w:r w:rsidRPr="00B13BE4">
        <w:rPr>
          <w:rFonts w:ascii="GHEA Grapalat" w:hAnsi="GHEA Grapalat"/>
          <w:lang w:val="ru-RU"/>
        </w:rPr>
        <w:t>mail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ru</w:t>
      </w:r>
    </w:p>
    <w:p w14:paraId="0F6B0A38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Заказчик: “Поликлиника N 20” ЗАО</w:t>
      </w:r>
    </w:p>
    <w:p w14:paraId="1FBCF10E" w14:textId="77777777" w:rsidR="00E37DA0" w:rsidRPr="00387C8E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sectPr w:rsidR="00E37DA0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F2FF" w14:textId="77777777" w:rsidR="0090560E" w:rsidRDefault="0090560E" w:rsidP="00010CB5">
      <w:pPr>
        <w:spacing w:after="0" w:line="240" w:lineRule="auto"/>
      </w:pPr>
      <w:r>
        <w:separator/>
      </w:r>
    </w:p>
  </w:endnote>
  <w:endnote w:type="continuationSeparator" w:id="0">
    <w:p w14:paraId="17E8D867" w14:textId="77777777" w:rsidR="0090560E" w:rsidRDefault="0090560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0FC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565B5" w:rsidRDefault="00E565B5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6F7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565B5" w:rsidRDefault="00E565B5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A5C6" w14:textId="77777777" w:rsidR="0090560E" w:rsidRDefault="0090560E" w:rsidP="00010CB5">
      <w:pPr>
        <w:spacing w:after="0" w:line="240" w:lineRule="auto"/>
      </w:pPr>
      <w:r>
        <w:separator/>
      </w:r>
    </w:p>
  </w:footnote>
  <w:footnote w:type="continuationSeparator" w:id="0">
    <w:p w14:paraId="170DA102" w14:textId="77777777" w:rsidR="0090560E" w:rsidRDefault="0090560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12C3"/>
    <w:rsid w:val="00010CB5"/>
    <w:rsid w:val="00020ECA"/>
    <w:rsid w:val="00031EE2"/>
    <w:rsid w:val="00041689"/>
    <w:rsid w:val="00051ED0"/>
    <w:rsid w:val="0006116A"/>
    <w:rsid w:val="00082B36"/>
    <w:rsid w:val="000938BD"/>
    <w:rsid w:val="000C0507"/>
    <w:rsid w:val="000F3891"/>
    <w:rsid w:val="001100FF"/>
    <w:rsid w:val="0013289C"/>
    <w:rsid w:val="00142AAE"/>
    <w:rsid w:val="0017307F"/>
    <w:rsid w:val="00177760"/>
    <w:rsid w:val="0017791D"/>
    <w:rsid w:val="001F65B6"/>
    <w:rsid w:val="00206A27"/>
    <w:rsid w:val="00210347"/>
    <w:rsid w:val="002402AF"/>
    <w:rsid w:val="00245410"/>
    <w:rsid w:val="00245F8F"/>
    <w:rsid w:val="002523CD"/>
    <w:rsid w:val="00264C80"/>
    <w:rsid w:val="002830E3"/>
    <w:rsid w:val="00283181"/>
    <w:rsid w:val="00290634"/>
    <w:rsid w:val="002A2110"/>
    <w:rsid w:val="002A40D5"/>
    <w:rsid w:val="002D4834"/>
    <w:rsid w:val="002D58DD"/>
    <w:rsid w:val="002E243F"/>
    <w:rsid w:val="00313887"/>
    <w:rsid w:val="003369C2"/>
    <w:rsid w:val="00360186"/>
    <w:rsid w:val="00370495"/>
    <w:rsid w:val="00370FD6"/>
    <w:rsid w:val="003766DA"/>
    <w:rsid w:val="00382190"/>
    <w:rsid w:val="00384D39"/>
    <w:rsid w:val="00387C8E"/>
    <w:rsid w:val="003B01AF"/>
    <w:rsid w:val="003B03F0"/>
    <w:rsid w:val="003B3B1E"/>
    <w:rsid w:val="003B73BF"/>
    <w:rsid w:val="003D6DFE"/>
    <w:rsid w:val="0040648F"/>
    <w:rsid w:val="004117F6"/>
    <w:rsid w:val="00457527"/>
    <w:rsid w:val="00481D72"/>
    <w:rsid w:val="00497DDC"/>
    <w:rsid w:val="004D1E1A"/>
    <w:rsid w:val="004D3EDB"/>
    <w:rsid w:val="004E64C7"/>
    <w:rsid w:val="0050312C"/>
    <w:rsid w:val="0052679B"/>
    <w:rsid w:val="00526CBC"/>
    <w:rsid w:val="00556680"/>
    <w:rsid w:val="00573ACC"/>
    <w:rsid w:val="005C39E9"/>
    <w:rsid w:val="005C6526"/>
    <w:rsid w:val="005D03E5"/>
    <w:rsid w:val="005D297B"/>
    <w:rsid w:val="005F0341"/>
    <w:rsid w:val="005F4763"/>
    <w:rsid w:val="006103DE"/>
    <w:rsid w:val="006271B5"/>
    <w:rsid w:val="00650B34"/>
    <w:rsid w:val="00652D67"/>
    <w:rsid w:val="00663434"/>
    <w:rsid w:val="00680C6A"/>
    <w:rsid w:val="006857C1"/>
    <w:rsid w:val="006866F8"/>
    <w:rsid w:val="0069543E"/>
    <w:rsid w:val="0069690E"/>
    <w:rsid w:val="00697A7C"/>
    <w:rsid w:val="006A45C2"/>
    <w:rsid w:val="006C5A2F"/>
    <w:rsid w:val="006D49F3"/>
    <w:rsid w:val="006E79D0"/>
    <w:rsid w:val="006F5352"/>
    <w:rsid w:val="0070582B"/>
    <w:rsid w:val="0071236C"/>
    <w:rsid w:val="00716F5D"/>
    <w:rsid w:val="0073349D"/>
    <w:rsid w:val="007927E4"/>
    <w:rsid w:val="007B4636"/>
    <w:rsid w:val="007E1406"/>
    <w:rsid w:val="007F508E"/>
    <w:rsid w:val="008331C9"/>
    <w:rsid w:val="00862AD7"/>
    <w:rsid w:val="0087658E"/>
    <w:rsid w:val="008E3BC5"/>
    <w:rsid w:val="008F3040"/>
    <w:rsid w:val="0090560E"/>
    <w:rsid w:val="0091003B"/>
    <w:rsid w:val="0092565F"/>
    <w:rsid w:val="00932D7C"/>
    <w:rsid w:val="009356EA"/>
    <w:rsid w:val="0093697E"/>
    <w:rsid w:val="00955379"/>
    <w:rsid w:val="00977977"/>
    <w:rsid w:val="00994785"/>
    <w:rsid w:val="009D1FDD"/>
    <w:rsid w:val="009D4C35"/>
    <w:rsid w:val="009E3139"/>
    <w:rsid w:val="009E4AFF"/>
    <w:rsid w:val="00A06F96"/>
    <w:rsid w:val="00A44DDE"/>
    <w:rsid w:val="00A45EA0"/>
    <w:rsid w:val="00A5105C"/>
    <w:rsid w:val="00A71D0C"/>
    <w:rsid w:val="00A86D0C"/>
    <w:rsid w:val="00AD4F5D"/>
    <w:rsid w:val="00B17C75"/>
    <w:rsid w:val="00B2730C"/>
    <w:rsid w:val="00B37993"/>
    <w:rsid w:val="00B37D87"/>
    <w:rsid w:val="00B47B15"/>
    <w:rsid w:val="00B70924"/>
    <w:rsid w:val="00B9145C"/>
    <w:rsid w:val="00BA148E"/>
    <w:rsid w:val="00BA5263"/>
    <w:rsid w:val="00BB10C1"/>
    <w:rsid w:val="00BD3692"/>
    <w:rsid w:val="00C76C65"/>
    <w:rsid w:val="00C77723"/>
    <w:rsid w:val="00C80585"/>
    <w:rsid w:val="00C84C17"/>
    <w:rsid w:val="00C90322"/>
    <w:rsid w:val="00C9740E"/>
    <w:rsid w:val="00CA5AE7"/>
    <w:rsid w:val="00CB2AC7"/>
    <w:rsid w:val="00CD1365"/>
    <w:rsid w:val="00D07384"/>
    <w:rsid w:val="00D407E8"/>
    <w:rsid w:val="00DC5EC8"/>
    <w:rsid w:val="00DD7F84"/>
    <w:rsid w:val="00DE6A1C"/>
    <w:rsid w:val="00E334F8"/>
    <w:rsid w:val="00E35EAF"/>
    <w:rsid w:val="00E37DA0"/>
    <w:rsid w:val="00E565B5"/>
    <w:rsid w:val="00E56D7E"/>
    <w:rsid w:val="00E75BC8"/>
    <w:rsid w:val="00E81A36"/>
    <w:rsid w:val="00EB5CBA"/>
    <w:rsid w:val="00EC6362"/>
    <w:rsid w:val="00F03061"/>
    <w:rsid w:val="00F27D98"/>
    <w:rsid w:val="00F3610C"/>
    <w:rsid w:val="00F66964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905-0835-4348-B1FB-1550F98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91</cp:revision>
  <cp:lastPrinted>2019-09-05T13:43:00Z</cp:lastPrinted>
  <dcterms:created xsi:type="dcterms:W3CDTF">2019-03-20T07:31:00Z</dcterms:created>
  <dcterms:modified xsi:type="dcterms:W3CDTF">2021-06-10T07:56:00Z</dcterms:modified>
</cp:coreProperties>
</file>