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/>
          <w:sz w:val="24"/>
          <w:szCs w:val="20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  <w:r w:rsidR="009E278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</w:p>
    <w:p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C8066A" w:rsidRDefault="00C8066A" w:rsidP="00C8066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«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Ստանդարտացման և չափագիտության ազգային մարմին» ՓԲԸ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ք.Երևան , Կոմիտասի պողոտա 49/4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D4710B" w:rsidRPr="00CD1EF7">
        <w:rPr>
          <w:rFonts w:ascii="GHEA Grapalat" w:hAnsi="GHEA Grapalat"/>
          <w:sz w:val="20"/>
          <w:u w:val="single"/>
          <w:lang w:val="hy-AM"/>
        </w:rPr>
        <w:t>Սարքերի ստուգման ծառայություններ</w:t>
      </w:r>
      <w:r w:rsidR="00D4710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 ծառայությունների</w:t>
      </w:r>
      <w:r w:rsidR="009921A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ՍՉԱՄ-ԳՀ</w:t>
      </w:r>
      <w:r w:rsidR="007E537B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Ծ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ՁԲ-2</w:t>
      </w:r>
      <w:r w:rsidR="00415DFC" w:rsidRPr="00415DFC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3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/</w:t>
      </w:r>
      <w:r w:rsidR="00D4710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4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2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67"/>
        <w:gridCol w:w="403"/>
        <w:gridCol w:w="841"/>
        <w:gridCol w:w="29"/>
        <w:gridCol w:w="146"/>
        <w:gridCol w:w="144"/>
        <w:gridCol w:w="637"/>
        <w:gridCol w:w="190"/>
        <w:gridCol w:w="382"/>
        <w:gridCol w:w="254"/>
        <w:gridCol w:w="159"/>
        <w:gridCol w:w="49"/>
        <w:gridCol w:w="525"/>
        <w:gridCol w:w="178"/>
        <w:gridCol w:w="533"/>
        <w:gridCol w:w="339"/>
        <w:gridCol w:w="153"/>
        <w:gridCol w:w="380"/>
        <w:gridCol w:w="190"/>
        <w:gridCol w:w="14"/>
        <w:gridCol w:w="58"/>
        <w:gridCol w:w="283"/>
        <w:gridCol w:w="457"/>
        <w:gridCol w:w="31"/>
        <w:gridCol w:w="644"/>
        <w:gridCol w:w="208"/>
        <w:gridCol w:w="12"/>
        <w:gridCol w:w="235"/>
        <w:gridCol w:w="398"/>
        <w:gridCol w:w="142"/>
        <w:gridCol w:w="2126"/>
      </w:tblGrid>
      <w:tr w:rsidR="0022631D" w:rsidRPr="0022631D" w:rsidTr="001D7568">
        <w:trPr>
          <w:trHeight w:val="146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140" w:type="dxa"/>
            <w:gridSpan w:val="30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:rsidTr="001D7568">
        <w:trPr>
          <w:trHeight w:val="110"/>
        </w:trPr>
        <w:tc>
          <w:tcPr>
            <w:tcW w:w="980" w:type="dxa"/>
            <w:gridSpan w:val="2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81" w:type="dxa"/>
            <w:gridSpan w:val="2"/>
            <w:vMerge w:val="restart"/>
            <w:shd w:val="clear" w:color="auto" w:fill="auto"/>
            <w:vAlign w:val="center"/>
          </w:tcPr>
          <w:p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22631D" w:rsidRPr="0022631D" w:rsidRDefault="0022631D" w:rsidP="008C5C2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2128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7" w:type="dxa"/>
            <w:gridSpan w:val="8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:rsidTr="001D7568">
        <w:trPr>
          <w:trHeight w:val="175"/>
        </w:trPr>
        <w:tc>
          <w:tcPr>
            <w:tcW w:w="980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2"/>
            <w:vMerge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733" w:type="dxa"/>
            <w:gridSpan w:val="3"/>
            <w:vMerge w:val="restart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8" w:type="dxa"/>
            <w:gridSpan w:val="9"/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7" w:type="dxa"/>
            <w:gridSpan w:val="8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:rsidTr="001D7568">
        <w:trPr>
          <w:trHeight w:val="275"/>
        </w:trPr>
        <w:tc>
          <w:tcPr>
            <w:tcW w:w="98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4188B" w:rsidRDefault="0022631D" w:rsidP="008C5C2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710B" w:rsidRPr="00D4710B" w:rsidTr="00B035E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7A0ABD" w:rsidRDefault="00D4710B" w:rsidP="009011A5">
            <w:pPr>
              <w:ind w:left="0" w:firstLine="0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Սարքերի ստուգման ծառայություններ</w:t>
            </w: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C8066A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15091D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15091D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</w:t>
            </w:r>
          </w:p>
          <w:p w:rsidR="00D4710B" w:rsidRPr="0010757A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արժեքը 25000 ՀՀ դրամ/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</w:t>
            </w:r>
          </w:p>
          <w:p w:rsidR="00D4710B" w:rsidRPr="0010757A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արժեքը 25000 ՀՀ դրամ/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CD1EF7" w:rsidRDefault="00D4710B" w:rsidP="009011A5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Ստանդարտացման և չափագիտության ազգային մարմին ՓԲԸ-ի կողմից կենսանվտանգության պահարանների  վկայագրման համար անհրաժեշտություն է առաջացել ձեռք բերել կենսանվտանգության պահարանների տեխնիկական պահանջներին համապատասխանության ստուգման չափման ծառայություններ հետևյալ տեխնիկական բնութագրին համապատասխան.Կատարողը պարտավոր է  NSF/ANSI 49 և  EN 12469 միջազգային ստանդարտների պահանջներին համապատասխան իրականացնել կենսանվտանգության պահարանների 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տեխնիկական պահանջներին համապատասխանության ստուգման,  չափման ծառայություններ, որը ներառում է.</w:t>
            </w:r>
          </w:p>
          <w:p w:rsidR="00D4710B" w:rsidRPr="00CD1EF7" w:rsidRDefault="00D4710B" w:rsidP="00D4710B">
            <w:pPr>
              <w:pStyle w:val="a6"/>
              <w:numPr>
                <w:ilvl w:val="0"/>
                <w:numId w:val="7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վարընթաց և արտանետման ֆիլտրերի արտահոսքի ստուգում</w:t>
            </w:r>
          </w:p>
          <w:p w:rsidR="00D4710B" w:rsidRPr="00CD1EF7" w:rsidRDefault="00D4710B" w:rsidP="00D4710B">
            <w:pPr>
              <w:pStyle w:val="a6"/>
              <w:numPr>
                <w:ilvl w:val="0"/>
                <w:numId w:val="7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էլեկտրական մասի ամբողջական ստուգում</w:t>
            </w:r>
          </w:p>
          <w:p w:rsidR="00D4710B" w:rsidRPr="00CD1EF7" w:rsidRDefault="00D4710B" w:rsidP="00D4710B">
            <w:pPr>
              <w:pStyle w:val="a6"/>
              <w:numPr>
                <w:ilvl w:val="0"/>
                <w:numId w:val="7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հերմետիկության ստուգում՝ աէրոզոլի թեստի միջոցով</w:t>
            </w:r>
          </w:p>
          <w:p w:rsidR="00D4710B" w:rsidRPr="00CD1EF7" w:rsidRDefault="00D4710B" w:rsidP="00D4710B">
            <w:pPr>
              <w:pStyle w:val="a6"/>
              <w:numPr>
                <w:ilvl w:val="0"/>
                <w:numId w:val="7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լիարժեք ֆունկցիոնալության ստուգում</w:t>
            </w:r>
          </w:p>
          <w:p w:rsidR="00D4710B" w:rsidRPr="00CD1EF7" w:rsidRDefault="00D4710B" w:rsidP="009011A5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Կատարողը պետք է ունենա՝</w:t>
            </w:r>
          </w:p>
          <w:p w:rsidR="00D4710B" w:rsidRPr="00CD1EF7" w:rsidRDefault="00D4710B" w:rsidP="009011A5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բարձրագույն ինժեներական կրթություն, </w:t>
            </w:r>
          </w:p>
          <w:p w:rsidR="00D4710B" w:rsidRPr="00CD1EF7" w:rsidRDefault="00D4710B" w:rsidP="009011A5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կենսանվտանգության պահարանների հավաստագրման ոլորտում կենսաինժեների վերապատրաստման սերտիֆիկատ, առնվազն 5 տարվա ինժեներական աշխատանքային փորձ և առնվազն 5 տարվա կենսաինժեների աշխատանքային փորձ, տիրապետի ՀՀ-ում գործող կենսանվտանգության և կենսաապահովության ոլորտի իրավական ակտեիրն, ինչպես նաև NSF/ANSI 49 և EN 12469 միջազգային ստանդարտներին, Լաբորատոր սարքավորումների տեղակայաման և շահագործման գործընթացնեին, ինչպես նաև լաբորատոր սենքերի հոսքայնությանը;</w:t>
            </w:r>
          </w:p>
          <w:p w:rsidR="00D4710B" w:rsidRPr="007A0ABD" w:rsidRDefault="00D4710B" w:rsidP="009011A5">
            <w:pPr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Velocicalc air velocity meter TSI 9535-A, Aerosol Photometer 2i, Aerosol Generator 6D,  Accubalance air capture hood TSI 8380 սարքավորումների լիրաժեք տիրապետում և շահագործում։</w:t>
            </w:r>
          </w:p>
        </w:tc>
      </w:tr>
      <w:tr w:rsidR="00D4710B" w:rsidRPr="00D4710B" w:rsidTr="00B035EA">
        <w:trPr>
          <w:trHeight w:val="40"/>
        </w:trPr>
        <w:tc>
          <w:tcPr>
            <w:tcW w:w="980" w:type="dxa"/>
            <w:gridSpan w:val="2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Default="00D4710B" w:rsidP="009011A5">
            <w:pPr>
              <w:ind w:left="0" w:firstLine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Սարքերի ստուգման ծառայություններ</w:t>
            </w: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C8066A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15091D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15091D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</w:t>
            </w:r>
          </w:p>
          <w:p w:rsidR="00D4710B" w:rsidRPr="0010757A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արժեքը 25000 ՀՀ դրամ/</w:t>
            </w: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00000</w:t>
            </w:r>
          </w:p>
          <w:p w:rsidR="00D4710B" w:rsidRPr="0010757A" w:rsidRDefault="00D4710B" w:rsidP="009011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Միավորի արժեքը 25000 ՀՀ դրամ/</w:t>
            </w:r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CD1EF7" w:rsidRDefault="00D4710B" w:rsidP="009011A5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Ստանդարտացման և չափագիտության ազգային մարմին ՓԲԸ-ի կողմից կենսանվտանգության պահարանների  վկայագրման համար անհրաժեշտություն է առաջացել ձեռք բերել կենսանվտանգության պահարանների տեխնիկական պահանջներին համապատասխանության ստուգման չափման ծառայություններ հետևյալ տեխնիկական բնութագրին համապատասխան.Կատարողը պարտավոր է  NSF/ANSI 49 և  EN 12469 միջազգային ստանդարտների պահանջներին համապատասխան իրականացնել կենսանվտանգության պահարանների 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lastRenderedPageBreak/>
              <w:t>տեխնիկական պահանջներին համապատասխանության ստուգման,  չափման ծառայություններ, որը ներառում է.</w:t>
            </w:r>
          </w:p>
          <w:p w:rsidR="00D4710B" w:rsidRPr="00CD1EF7" w:rsidRDefault="00D4710B" w:rsidP="00D4710B">
            <w:pPr>
              <w:pStyle w:val="a6"/>
              <w:numPr>
                <w:ilvl w:val="0"/>
                <w:numId w:val="7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վարընթաց և արտանետման ֆիլտրերի արտահոսքի ստուգում</w:t>
            </w:r>
          </w:p>
          <w:p w:rsidR="00D4710B" w:rsidRPr="00CD1EF7" w:rsidRDefault="00D4710B" w:rsidP="00D4710B">
            <w:pPr>
              <w:pStyle w:val="a6"/>
              <w:numPr>
                <w:ilvl w:val="0"/>
                <w:numId w:val="7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էլեկտրական մասի ամբողջական ստուգում</w:t>
            </w:r>
          </w:p>
          <w:p w:rsidR="00D4710B" w:rsidRPr="00CD1EF7" w:rsidRDefault="00D4710B" w:rsidP="00D4710B">
            <w:pPr>
              <w:pStyle w:val="a6"/>
              <w:numPr>
                <w:ilvl w:val="0"/>
                <w:numId w:val="7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հերմետիկության ստուգում՝ աէրոզոլի թեստի միջոցով</w:t>
            </w:r>
          </w:p>
          <w:p w:rsidR="00D4710B" w:rsidRPr="00CD1EF7" w:rsidRDefault="00D4710B" w:rsidP="00D4710B">
            <w:pPr>
              <w:pStyle w:val="a6"/>
              <w:numPr>
                <w:ilvl w:val="0"/>
                <w:numId w:val="7"/>
              </w:numPr>
              <w:spacing w:before="0" w:after="0"/>
              <w:ind w:left="99" w:firstLine="0"/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 w:cs="Sylfaen"/>
                <w:b/>
                <w:color w:val="000000" w:themeColor="text1"/>
                <w:sz w:val="16"/>
                <w:szCs w:val="16"/>
                <w:lang w:val="hy-AM"/>
              </w:rPr>
              <w:t>Պահարանի</w:t>
            </w:r>
            <w:r w:rsidRPr="00CD1EF7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լիարժեք ֆունկցիոնալության ստուգում</w:t>
            </w:r>
          </w:p>
          <w:p w:rsidR="00D4710B" w:rsidRPr="00CD1EF7" w:rsidRDefault="00D4710B" w:rsidP="009011A5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Կատարողը պետք է ունենա՝</w:t>
            </w:r>
          </w:p>
          <w:p w:rsidR="00D4710B" w:rsidRPr="00CD1EF7" w:rsidRDefault="00D4710B" w:rsidP="009011A5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 xml:space="preserve">բարձրագույն ինժեներական կրթություն, </w:t>
            </w:r>
          </w:p>
          <w:p w:rsidR="00D4710B" w:rsidRPr="00CD1EF7" w:rsidRDefault="00D4710B" w:rsidP="009011A5">
            <w:pPr>
              <w:spacing w:before="0" w:after="0"/>
              <w:ind w:left="99" w:firstLine="0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կենսանվտանգության պահարանների հավաստագրման ոլորտում կենսաինժեների վերապատրաստման սերտիֆիկատ, առնվազն 5 տարվա ինժեներական աշխատանքային փորձ և առնվազն 5 տարվա կենսաինժեների աշխատանքային փորձ, տիրապետի ՀՀ-ում գործող կենսանվտանգության և կենսաապահովության ոլորտի իրավական ակտեիրն, ինչպես նաև NSF/ANSI 49 և EN 12469 միջազգային ստանդարտներին, Լաբորատոր սարքավորումների տեղակայաման և շահագործման գործընթացնեին, ինչպես նաև լաբորատոր սենքերի հոսքայնությանը;</w:t>
            </w:r>
          </w:p>
          <w:p w:rsidR="00D4710B" w:rsidRPr="007A0ABD" w:rsidRDefault="00D4710B" w:rsidP="009011A5">
            <w:pPr>
              <w:spacing w:before="0" w:after="0"/>
              <w:ind w:left="0" w:firstLine="0"/>
              <w:rPr>
                <w:sz w:val="18"/>
                <w:szCs w:val="18"/>
                <w:lang w:val="hy-AM"/>
              </w:rPr>
            </w:pPr>
            <w:r w:rsidRPr="00CD1EF7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Velocicalc air velocity meter TSI 9535-A, Aerosol Photometer 2i, Aerosol Generator 6D,  Accubalance air capture hood TSI 8380 սարքավորումների լիրաժեք տիրապետում և շահագործում։</w:t>
            </w:r>
          </w:p>
        </w:tc>
      </w:tr>
      <w:tr w:rsidR="00D4710B" w:rsidRPr="0022631D" w:rsidTr="001D7568">
        <w:trPr>
          <w:trHeight w:val="182"/>
        </w:trPr>
        <w:tc>
          <w:tcPr>
            <w:tcW w:w="9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rPr>
          <w:trHeight w:val="169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rPr>
          <w:trHeight w:val="137"/>
        </w:trPr>
        <w:tc>
          <w:tcPr>
            <w:tcW w:w="42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906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1509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1-ին</w:t>
            </w:r>
            <w:r w:rsidRPr="00003F3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03F35"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</w:p>
        </w:tc>
      </w:tr>
      <w:tr w:rsidR="00D4710B" w:rsidRPr="0022631D" w:rsidTr="001D7568">
        <w:trPr>
          <w:trHeight w:val="196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94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4710B" w:rsidRPr="00415DFC" w:rsidRDefault="00D4710B" w:rsidP="00D47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D4710B" w:rsidRPr="0022631D" w:rsidTr="001D7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8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BF41E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8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60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9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4710B" w:rsidRPr="0022631D" w:rsidTr="001D7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9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89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70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rPr>
          <w:trHeight w:val="54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rPr>
          <w:trHeight w:val="605"/>
        </w:trPr>
        <w:tc>
          <w:tcPr>
            <w:tcW w:w="1383" w:type="dxa"/>
            <w:gridSpan w:val="3"/>
            <w:vMerge w:val="restart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87" w:type="dxa"/>
            <w:gridSpan w:val="6"/>
            <w:vMerge w:val="restart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50" w:type="dxa"/>
            <w:gridSpan w:val="23"/>
            <w:shd w:val="clear" w:color="auto" w:fill="auto"/>
            <w:vAlign w:val="center"/>
          </w:tcPr>
          <w:p w:rsidR="00D4710B" w:rsidRPr="0022631D" w:rsidRDefault="00D4710B" w:rsidP="00BF41E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4710B" w:rsidRPr="0022631D" w:rsidTr="001D7568">
        <w:trPr>
          <w:trHeight w:val="365"/>
        </w:trPr>
        <w:tc>
          <w:tcPr>
            <w:tcW w:w="1383" w:type="dxa"/>
            <w:gridSpan w:val="3"/>
            <w:vMerge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7" w:type="dxa"/>
            <w:gridSpan w:val="6"/>
            <w:vMerge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13" w:type="dxa"/>
            <w:gridSpan w:val="5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4710B" w:rsidRPr="0022631D" w:rsidTr="001D7568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D4710B" w:rsidRPr="0022631D" w:rsidRDefault="00D4710B" w:rsidP="009011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37" w:type="dxa"/>
            <w:gridSpan w:val="29"/>
            <w:shd w:val="clear" w:color="auto" w:fill="auto"/>
            <w:vAlign w:val="center"/>
          </w:tcPr>
          <w:p w:rsidR="00D4710B" w:rsidRPr="0022631D" w:rsidRDefault="00D4710B" w:rsidP="009011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D4710B" w:rsidRPr="0022631D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7" w:type="dxa"/>
            <w:gridSpan w:val="6"/>
            <w:shd w:val="clear" w:color="auto" w:fill="auto"/>
            <w:vAlign w:val="center"/>
          </w:tcPr>
          <w:p w:rsidR="00D4710B" w:rsidRPr="00270446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Կարո Մկրտիչի Փալայան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D4710B" w:rsidRPr="008C5C29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D4710B" w:rsidRPr="008C5C29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913" w:type="dxa"/>
            <w:gridSpan w:val="5"/>
            <w:shd w:val="clear" w:color="auto" w:fill="auto"/>
            <w:vAlign w:val="center"/>
          </w:tcPr>
          <w:p w:rsidR="00D4710B" w:rsidRPr="008C5C29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D4710B" w:rsidRPr="0022631D" w:rsidTr="001D7568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D4710B" w:rsidRPr="00270446" w:rsidRDefault="00D4710B" w:rsidP="009011A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987" w:type="dxa"/>
            <w:gridSpan w:val="6"/>
            <w:shd w:val="clear" w:color="auto" w:fill="auto"/>
            <w:vAlign w:val="center"/>
          </w:tcPr>
          <w:p w:rsidR="00D4710B" w:rsidRPr="008C5C29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D4710B" w:rsidRPr="00415DFC" w:rsidRDefault="00D4710B" w:rsidP="00BE3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D4710B" w:rsidRPr="00415DFC" w:rsidRDefault="00D4710B" w:rsidP="00BE3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3" w:type="dxa"/>
            <w:gridSpan w:val="5"/>
            <w:shd w:val="clear" w:color="auto" w:fill="auto"/>
            <w:vAlign w:val="center"/>
          </w:tcPr>
          <w:p w:rsidR="00D4710B" w:rsidRPr="00065A71" w:rsidRDefault="00D4710B" w:rsidP="00BE31A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D4710B" w:rsidRPr="0022631D" w:rsidTr="001D7568">
        <w:trPr>
          <w:trHeight w:val="83"/>
        </w:trPr>
        <w:tc>
          <w:tcPr>
            <w:tcW w:w="1383" w:type="dxa"/>
            <w:gridSpan w:val="3"/>
            <w:shd w:val="clear" w:color="auto" w:fill="auto"/>
            <w:vAlign w:val="center"/>
          </w:tcPr>
          <w:p w:rsidR="00D4710B" w:rsidRPr="00AC030B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7" w:type="dxa"/>
            <w:gridSpan w:val="6"/>
            <w:shd w:val="clear" w:color="auto" w:fill="auto"/>
            <w:vAlign w:val="center"/>
          </w:tcPr>
          <w:p w:rsidR="00D4710B" w:rsidRPr="008C5C29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Մովսես Գվիդոնի Երիցյան</w:t>
            </w:r>
          </w:p>
        </w:tc>
        <w:tc>
          <w:tcPr>
            <w:tcW w:w="2952" w:type="dxa"/>
            <w:gridSpan w:val="10"/>
            <w:shd w:val="clear" w:color="auto" w:fill="auto"/>
            <w:vAlign w:val="center"/>
          </w:tcPr>
          <w:p w:rsidR="00D4710B" w:rsidRPr="008C5C29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  <w:tc>
          <w:tcPr>
            <w:tcW w:w="1885" w:type="dxa"/>
            <w:gridSpan w:val="8"/>
            <w:shd w:val="clear" w:color="auto" w:fill="auto"/>
            <w:vAlign w:val="center"/>
          </w:tcPr>
          <w:p w:rsidR="00D4710B" w:rsidRPr="008C5C29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913" w:type="dxa"/>
            <w:gridSpan w:val="5"/>
            <w:shd w:val="clear" w:color="auto" w:fill="auto"/>
            <w:vAlign w:val="center"/>
          </w:tcPr>
          <w:p w:rsidR="00D4710B" w:rsidRPr="008C5C29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25000</w:t>
            </w:r>
          </w:p>
        </w:tc>
      </w:tr>
      <w:tr w:rsidR="00D4710B" w:rsidRPr="0022631D" w:rsidTr="001D7568">
        <w:tc>
          <w:tcPr>
            <w:tcW w:w="11120" w:type="dxa"/>
            <w:gridSpan w:val="32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4710B" w:rsidRPr="0022631D" w:rsidTr="001D7568">
        <w:tc>
          <w:tcPr>
            <w:tcW w:w="813" w:type="dxa"/>
            <w:vMerge w:val="restart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4710B" w:rsidRPr="0022631D" w:rsidTr="001D7568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1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4710B" w:rsidRPr="0022631D" w:rsidTr="001D7568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9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rPr>
          <w:trHeight w:val="331"/>
        </w:trPr>
        <w:tc>
          <w:tcPr>
            <w:tcW w:w="2253" w:type="dxa"/>
            <w:gridSpan w:val="5"/>
            <w:shd w:val="clear" w:color="auto" w:fill="auto"/>
            <w:vAlign w:val="center"/>
          </w:tcPr>
          <w:p w:rsidR="00D4710B" w:rsidRPr="0022631D" w:rsidRDefault="00D4710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67" w:type="dxa"/>
            <w:gridSpan w:val="27"/>
            <w:shd w:val="clear" w:color="auto" w:fill="auto"/>
            <w:vAlign w:val="center"/>
          </w:tcPr>
          <w:p w:rsidR="00D4710B" w:rsidRPr="0022631D" w:rsidRDefault="00D4710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D4710B" w:rsidRPr="0022631D" w:rsidTr="001D7568">
        <w:trPr>
          <w:trHeight w:val="289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rPr>
          <w:trHeight w:val="346"/>
        </w:trPr>
        <w:tc>
          <w:tcPr>
            <w:tcW w:w="47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511D64" w:rsidRDefault="00D4710B" w:rsidP="00D47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20/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7/2023</w:t>
            </w:r>
          </w:p>
        </w:tc>
      </w:tr>
      <w:tr w:rsidR="00D4710B" w:rsidRPr="0022631D" w:rsidTr="001D7568">
        <w:trPr>
          <w:trHeight w:val="92"/>
        </w:trPr>
        <w:tc>
          <w:tcPr>
            <w:tcW w:w="4739" w:type="dxa"/>
            <w:gridSpan w:val="14"/>
            <w:vMerge w:val="restart"/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6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4710B" w:rsidRPr="0022631D" w:rsidTr="001D7568">
        <w:trPr>
          <w:trHeight w:val="339"/>
        </w:trPr>
        <w:tc>
          <w:tcPr>
            <w:tcW w:w="4739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415DFC" w:rsidRDefault="00D4710B" w:rsidP="00D47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76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415DFC" w:rsidRDefault="00D4710B" w:rsidP="00D47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7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</w:p>
        </w:tc>
      </w:tr>
      <w:tr w:rsidR="00D4710B" w:rsidRPr="0022631D" w:rsidTr="001D7568">
        <w:trPr>
          <w:trHeight w:val="344"/>
        </w:trPr>
        <w:tc>
          <w:tcPr>
            <w:tcW w:w="11120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D47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4710B" w:rsidRPr="0022631D" w:rsidTr="001D7568">
        <w:trPr>
          <w:trHeight w:val="344"/>
        </w:trPr>
        <w:tc>
          <w:tcPr>
            <w:tcW w:w="47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FD71E4" w:rsidRDefault="00D4710B" w:rsidP="00D47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4710B" w:rsidRPr="0022631D" w:rsidTr="001D7568">
        <w:trPr>
          <w:trHeight w:val="344"/>
        </w:trPr>
        <w:tc>
          <w:tcPr>
            <w:tcW w:w="473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38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FD71E4" w:rsidRDefault="00D4710B" w:rsidP="00D47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 w:rsidRPr="00FD71E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D4710B" w:rsidRPr="0022631D" w:rsidTr="001D7568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c>
          <w:tcPr>
            <w:tcW w:w="813" w:type="dxa"/>
            <w:vMerge w:val="restart"/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vMerge w:val="restart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96" w:type="dxa"/>
            <w:gridSpan w:val="28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4710B" w:rsidRPr="0022631D" w:rsidTr="00FD71E4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8"/>
            <w:vMerge w:val="restart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5" w:type="dxa"/>
            <w:gridSpan w:val="4"/>
            <w:vMerge w:val="restart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740" w:type="dxa"/>
            <w:gridSpan w:val="2"/>
            <w:vMerge w:val="restart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796" w:type="dxa"/>
            <w:gridSpan w:val="8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4710B" w:rsidRPr="0022631D" w:rsidTr="00FD71E4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8"/>
            <w:vMerge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2"/>
            <w:vMerge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96" w:type="dxa"/>
            <w:gridSpan w:val="8"/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4710B" w:rsidRPr="0022631D" w:rsidTr="00FD71E4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922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4710B" w:rsidRPr="0022631D" w:rsidTr="00FD71E4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:rsidR="00D4710B" w:rsidRPr="00091155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D4710B" w:rsidRPr="00466C1D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Կարո Մկրտիչի Փալայան</w:t>
            </w:r>
          </w:p>
        </w:tc>
        <w:tc>
          <w:tcPr>
            <w:tcW w:w="1941" w:type="dxa"/>
            <w:gridSpan w:val="8"/>
            <w:shd w:val="clear" w:color="auto" w:fill="auto"/>
            <w:vAlign w:val="center"/>
          </w:tcPr>
          <w:p w:rsidR="00D4710B" w:rsidRPr="0022631D" w:rsidRDefault="00D4710B" w:rsidP="00D4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/4-1</w:t>
            </w: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D4710B" w:rsidRPr="00E46604" w:rsidRDefault="00D4710B" w:rsidP="00D4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4710B" w:rsidRPr="00E46604" w:rsidRDefault="00D4710B" w:rsidP="00D4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D4710B" w:rsidRPr="00730E52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D4710B" w:rsidRPr="00DF0973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666" w:type="dxa"/>
            <w:gridSpan w:val="3"/>
            <w:shd w:val="clear" w:color="auto" w:fill="auto"/>
            <w:vAlign w:val="center"/>
          </w:tcPr>
          <w:p w:rsidR="00D4710B" w:rsidRPr="00DF0973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</w:tr>
      <w:tr w:rsidR="00D4710B" w:rsidRPr="0022631D" w:rsidTr="00FD71E4">
        <w:trPr>
          <w:trHeight w:val="110"/>
        </w:trPr>
        <w:tc>
          <w:tcPr>
            <w:tcW w:w="813" w:type="dxa"/>
            <w:shd w:val="clear" w:color="auto" w:fill="auto"/>
            <w:vAlign w:val="center"/>
          </w:tcPr>
          <w:p w:rsidR="00D4710B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1" w:type="dxa"/>
            <w:gridSpan w:val="3"/>
            <w:shd w:val="clear" w:color="auto" w:fill="auto"/>
            <w:vAlign w:val="center"/>
          </w:tcPr>
          <w:p w:rsidR="00D4710B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Մովսես Գվիդոնի Երիցյան</w:t>
            </w:r>
          </w:p>
        </w:tc>
        <w:tc>
          <w:tcPr>
            <w:tcW w:w="1941" w:type="dxa"/>
            <w:gridSpan w:val="8"/>
            <w:shd w:val="clear" w:color="auto" w:fill="auto"/>
            <w:vAlign w:val="center"/>
          </w:tcPr>
          <w:p w:rsidR="00D4710B" w:rsidRPr="0022631D" w:rsidRDefault="00D4710B" w:rsidP="00D4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ՍՉԱՄ-ԳՀԾՁԲ-2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/4-2</w:t>
            </w:r>
          </w:p>
        </w:tc>
        <w:tc>
          <w:tcPr>
            <w:tcW w:w="1285" w:type="dxa"/>
            <w:gridSpan w:val="4"/>
            <w:shd w:val="clear" w:color="auto" w:fill="auto"/>
            <w:vAlign w:val="center"/>
          </w:tcPr>
          <w:p w:rsidR="00D4710B" w:rsidRPr="00E46604" w:rsidRDefault="00D4710B" w:rsidP="00D4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D4710B" w:rsidRPr="00E46604" w:rsidRDefault="00D4710B" w:rsidP="00D47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/12/202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  <w:tc>
          <w:tcPr>
            <w:tcW w:w="740" w:type="dxa"/>
            <w:gridSpan w:val="2"/>
            <w:shd w:val="clear" w:color="auto" w:fill="auto"/>
            <w:vAlign w:val="center"/>
          </w:tcPr>
          <w:p w:rsidR="00D4710B" w:rsidRPr="00730E52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D4710B" w:rsidRPr="00DF0973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  <w:tc>
          <w:tcPr>
            <w:tcW w:w="2666" w:type="dxa"/>
            <w:gridSpan w:val="3"/>
            <w:shd w:val="clear" w:color="auto" w:fill="auto"/>
            <w:vAlign w:val="center"/>
          </w:tcPr>
          <w:p w:rsidR="00D4710B" w:rsidRPr="00DF0973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00000</w:t>
            </w:r>
          </w:p>
        </w:tc>
      </w:tr>
      <w:tr w:rsidR="00D4710B" w:rsidRPr="0022631D" w:rsidTr="001D7568">
        <w:trPr>
          <w:trHeight w:val="150"/>
        </w:trPr>
        <w:tc>
          <w:tcPr>
            <w:tcW w:w="11120" w:type="dxa"/>
            <w:gridSpan w:val="32"/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4710B" w:rsidRPr="0022631D" w:rsidTr="00BC4E3C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922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4710B" w:rsidRPr="00065A71" w:rsidTr="00BC4E3C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091155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466C1D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Կարո Մկրտիչի Փալայան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497D5A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Աճեմյան 101տուն</w:t>
            </w:r>
          </w:p>
        </w:tc>
        <w:tc>
          <w:tcPr>
            <w:tcW w:w="19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E9398E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palayankaro@mail.ru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E9398E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1570023388930100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E9398E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Ն/Ք 006027676</w:t>
            </w:r>
          </w:p>
        </w:tc>
      </w:tr>
      <w:tr w:rsidR="00D4710B" w:rsidRPr="00065A71" w:rsidTr="00BC4E3C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Ֆ/Ա Մովսես Գվիդոնի Երիցյան</w:t>
            </w:r>
          </w:p>
        </w:tc>
        <w:tc>
          <w:tcPr>
            <w:tcW w:w="269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ք.Երևան, Գալշոյան 8/1շ., բն17</w:t>
            </w:r>
          </w:p>
        </w:tc>
        <w:tc>
          <w:tcPr>
            <w:tcW w:w="19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E9398E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b/>
                <w:sz w:val="16"/>
                <w:szCs w:val="16"/>
              </w:rPr>
            </w:pPr>
            <w:r w:rsidRPr="00E9398E">
              <w:rPr>
                <w:b/>
                <w:sz w:val="16"/>
                <w:szCs w:val="16"/>
              </w:rPr>
              <w:t>m_yeritsyan@mail.ru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E9398E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noProof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noProof/>
                <w:sz w:val="14"/>
                <w:szCs w:val="14"/>
                <w:lang w:val="hy-AM" w:eastAsia="ru-RU"/>
              </w:rPr>
              <w:t>1570023388770100</w:t>
            </w:r>
          </w:p>
        </w:tc>
        <w:tc>
          <w:tcPr>
            <w:tcW w:w="2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E9398E" w:rsidRDefault="00D4710B" w:rsidP="009011A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Ն/Ք 008324758</w:t>
            </w:r>
          </w:p>
        </w:tc>
      </w:tr>
      <w:tr w:rsidR="00D4710B" w:rsidRPr="00065A71" w:rsidTr="001D7568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D4710B" w:rsidRPr="00730E52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710B" w:rsidRPr="00D4710B" w:rsidTr="001D756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B808EC" w:rsidRDefault="00D4710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808E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57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4710B" w:rsidRPr="00D4710B" w:rsidTr="001D7568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D4710B" w:rsidRPr="003B7E30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710B" w:rsidRPr="00D4710B" w:rsidTr="001D7568">
        <w:trPr>
          <w:trHeight w:val="288"/>
        </w:trPr>
        <w:tc>
          <w:tcPr>
            <w:tcW w:w="11120" w:type="dxa"/>
            <w:gridSpan w:val="32"/>
            <w:shd w:val="clear" w:color="auto" w:fill="auto"/>
            <w:vAlign w:val="center"/>
          </w:tcPr>
          <w:p w:rsidR="00D4710B" w:rsidRPr="00BE31AA" w:rsidRDefault="00D4710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  <w:p w:rsidR="00D4710B" w:rsidRPr="003B7E30" w:rsidRDefault="00D4710B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:rsidR="00D4710B" w:rsidRPr="003B7E30" w:rsidRDefault="00D4710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D4710B" w:rsidRPr="003B7E30" w:rsidRDefault="00D4710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D4710B" w:rsidRPr="003B7E30" w:rsidRDefault="00D4710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D4710B" w:rsidRPr="003B7E30" w:rsidRDefault="00D4710B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D4710B" w:rsidRPr="003B7E30" w:rsidRDefault="00D4710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D4710B" w:rsidRPr="003B7E30" w:rsidRDefault="00D4710B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D4710B" w:rsidRPr="003B7E30" w:rsidRDefault="00D4710B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D4710B" w:rsidRPr="00BE31AA" w:rsidRDefault="00D4710B" w:rsidP="009639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B7E3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hyperlink r:id="rId9" w:history="1">
              <w:r w:rsidRPr="0075610A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voskanyan@</w:t>
              </w:r>
              <w:r w:rsidRPr="009B6F8F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armstandard</w:t>
              </w:r>
              <w:r w:rsidRPr="0075610A">
                <w:rPr>
                  <w:rStyle w:val="ab"/>
                  <w:rFonts w:ascii="GHEA Grapalat" w:eastAsia="Times New Roman" w:hAnsi="GHEA Grapalat"/>
                  <w:b/>
                  <w:sz w:val="14"/>
                  <w:szCs w:val="14"/>
                  <w:lang w:val="hy-AM" w:eastAsia="ru-RU"/>
                </w:rPr>
                <w:t>.am</w:t>
              </w:r>
            </w:hyperlink>
            <w:r w:rsidRPr="009639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  <w:p w:rsidR="00D4710B" w:rsidRPr="00BE31AA" w:rsidRDefault="00D4710B" w:rsidP="0096393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4710B" w:rsidRPr="00D4710B" w:rsidTr="001D7568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710B" w:rsidRPr="00D4710B" w:rsidTr="00162DB3">
        <w:trPr>
          <w:trHeight w:val="475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521B39" w:rsidRDefault="00D4710B" w:rsidP="00C539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521B39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ՀՀ օրենքի համաձայն իրականացվել են բոլոր անհրաժեշտ տեղեկատվությունների  հրապարակումները</w:t>
            </w:r>
          </w:p>
        </w:tc>
      </w:tr>
      <w:tr w:rsidR="00D4710B" w:rsidRPr="00D4710B" w:rsidTr="001D7568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710B" w:rsidRPr="00D4710B" w:rsidTr="001D7568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003F35" w:rsidRDefault="00D4710B" w:rsidP="00C5397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չեն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</w:t>
            </w:r>
          </w:p>
        </w:tc>
      </w:tr>
      <w:tr w:rsidR="00D4710B" w:rsidRPr="00D4710B" w:rsidTr="001D7568">
        <w:trPr>
          <w:trHeight w:val="288"/>
        </w:trPr>
        <w:tc>
          <w:tcPr>
            <w:tcW w:w="11120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710B" w:rsidRPr="00D4710B" w:rsidTr="001D7568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E56328" w:rsidRDefault="00D4710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B7E3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521B39" w:rsidRDefault="00D4710B" w:rsidP="00C5397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521B39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521B39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 առկա չեն</w:t>
            </w:r>
          </w:p>
        </w:tc>
      </w:tr>
      <w:tr w:rsidR="00D4710B" w:rsidRPr="00D4710B" w:rsidTr="001D7568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D4710B" w:rsidRPr="00E56328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4710B" w:rsidRPr="0022631D" w:rsidTr="001D7568">
        <w:trPr>
          <w:trHeight w:val="427"/>
        </w:trPr>
        <w:tc>
          <w:tcPr>
            <w:tcW w:w="25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77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rPr>
          <w:trHeight w:val="288"/>
        </w:trPr>
        <w:tc>
          <w:tcPr>
            <w:tcW w:w="11120" w:type="dxa"/>
            <w:gridSpan w:val="32"/>
            <w:shd w:val="clear" w:color="auto" w:fill="99CCFF"/>
            <w:vAlign w:val="center"/>
          </w:tcPr>
          <w:p w:rsidR="00D4710B" w:rsidRPr="0022631D" w:rsidRDefault="00D4710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4710B" w:rsidRPr="0022631D" w:rsidTr="001D7568">
        <w:trPr>
          <w:trHeight w:val="227"/>
        </w:trPr>
        <w:tc>
          <w:tcPr>
            <w:tcW w:w="11120" w:type="dxa"/>
            <w:gridSpan w:val="32"/>
            <w:shd w:val="clear" w:color="auto" w:fill="auto"/>
            <w:vAlign w:val="center"/>
          </w:tcPr>
          <w:p w:rsidR="00D4710B" w:rsidRPr="0022631D" w:rsidRDefault="00D4710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4710B" w:rsidRPr="0022631D" w:rsidTr="001D7568">
        <w:trPr>
          <w:trHeight w:val="47"/>
        </w:trPr>
        <w:tc>
          <w:tcPr>
            <w:tcW w:w="31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2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710B" w:rsidRPr="0022631D" w:rsidRDefault="00D4710B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4710B" w:rsidRPr="0022631D" w:rsidTr="001D7568">
        <w:trPr>
          <w:trHeight w:val="47"/>
        </w:trPr>
        <w:tc>
          <w:tcPr>
            <w:tcW w:w="3180" w:type="dxa"/>
            <w:gridSpan w:val="8"/>
            <w:shd w:val="clear" w:color="auto" w:fill="auto"/>
            <w:vAlign w:val="center"/>
          </w:tcPr>
          <w:p w:rsidR="00D4710B" w:rsidRPr="009B6F8F" w:rsidRDefault="00D4710B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Աննա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Ներսիսյան</w:t>
            </w:r>
            <w:proofErr w:type="spellEnd"/>
          </w:p>
        </w:tc>
        <w:tc>
          <w:tcPr>
            <w:tcW w:w="3687" w:type="dxa"/>
            <w:gridSpan w:val="15"/>
            <w:shd w:val="clear" w:color="auto" w:fill="auto"/>
            <w:vAlign w:val="center"/>
          </w:tcPr>
          <w:p w:rsidR="00D4710B" w:rsidRPr="009B6F8F" w:rsidRDefault="00D4710B" w:rsidP="009B6F8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>բջջ</w:t>
            </w:r>
            <w:proofErr w:type="spellEnd"/>
            <w:proofErr w:type="gramEnd"/>
            <w:r w:rsidRPr="009528F7">
              <w:rPr>
                <w:rFonts w:ascii="Arial Unicode" w:eastAsia="Arial Unicode MS" w:hAnsi="Arial Unicode" w:cs="Arial"/>
                <w:sz w:val="16"/>
                <w:szCs w:val="16"/>
              </w:rPr>
              <w:t xml:space="preserve">. </w:t>
            </w:r>
            <w:r>
              <w:rPr>
                <w:rFonts w:ascii="Arial Unicode" w:eastAsia="Arial Unicode MS" w:hAnsi="Arial Unicode" w:cs="Arial"/>
                <w:sz w:val="16"/>
                <w:szCs w:val="16"/>
                <w:lang w:val="ru-RU"/>
              </w:rPr>
              <w:t>041-34-00-64</w:t>
            </w:r>
          </w:p>
        </w:tc>
        <w:tc>
          <w:tcPr>
            <w:tcW w:w="4253" w:type="dxa"/>
            <w:gridSpan w:val="9"/>
            <w:shd w:val="clear" w:color="auto" w:fill="auto"/>
            <w:vAlign w:val="center"/>
          </w:tcPr>
          <w:p w:rsidR="00D4710B" w:rsidRPr="009B6F8F" w:rsidRDefault="00D4710B" w:rsidP="004554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</w:t>
            </w:r>
            <w:proofErr w:type="spellEnd"/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@</w:t>
            </w:r>
            <w:r w:rsidRPr="00ED1F72">
              <w:rPr>
                <w:lang w:val="hy-AM" w:eastAsia="ru-RU"/>
              </w:rPr>
              <w:t xml:space="preserve"> </w:t>
            </w:r>
            <w:r w:rsidRPr="009B6F8F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armstandard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.am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  </w:t>
            </w:r>
          </w:p>
        </w:tc>
      </w:tr>
    </w:tbl>
    <w:p w:rsidR="001021B0" w:rsidRPr="001A1999" w:rsidRDefault="001021B0" w:rsidP="003906D8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  <w:bookmarkStart w:id="0" w:name="_GoBack"/>
      <w:bookmarkEnd w:id="0"/>
    </w:p>
    <w:sectPr w:rsidR="001021B0" w:rsidRPr="001A1999" w:rsidSect="00C8066A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3C3" w:rsidRDefault="00E253C3" w:rsidP="0022631D">
      <w:pPr>
        <w:spacing w:before="0" w:after="0"/>
      </w:pPr>
      <w:r>
        <w:separator/>
      </w:r>
    </w:p>
  </w:endnote>
  <w:endnote w:type="continuationSeparator" w:id="0">
    <w:p w:rsidR="00E253C3" w:rsidRDefault="00E253C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B7200000000000000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3C3" w:rsidRDefault="00E253C3" w:rsidP="0022631D">
      <w:pPr>
        <w:spacing w:before="0" w:after="0"/>
      </w:pPr>
      <w:r>
        <w:separator/>
      </w:r>
    </w:p>
  </w:footnote>
  <w:footnote w:type="continuationSeparator" w:id="0">
    <w:p w:rsidR="00E253C3" w:rsidRDefault="00E253C3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DF5A58"/>
    <w:multiLevelType w:val="hybridMultilevel"/>
    <w:tmpl w:val="415A6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E6D14"/>
    <w:multiLevelType w:val="hybridMultilevel"/>
    <w:tmpl w:val="B4F489C4"/>
    <w:lvl w:ilvl="0" w:tplc="810078FA">
      <w:start w:val="3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3F1058"/>
    <w:multiLevelType w:val="hybridMultilevel"/>
    <w:tmpl w:val="77D00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776F64"/>
    <w:multiLevelType w:val="hybridMultilevel"/>
    <w:tmpl w:val="693C9D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D328C"/>
    <w:multiLevelType w:val="hybridMultilevel"/>
    <w:tmpl w:val="75B86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D671D"/>
    <w:multiLevelType w:val="hybridMultilevel"/>
    <w:tmpl w:val="7F7EA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6DD2"/>
    <w:rsid w:val="00043B19"/>
    <w:rsid w:val="00044EA8"/>
    <w:rsid w:val="00046CCF"/>
    <w:rsid w:val="00051ECE"/>
    <w:rsid w:val="00065A71"/>
    <w:rsid w:val="0007090E"/>
    <w:rsid w:val="00073D66"/>
    <w:rsid w:val="00080F62"/>
    <w:rsid w:val="000B0199"/>
    <w:rsid w:val="000E4FF1"/>
    <w:rsid w:val="000F1658"/>
    <w:rsid w:val="000F376D"/>
    <w:rsid w:val="001021B0"/>
    <w:rsid w:val="0012761E"/>
    <w:rsid w:val="001341EC"/>
    <w:rsid w:val="0015091D"/>
    <w:rsid w:val="0018422F"/>
    <w:rsid w:val="001A1999"/>
    <w:rsid w:val="001C1BE1"/>
    <w:rsid w:val="001D7568"/>
    <w:rsid w:val="001E0091"/>
    <w:rsid w:val="00201DF8"/>
    <w:rsid w:val="002051B3"/>
    <w:rsid w:val="0022631D"/>
    <w:rsid w:val="00292221"/>
    <w:rsid w:val="00295B92"/>
    <w:rsid w:val="002D3961"/>
    <w:rsid w:val="002E4E6F"/>
    <w:rsid w:val="002F16CC"/>
    <w:rsid w:val="002F1FEB"/>
    <w:rsid w:val="003129B6"/>
    <w:rsid w:val="00337CF8"/>
    <w:rsid w:val="0035205C"/>
    <w:rsid w:val="00355683"/>
    <w:rsid w:val="00371B1D"/>
    <w:rsid w:val="00386F5E"/>
    <w:rsid w:val="003906D8"/>
    <w:rsid w:val="003B2758"/>
    <w:rsid w:val="003B7E30"/>
    <w:rsid w:val="003D1499"/>
    <w:rsid w:val="003E14BB"/>
    <w:rsid w:val="003E3D40"/>
    <w:rsid w:val="003E6978"/>
    <w:rsid w:val="003F177D"/>
    <w:rsid w:val="00415DFC"/>
    <w:rsid w:val="00433E3C"/>
    <w:rsid w:val="004473CF"/>
    <w:rsid w:val="004554A5"/>
    <w:rsid w:val="00472069"/>
    <w:rsid w:val="00474C2F"/>
    <w:rsid w:val="004764CD"/>
    <w:rsid w:val="0048459F"/>
    <w:rsid w:val="004875E0"/>
    <w:rsid w:val="004D078F"/>
    <w:rsid w:val="004E376E"/>
    <w:rsid w:val="004F6629"/>
    <w:rsid w:val="00503BCC"/>
    <w:rsid w:val="00511D64"/>
    <w:rsid w:val="00546023"/>
    <w:rsid w:val="005524C0"/>
    <w:rsid w:val="005737F9"/>
    <w:rsid w:val="00591A9E"/>
    <w:rsid w:val="005D5FBD"/>
    <w:rsid w:val="005E2E8C"/>
    <w:rsid w:val="005E42FA"/>
    <w:rsid w:val="00607C9A"/>
    <w:rsid w:val="0063054D"/>
    <w:rsid w:val="00646760"/>
    <w:rsid w:val="00690ECB"/>
    <w:rsid w:val="00696C55"/>
    <w:rsid w:val="006A38B4"/>
    <w:rsid w:val="006B2E21"/>
    <w:rsid w:val="006C0266"/>
    <w:rsid w:val="006C66A3"/>
    <w:rsid w:val="006E0D92"/>
    <w:rsid w:val="006E1A83"/>
    <w:rsid w:val="006F2779"/>
    <w:rsid w:val="007060FC"/>
    <w:rsid w:val="00730E52"/>
    <w:rsid w:val="007732E7"/>
    <w:rsid w:val="0078682E"/>
    <w:rsid w:val="007E537B"/>
    <w:rsid w:val="0081420B"/>
    <w:rsid w:val="00815B75"/>
    <w:rsid w:val="00835E9A"/>
    <w:rsid w:val="008C4E62"/>
    <w:rsid w:val="008C5C29"/>
    <w:rsid w:val="008E493A"/>
    <w:rsid w:val="00963938"/>
    <w:rsid w:val="009921A6"/>
    <w:rsid w:val="009B6F8F"/>
    <w:rsid w:val="009C5E0F"/>
    <w:rsid w:val="009E278E"/>
    <w:rsid w:val="009E75FF"/>
    <w:rsid w:val="00A141C8"/>
    <w:rsid w:val="00A17478"/>
    <w:rsid w:val="00A306F5"/>
    <w:rsid w:val="00A31820"/>
    <w:rsid w:val="00AA32E4"/>
    <w:rsid w:val="00AD07B9"/>
    <w:rsid w:val="00AD59DC"/>
    <w:rsid w:val="00B75762"/>
    <w:rsid w:val="00B808EC"/>
    <w:rsid w:val="00B85C09"/>
    <w:rsid w:val="00B91DE2"/>
    <w:rsid w:val="00B94EA2"/>
    <w:rsid w:val="00BA03B0"/>
    <w:rsid w:val="00BB0A93"/>
    <w:rsid w:val="00BC4E3C"/>
    <w:rsid w:val="00BD3D4E"/>
    <w:rsid w:val="00BE31AA"/>
    <w:rsid w:val="00BF1465"/>
    <w:rsid w:val="00BF41E0"/>
    <w:rsid w:val="00BF4745"/>
    <w:rsid w:val="00C17CCC"/>
    <w:rsid w:val="00C4652E"/>
    <w:rsid w:val="00C8066A"/>
    <w:rsid w:val="00C84DF7"/>
    <w:rsid w:val="00C91DB9"/>
    <w:rsid w:val="00C96337"/>
    <w:rsid w:val="00C96BED"/>
    <w:rsid w:val="00CB44D2"/>
    <w:rsid w:val="00CC1F23"/>
    <w:rsid w:val="00CF1F70"/>
    <w:rsid w:val="00D350DE"/>
    <w:rsid w:val="00D36189"/>
    <w:rsid w:val="00D4710B"/>
    <w:rsid w:val="00D80C64"/>
    <w:rsid w:val="00DB7A70"/>
    <w:rsid w:val="00DE06F1"/>
    <w:rsid w:val="00DE4640"/>
    <w:rsid w:val="00DF0973"/>
    <w:rsid w:val="00E243EA"/>
    <w:rsid w:val="00E253C3"/>
    <w:rsid w:val="00E33A25"/>
    <w:rsid w:val="00E4188B"/>
    <w:rsid w:val="00E46604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50D6E"/>
    <w:rsid w:val="00F64167"/>
    <w:rsid w:val="00F6673B"/>
    <w:rsid w:val="00F77AAD"/>
    <w:rsid w:val="00F81B1D"/>
    <w:rsid w:val="00F916C4"/>
    <w:rsid w:val="00FB097B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963938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7E537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Footnote Text Char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voskanyan@armstandard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2979D-BECB-4F48-B2FF-0C070E92B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3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Nara</cp:lastModifiedBy>
  <cp:revision>30</cp:revision>
  <cp:lastPrinted>2023-08-09T11:40:00Z</cp:lastPrinted>
  <dcterms:created xsi:type="dcterms:W3CDTF">2021-06-28T12:08:00Z</dcterms:created>
  <dcterms:modified xsi:type="dcterms:W3CDTF">2023-08-09T11:40:00Z</dcterms:modified>
</cp:coreProperties>
</file>