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8475" w14:textId="77777777" w:rsidR="00E72847" w:rsidRPr="00A17C9F" w:rsidRDefault="00E72847" w:rsidP="00A17C9F">
      <w:pPr>
        <w:pStyle w:val="aa"/>
        <w:spacing w:after="0"/>
        <w:ind w:right="-7" w:firstLine="567"/>
        <w:jc w:val="right"/>
        <w:rPr>
          <w:rFonts w:ascii="GHEA Grapalat" w:hAnsi="GHEA Grapalat" w:cs="Sylfaen"/>
          <w:i/>
          <w:sz w:val="22"/>
          <w:szCs w:val="22"/>
        </w:rPr>
      </w:pPr>
    </w:p>
    <w:p w14:paraId="38834A5B" w14:textId="77777777" w:rsidR="00141606" w:rsidRPr="00A17C9F" w:rsidRDefault="00141606" w:rsidP="00A17C9F">
      <w:pPr>
        <w:pStyle w:val="a3"/>
        <w:spacing w:line="240" w:lineRule="auto"/>
        <w:ind w:left="567" w:right="188" w:firstLine="0"/>
        <w:jc w:val="center"/>
        <w:rPr>
          <w:rFonts w:ascii="GHEA Grapalat" w:hAnsi="GHEA Grapalat"/>
          <w:i w:val="0"/>
          <w:sz w:val="22"/>
          <w:szCs w:val="22"/>
        </w:rPr>
      </w:pPr>
    </w:p>
    <w:p w14:paraId="1FC85456" w14:textId="77777777" w:rsidR="00C211FC" w:rsidRPr="00A17C9F" w:rsidRDefault="00C211FC" w:rsidP="00A17C9F">
      <w:pPr>
        <w:pStyle w:val="a3"/>
        <w:ind w:left="567" w:right="188"/>
        <w:jc w:val="center"/>
        <w:rPr>
          <w:rFonts w:ascii="GHEA Grapalat" w:hAnsi="GHEA Grapalat"/>
          <w:i w:val="0"/>
          <w:sz w:val="22"/>
          <w:szCs w:val="22"/>
        </w:rPr>
      </w:pPr>
      <w:r w:rsidRPr="00A17C9F">
        <w:rPr>
          <w:rFonts w:ascii="GHEA Grapalat" w:hAnsi="GHEA Grapalat"/>
          <w:i w:val="0"/>
          <w:sz w:val="22"/>
          <w:szCs w:val="22"/>
        </w:rPr>
        <w:t>STATEMENT</w:t>
      </w:r>
    </w:p>
    <w:p w14:paraId="63582176" w14:textId="77777777" w:rsidR="00C211FC" w:rsidRPr="00A17C9F" w:rsidRDefault="00C211FC" w:rsidP="00A17C9F">
      <w:pPr>
        <w:pStyle w:val="a3"/>
        <w:spacing w:line="240" w:lineRule="auto"/>
        <w:ind w:left="567" w:right="188" w:firstLine="0"/>
        <w:jc w:val="center"/>
        <w:rPr>
          <w:rFonts w:ascii="GHEA Grapalat" w:hAnsi="GHEA Grapalat"/>
          <w:i w:val="0"/>
          <w:sz w:val="22"/>
          <w:szCs w:val="22"/>
        </w:rPr>
      </w:pPr>
      <w:r w:rsidRPr="00A17C9F">
        <w:rPr>
          <w:rFonts w:ascii="GHEA Grapalat" w:hAnsi="GHEA Grapalat"/>
          <w:i w:val="0"/>
          <w:sz w:val="22"/>
          <w:szCs w:val="22"/>
        </w:rPr>
        <w:t xml:space="preserve">ON THE QUOTATION REQUEST </w:t>
      </w:r>
    </w:p>
    <w:p w14:paraId="2DC49981" w14:textId="77D166D7" w:rsidR="00141606" w:rsidRPr="00DE6FF2" w:rsidRDefault="00141606" w:rsidP="00A17C9F">
      <w:pPr>
        <w:pStyle w:val="a3"/>
        <w:spacing w:line="240" w:lineRule="auto"/>
        <w:ind w:left="993" w:right="990" w:firstLine="0"/>
        <w:jc w:val="center"/>
        <w:rPr>
          <w:rFonts w:ascii="GHEA Grapalat" w:hAnsi="GHEA Grapalat"/>
          <w:i w:val="0"/>
          <w:sz w:val="22"/>
          <w:szCs w:val="22"/>
          <w:lang w:val="en-US"/>
        </w:rPr>
      </w:pPr>
      <w:r w:rsidRPr="00A17C9F">
        <w:rPr>
          <w:rFonts w:ascii="GHEA Grapalat" w:hAnsi="GHEA Grapalat"/>
          <w:i w:val="0"/>
          <w:sz w:val="22"/>
          <w:szCs w:val="22"/>
        </w:rPr>
        <w:t xml:space="preserve">This text of the notice is approved by decision of the Evaluation Commission No </w:t>
      </w:r>
      <w:r w:rsidR="00B94E80">
        <w:rPr>
          <w:rFonts w:ascii="GHEA Grapalat" w:hAnsi="GHEA Grapalat"/>
          <w:i w:val="0"/>
          <w:sz w:val="22"/>
          <w:szCs w:val="22"/>
        </w:rPr>
        <w:t>1</w:t>
      </w:r>
      <w:r w:rsidR="00AA098E">
        <w:rPr>
          <w:rFonts w:ascii="GHEA Grapalat" w:hAnsi="GHEA Grapalat"/>
          <w:i w:val="0"/>
          <w:sz w:val="22"/>
          <w:szCs w:val="22"/>
          <w:lang w:val="en-US"/>
        </w:rPr>
        <w:t>6</w:t>
      </w:r>
      <w:r w:rsidR="00A35F5E" w:rsidRPr="00A17C9F">
        <w:rPr>
          <w:rFonts w:ascii="Cambria Math" w:hAnsi="Cambria Math" w:cs="Cambria Math"/>
          <w:i w:val="0"/>
          <w:sz w:val="22"/>
          <w:szCs w:val="22"/>
        </w:rPr>
        <w:t>․</w:t>
      </w:r>
      <w:r w:rsidR="007C57BF" w:rsidRPr="00A17C9F">
        <w:rPr>
          <w:rFonts w:ascii="GHEA Grapalat" w:hAnsi="GHEA Grapalat"/>
          <w:i w:val="0"/>
          <w:sz w:val="22"/>
          <w:szCs w:val="22"/>
          <w:lang w:val="hy-AM"/>
        </w:rPr>
        <w:t>0</w:t>
      </w:r>
      <w:r w:rsidR="00B94E80">
        <w:rPr>
          <w:rFonts w:ascii="GHEA Grapalat" w:hAnsi="GHEA Grapalat"/>
          <w:i w:val="0"/>
          <w:sz w:val="22"/>
          <w:szCs w:val="22"/>
          <w:lang w:val="hy-AM"/>
        </w:rPr>
        <w:t>1</w:t>
      </w:r>
      <w:r w:rsidR="00A35F5E" w:rsidRPr="00A17C9F">
        <w:rPr>
          <w:rFonts w:ascii="Cambria Math" w:hAnsi="Cambria Math" w:cs="Cambria Math"/>
          <w:i w:val="0"/>
          <w:sz w:val="22"/>
          <w:szCs w:val="22"/>
        </w:rPr>
        <w:t>․</w:t>
      </w:r>
      <w:r w:rsidRPr="00A17C9F">
        <w:rPr>
          <w:rFonts w:ascii="GHEA Grapalat" w:hAnsi="GHEA Grapalat"/>
          <w:i w:val="0"/>
          <w:sz w:val="22"/>
          <w:szCs w:val="22"/>
        </w:rPr>
        <w:t>20</w:t>
      </w:r>
      <w:r w:rsidR="00300CA8" w:rsidRPr="00A17C9F">
        <w:rPr>
          <w:rFonts w:ascii="GHEA Grapalat" w:hAnsi="GHEA Grapalat"/>
          <w:i w:val="0"/>
          <w:sz w:val="22"/>
          <w:szCs w:val="22"/>
        </w:rPr>
        <w:t>2</w:t>
      </w:r>
      <w:r w:rsidR="00DE6FF2" w:rsidRPr="00DE6FF2">
        <w:rPr>
          <w:rFonts w:ascii="GHEA Grapalat" w:hAnsi="GHEA Grapalat"/>
          <w:i w:val="0"/>
          <w:sz w:val="22"/>
          <w:szCs w:val="22"/>
          <w:lang w:val="en-US"/>
        </w:rPr>
        <w:t>6</w:t>
      </w:r>
    </w:p>
    <w:p w14:paraId="758DDE20" w14:textId="0A4AD57C" w:rsidR="00141606" w:rsidRPr="00DE6FF2" w:rsidRDefault="00E72847" w:rsidP="00A17C9F">
      <w:pPr>
        <w:pStyle w:val="a3"/>
        <w:spacing w:line="240" w:lineRule="auto"/>
        <w:ind w:left="567" w:right="188" w:firstLine="0"/>
        <w:jc w:val="center"/>
        <w:rPr>
          <w:rFonts w:ascii="GHEA Grapalat" w:hAnsi="GHEA Grapalat"/>
          <w:i w:val="0"/>
          <w:sz w:val="22"/>
          <w:szCs w:val="22"/>
          <w:lang w:val="en-US"/>
        </w:rPr>
      </w:pPr>
      <w:r w:rsidRPr="00A17C9F">
        <w:rPr>
          <w:rFonts w:ascii="GHEA Grapalat" w:hAnsi="GHEA Grapalat"/>
          <w:i w:val="0"/>
          <w:sz w:val="22"/>
          <w:szCs w:val="22"/>
        </w:rPr>
        <w:t xml:space="preserve">Code of the procedure: </w:t>
      </w:r>
      <w:r w:rsidR="007C209B" w:rsidRPr="00A17C9F">
        <w:rPr>
          <w:rFonts w:ascii="GHEA Grapalat" w:hAnsi="GHEA Grapalat"/>
          <w:i w:val="0"/>
          <w:sz w:val="22"/>
          <w:szCs w:val="22"/>
          <w:lang w:val="en-US"/>
        </w:rPr>
        <w:t>OBT</w:t>
      </w:r>
      <w:r w:rsidR="00505AE8" w:rsidRPr="00A17C9F">
        <w:rPr>
          <w:rFonts w:ascii="GHEA Grapalat" w:hAnsi="GHEA Grapalat"/>
          <w:i w:val="0"/>
          <w:sz w:val="22"/>
          <w:szCs w:val="22"/>
          <w:lang w:val="en-US"/>
        </w:rPr>
        <w:t>-</w:t>
      </w:r>
      <w:r w:rsidR="00C1731E" w:rsidRPr="00A17C9F">
        <w:rPr>
          <w:rFonts w:ascii="GHEA Grapalat" w:hAnsi="GHEA Grapalat"/>
          <w:i w:val="0"/>
          <w:sz w:val="22"/>
          <w:szCs w:val="22"/>
          <w:lang w:val="en-US"/>
        </w:rPr>
        <w:t>GH</w:t>
      </w:r>
      <w:r w:rsidRPr="00A17C9F">
        <w:rPr>
          <w:rFonts w:ascii="GHEA Grapalat" w:hAnsi="GHEA Grapalat"/>
          <w:i w:val="0"/>
          <w:sz w:val="22"/>
          <w:szCs w:val="22"/>
        </w:rPr>
        <w:t>TsDzB</w:t>
      </w:r>
      <w:r w:rsidR="00505AE8" w:rsidRPr="00A17C9F">
        <w:rPr>
          <w:rFonts w:ascii="GHEA Grapalat" w:hAnsi="GHEA Grapalat"/>
          <w:i w:val="0"/>
          <w:sz w:val="22"/>
          <w:szCs w:val="22"/>
        </w:rPr>
        <w:t>-</w:t>
      </w:r>
      <w:r w:rsidR="007C57BF" w:rsidRPr="00A17C9F">
        <w:rPr>
          <w:rFonts w:ascii="GHEA Grapalat" w:hAnsi="GHEA Grapalat"/>
          <w:i w:val="0"/>
          <w:sz w:val="22"/>
          <w:szCs w:val="22"/>
          <w:lang w:val="hy-AM"/>
        </w:rPr>
        <w:t>2</w:t>
      </w:r>
      <w:r w:rsidR="00DE6FF2" w:rsidRPr="00DE6FF2">
        <w:rPr>
          <w:rFonts w:ascii="GHEA Grapalat" w:hAnsi="GHEA Grapalat"/>
          <w:i w:val="0"/>
          <w:sz w:val="22"/>
          <w:szCs w:val="22"/>
          <w:lang w:val="en-US"/>
        </w:rPr>
        <w:t>6</w:t>
      </w:r>
      <w:r w:rsidR="00C1731E" w:rsidRPr="00A17C9F">
        <w:rPr>
          <w:rFonts w:ascii="GHEA Grapalat" w:hAnsi="GHEA Grapalat"/>
          <w:i w:val="0"/>
          <w:sz w:val="22"/>
          <w:szCs w:val="22"/>
        </w:rPr>
        <w:t>/</w:t>
      </w:r>
      <w:r w:rsidR="00E8778E" w:rsidRPr="00A17C9F">
        <w:rPr>
          <w:rFonts w:ascii="GHEA Grapalat" w:hAnsi="GHEA Grapalat"/>
          <w:i w:val="0"/>
          <w:sz w:val="22"/>
          <w:szCs w:val="22"/>
          <w:lang w:val="hy-AM"/>
        </w:rPr>
        <w:t>0</w:t>
      </w:r>
      <w:r w:rsidR="00DE6FF2" w:rsidRPr="00DE6FF2">
        <w:rPr>
          <w:rFonts w:ascii="GHEA Grapalat" w:hAnsi="GHEA Grapalat"/>
          <w:i w:val="0"/>
          <w:sz w:val="22"/>
          <w:szCs w:val="22"/>
          <w:lang w:val="en-US"/>
        </w:rPr>
        <w:t>3</w:t>
      </w:r>
    </w:p>
    <w:p w14:paraId="3C06B21E" w14:textId="77777777" w:rsidR="00141606" w:rsidRPr="00A17C9F" w:rsidRDefault="00141606" w:rsidP="00A17C9F">
      <w:pPr>
        <w:pStyle w:val="a3"/>
        <w:spacing w:line="240" w:lineRule="auto"/>
        <w:ind w:firstLine="567"/>
        <w:jc w:val="left"/>
        <w:rPr>
          <w:rFonts w:ascii="GHEA Grapalat" w:hAnsi="GHEA Grapalat" w:cs="Courier New"/>
          <w:i w:val="0"/>
          <w:sz w:val="22"/>
          <w:szCs w:val="22"/>
          <w:lang w:val="en-US" w:eastAsia="en-US" w:bidi="ar-SA"/>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A17C9F" w14:paraId="619F9BF2" w14:textId="77777777" w:rsidTr="00505AE8">
        <w:trPr>
          <w:trHeight w:val="304"/>
        </w:trPr>
        <w:tc>
          <w:tcPr>
            <w:tcW w:w="9717" w:type="dxa"/>
            <w:hideMark/>
          </w:tcPr>
          <w:p w14:paraId="67EBF194" w14:textId="77777777" w:rsidR="00B1642C" w:rsidRPr="00A17C9F" w:rsidRDefault="00B1642C" w:rsidP="00A17C9F">
            <w:pPr>
              <w:pStyle w:val="HTML"/>
              <w:shd w:val="clear" w:color="auto" w:fill="FFFFFF"/>
              <w:rPr>
                <w:rFonts w:ascii="GHEA Grapalat" w:hAnsi="GHEA Grapalat"/>
                <w:sz w:val="22"/>
                <w:szCs w:val="22"/>
              </w:rPr>
            </w:pPr>
            <w:r w:rsidRPr="00A17C9F">
              <w:rPr>
                <w:rFonts w:ascii="GHEA Grapalat" w:hAnsi="GHEA Grapalat"/>
                <w:sz w:val="22"/>
                <w:szCs w:val="22"/>
              </w:rPr>
              <w:t xml:space="preserve">The contracting authority </w:t>
            </w:r>
            <w:r w:rsidR="00505AE8" w:rsidRPr="00A17C9F">
              <w:rPr>
                <w:rFonts w:ascii="GHEA Grapalat" w:hAnsi="GHEA Grapalat"/>
                <w:sz w:val="22"/>
                <w:szCs w:val="22"/>
              </w:rPr>
              <w:t xml:space="preserve"> </w:t>
            </w:r>
            <w:r w:rsidR="007C209B" w:rsidRPr="00A17C9F">
              <w:rPr>
                <w:rFonts w:ascii="GHEA Grapalat" w:hAnsi="GHEA Grapalat"/>
                <w:sz w:val="22"/>
                <w:szCs w:val="22"/>
              </w:rPr>
              <w:t xml:space="preserve">A. Spendiaryan National Academic Opera and Ballet Theater, </w:t>
            </w:r>
            <w:r w:rsidRPr="00A17C9F">
              <w:rPr>
                <w:rFonts w:ascii="GHEA Grapalat" w:hAnsi="GHEA Grapalat"/>
                <w:sz w:val="22"/>
                <w:szCs w:val="22"/>
              </w:rPr>
              <w:t xml:space="preserve"> located </w:t>
            </w:r>
            <w:r w:rsidR="00E93DE8" w:rsidRPr="00A17C9F">
              <w:rPr>
                <w:rFonts w:ascii="GHEA Grapalat" w:hAnsi="GHEA Grapalat"/>
                <w:sz w:val="22"/>
                <w:szCs w:val="22"/>
              </w:rPr>
              <w:t xml:space="preserve"> </w:t>
            </w:r>
            <w:r w:rsidRPr="00A17C9F">
              <w:rPr>
                <w:rFonts w:ascii="GHEA Grapalat" w:hAnsi="GHEA Grapalat"/>
                <w:sz w:val="22"/>
                <w:szCs w:val="22"/>
              </w:rPr>
              <w:t xml:space="preserve">at the following address: </w:t>
            </w:r>
            <w:r w:rsidR="00505AE8" w:rsidRPr="00A17C9F">
              <w:rPr>
                <w:rFonts w:ascii="GHEA Grapalat" w:hAnsi="GHEA Grapalat"/>
                <w:sz w:val="22"/>
                <w:szCs w:val="22"/>
              </w:rPr>
              <w:t xml:space="preserve">Yerevan, </w:t>
            </w:r>
            <w:r w:rsidR="007C209B" w:rsidRPr="00A17C9F">
              <w:rPr>
                <w:rFonts w:ascii="GHEA Grapalat" w:hAnsi="GHEA Grapalat"/>
                <w:sz w:val="22"/>
                <w:szCs w:val="22"/>
              </w:rPr>
              <w:t>Tumanyan</w:t>
            </w:r>
            <w:r w:rsidR="0092406C" w:rsidRPr="00A17C9F">
              <w:rPr>
                <w:rFonts w:ascii="GHEA Grapalat" w:hAnsi="GHEA Grapalat"/>
                <w:sz w:val="22"/>
                <w:szCs w:val="22"/>
              </w:rPr>
              <w:t xml:space="preserve"> </w:t>
            </w:r>
            <w:r w:rsidR="007C209B" w:rsidRPr="00A17C9F">
              <w:rPr>
                <w:rFonts w:ascii="GHEA Grapalat" w:hAnsi="GHEA Grapalat"/>
                <w:sz w:val="22"/>
                <w:szCs w:val="22"/>
              </w:rPr>
              <w:t>54</w:t>
            </w:r>
            <w:r w:rsidR="00225497" w:rsidRPr="00A17C9F">
              <w:rPr>
                <w:rFonts w:ascii="GHEA Grapalat" w:hAnsi="GHEA Grapalat"/>
                <w:sz w:val="22"/>
                <w:szCs w:val="22"/>
              </w:rPr>
              <w:t>,</w:t>
            </w:r>
          </w:p>
        </w:tc>
      </w:tr>
    </w:tbl>
    <w:p w14:paraId="432E834E" w14:textId="7C399B30" w:rsidR="00C211FC" w:rsidRPr="00A17C9F" w:rsidRDefault="00C211FC" w:rsidP="00A17C9F">
      <w:pPr>
        <w:pStyle w:val="HTML"/>
        <w:shd w:val="clear" w:color="auto" w:fill="F8F9FA"/>
        <w:spacing w:line="540" w:lineRule="atLeast"/>
        <w:rPr>
          <w:rFonts w:ascii="GHEA Grapalat" w:hAnsi="GHEA Grapalat" w:cs="Times New Roman"/>
          <w:sz w:val="22"/>
          <w:szCs w:val="22"/>
          <w:lang w:val="en-GB" w:eastAsia="en-GB" w:bidi="en-GB"/>
        </w:rPr>
      </w:pPr>
      <w:r w:rsidRPr="00A17C9F">
        <w:rPr>
          <w:rFonts w:ascii="GHEA Grapalat" w:hAnsi="GHEA Grapalat"/>
          <w:sz w:val="22"/>
          <w:szCs w:val="22"/>
        </w:rPr>
        <w:t xml:space="preserve">As a result of this procedure, the selected participant will be offered to conclude a contract for </w:t>
      </w:r>
      <w:r w:rsidRPr="00A17C9F">
        <w:rPr>
          <w:rFonts w:ascii="GHEA Grapalat" w:hAnsi="GHEA Grapalat" w:cs="Times New Roman"/>
          <w:sz w:val="22"/>
          <w:szCs w:val="22"/>
          <w:lang w:val="en-GB" w:eastAsia="en-GB" w:bidi="en-GB"/>
        </w:rPr>
        <w:t xml:space="preserve">the </w:t>
      </w:r>
      <w:r w:rsidR="00DF4CF7" w:rsidRPr="00A17C9F">
        <w:rPr>
          <w:rFonts w:ascii="GHEA Grapalat" w:hAnsi="GHEA Grapalat" w:cs="Times New Roman"/>
          <w:sz w:val="22"/>
          <w:szCs w:val="22"/>
          <w:lang w:val="en-GB" w:eastAsia="en-GB" w:bidi="en-GB"/>
        </w:rPr>
        <w:t>"</w:t>
      </w:r>
      <w:r w:rsidR="007278C7" w:rsidRPr="00A17C9F">
        <w:rPr>
          <w:rFonts w:ascii="GHEA Grapalat" w:hAnsi="GHEA Grapalat" w:cs="Times New Roman"/>
          <w:sz w:val="22"/>
          <w:szCs w:val="22"/>
          <w:lang w:val="en-GB" w:eastAsia="en-GB" w:bidi="en-GB"/>
        </w:rPr>
        <w:t xml:space="preserve"> </w:t>
      </w:r>
      <w:r w:rsidR="00A17C9F" w:rsidRPr="00A17C9F">
        <w:rPr>
          <w:rFonts w:ascii="GHEA Grapalat" w:hAnsi="GHEA Grapalat" w:cs="Times New Roman"/>
          <w:sz w:val="22"/>
          <w:szCs w:val="22"/>
          <w:lang w:val="en-GB" w:eastAsia="en-GB" w:bidi="en-GB"/>
        </w:rPr>
        <w:t>equipment rental services</w:t>
      </w:r>
      <w:r w:rsidR="00DF4CF7" w:rsidRPr="00A17C9F">
        <w:rPr>
          <w:sz w:val="22"/>
          <w:szCs w:val="22"/>
        </w:rPr>
        <w:t xml:space="preserve">" </w:t>
      </w:r>
      <w:r w:rsidRPr="00A17C9F">
        <w:rPr>
          <w:rFonts w:ascii="GHEA Grapalat" w:hAnsi="GHEA Grapalat"/>
          <w:sz w:val="22"/>
          <w:szCs w:val="22"/>
        </w:rPr>
        <w:t>(hereinafter referred to as a contract) as prescribed.</w:t>
      </w:r>
    </w:p>
    <w:p w14:paraId="6A7032DB"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procedure.</w:t>
      </w:r>
    </w:p>
    <w:p w14:paraId="6D5BEE7F" w14:textId="77777777" w:rsidR="00141606" w:rsidRPr="00A17C9F" w:rsidRDefault="00141606" w:rsidP="00A17C9F">
      <w:pPr>
        <w:jc w:val="both"/>
        <w:rPr>
          <w:rFonts w:ascii="GHEA Grapalat" w:hAnsi="GHEA Grapalat"/>
          <w:sz w:val="22"/>
          <w:szCs w:val="22"/>
        </w:rPr>
      </w:pPr>
      <w:r w:rsidRPr="00A17C9F">
        <w:rPr>
          <w:rFonts w:ascii="GHEA Grapalat" w:hAnsi="GHEA Grapalat"/>
          <w:sz w:val="22"/>
          <w:szCs w:val="22"/>
        </w:rPr>
        <w:t>The qualification criteria for the persons ineligible to participate in the procedure, as well as for bidders, and the documents to be submitted for the evaluation of those criteria shall be established by the invitation for this procedure.</w:t>
      </w:r>
    </w:p>
    <w:p w14:paraId="7AD97066"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A1EA77"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1642C" w:rsidRPr="00A17C9F">
        <w:rPr>
          <w:rFonts w:ascii="Courier New" w:hAnsi="Courier New" w:cs="Courier New"/>
          <w:i w:val="0"/>
          <w:sz w:val="22"/>
          <w:szCs w:val="22"/>
        </w:rPr>
        <w:t> </w:t>
      </w:r>
      <w:r w:rsidRPr="00A17C9F">
        <w:rPr>
          <w:rFonts w:ascii="GHEA Grapalat" w:hAnsi="GHEA Grapalat"/>
          <w:i w:val="0"/>
          <w:sz w:val="22"/>
          <w:szCs w:val="22"/>
        </w:rPr>
        <w:t xml:space="preserve">working day following the date of receipt of the application. </w:t>
      </w:r>
    </w:p>
    <w:p w14:paraId="65ACAF59" w14:textId="77777777"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Failure to receive the invitation shall not limit the bidder's right to participate in this procedure. </w:t>
      </w:r>
    </w:p>
    <w:p w14:paraId="2CCFCB31" w14:textId="77777777" w:rsidR="00E64BBA"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bids for the procedure must be submitted to the following address: </w:t>
      </w:r>
      <w:r w:rsidR="00505AE8" w:rsidRPr="00A17C9F">
        <w:rPr>
          <w:rFonts w:ascii="GHEA Grapalat" w:hAnsi="GHEA Grapalat"/>
          <w:i w:val="0"/>
          <w:sz w:val="22"/>
          <w:szCs w:val="22"/>
        </w:rPr>
        <w:t>Yerevan,</w:t>
      </w:r>
      <w:r w:rsidR="00505AE8" w:rsidRPr="00A17C9F">
        <w:rPr>
          <w:rFonts w:ascii="GHEA Grapalat" w:hAnsi="GHEA Grapalat"/>
          <w:sz w:val="22"/>
          <w:szCs w:val="22"/>
        </w:rPr>
        <w:t xml:space="preserve"> </w:t>
      </w:r>
      <w:r w:rsidR="0092406C" w:rsidRPr="00A17C9F">
        <w:rPr>
          <w:rFonts w:ascii="GHEA Grapalat" w:hAnsi="GHEA Grapalat"/>
          <w:sz w:val="22"/>
          <w:szCs w:val="22"/>
          <w:lang w:val="hy-AM"/>
        </w:rPr>
        <w:t xml:space="preserve">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0092406C" w:rsidRPr="00A17C9F">
        <w:rPr>
          <w:rFonts w:ascii="GHEA Grapalat" w:hAnsi="GHEA Grapalat"/>
          <w:sz w:val="22"/>
          <w:szCs w:val="22"/>
          <w:lang w:val="hy-AM"/>
        </w:rPr>
        <w:t xml:space="preserve"> </w:t>
      </w:r>
      <w:r w:rsidRPr="00A17C9F">
        <w:rPr>
          <w:rFonts w:ascii="GHEA Grapalat" w:hAnsi="GHEA Grapalat"/>
          <w:i w:val="0"/>
          <w:sz w:val="22"/>
          <w:szCs w:val="22"/>
        </w:rPr>
        <w:t xml:space="preserve">address of the contracting authority </w:t>
      </w:r>
    </w:p>
    <w:p w14:paraId="3AB2D2D2" w14:textId="00E674E6"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in hard copy, by </w:t>
      </w:r>
      <w:r w:rsidR="00505AE8" w:rsidRPr="00A17C9F">
        <w:rPr>
          <w:rFonts w:ascii="GHEA Grapalat" w:hAnsi="GHEA Grapalat"/>
          <w:i w:val="0"/>
          <w:sz w:val="22"/>
          <w:szCs w:val="22"/>
        </w:rPr>
        <w:t>1</w:t>
      </w:r>
      <w:r w:rsidR="00DE6FF2" w:rsidRPr="00DE6FF2">
        <w:rPr>
          <w:rFonts w:ascii="GHEA Grapalat" w:hAnsi="GHEA Grapalat"/>
          <w:i w:val="0"/>
          <w:sz w:val="22"/>
          <w:szCs w:val="22"/>
          <w:lang w:val="en-US"/>
        </w:rPr>
        <w:t>0</w:t>
      </w:r>
      <w:r w:rsidR="00505AE8" w:rsidRPr="00A17C9F">
        <w:rPr>
          <w:rFonts w:ascii="GHEA Grapalat" w:hAnsi="GHEA Grapalat"/>
          <w:i w:val="0"/>
          <w:sz w:val="22"/>
          <w:szCs w:val="22"/>
        </w:rPr>
        <w:t>:</w:t>
      </w:r>
      <w:r w:rsidR="00A7339C">
        <w:rPr>
          <w:rFonts w:ascii="GHEA Grapalat" w:hAnsi="GHEA Grapalat"/>
          <w:i w:val="0"/>
          <w:sz w:val="22"/>
          <w:szCs w:val="22"/>
        </w:rPr>
        <w:t>3</w:t>
      </w:r>
      <w:r w:rsidR="00505AE8" w:rsidRPr="00A17C9F">
        <w:rPr>
          <w:rFonts w:ascii="GHEA Grapalat" w:hAnsi="GHEA Grapalat"/>
          <w:i w:val="0"/>
          <w:sz w:val="22"/>
          <w:szCs w:val="22"/>
        </w:rPr>
        <w:t>0</w:t>
      </w:r>
      <w:r w:rsidRPr="00A17C9F">
        <w:rPr>
          <w:rFonts w:ascii="GHEA Grapalat" w:hAnsi="GHEA Grapalat"/>
          <w:i w:val="0"/>
          <w:sz w:val="22"/>
          <w:szCs w:val="22"/>
        </w:rPr>
        <w:t xml:space="preserve"> o'clock of the </w:t>
      </w:r>
      <w:r w:rsidR="00C1731E" w:rsidRPr="00A17C9F">
        <w:rPr>
          <w:rFonts w:ascii="GHEA Grapalat" w:hAnsi="GHEA Grapalat"/>
          <w:i w:val="0"/>
          <w:sz w:val="22"/>
          <w:szCs w:val="22"/>
        </w:rPr>
        <w:t>7-th</w:t>
      </w:r>
      <w:r w:rsidRPr="00A17C9F">
        <w:rPr>
          <w:rFonts w:ascii="GHEA Grapalat" w:hAnsi="GHEA Grapalat"/>
          <w:i w:val="0"/>
          <w:sz w:val="22"/>
          <w:szCs w:val="22"/>
        </w:rPr>
        <w:t xml:space="preserve"> </w:t>
      </w:r>
      <w:r w:rsidR="001C3AB7" w:rsidRPr="00A17C9F">
        <w:rPr>
          <w:rFonts w:ascii="GHEA Grapalat" w:hAnsi="GHEA Grapalat"/>
          <w:i w:val="0"/>
          <w:sz w:val="22"/>
          <w:szCs w:val="22"/>
        </w:rPr>
        <w:t xml:space="preserve">working </w:t>
      </w:r>
      <w:r w:rsidRPr="00A17C9F">
        <w:rPr>
          <w:rFonts w:ascii="GHEA Grapalat" w:hAnsi="GHEA Grapalat"/>
          <w:i w:val="0"/>
          <w:sz w:val="22"/>
          <w:szCs w:val="22"/>
        </w:rPr>
        <w:t xml:space="preserve">day from the date of publication of this notice. The bids may, in addition to Armenian, also be submitted in English or Russian. </w:t>
      </w:r>
    </w:p>
    <w:p w14:paraId="794E88B8" w14:textId="77872B44" w:rsidR="00141606" w:rsidRPr="00A17C9F" w:rsidRDefault="00141606"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 xml:space="preserve">The bid opening will take place at the following address: </w:t>
      </w:r>
      <w:r w:rsidR="00505AE8" w:rsidRPr="00A17C9F">
        <w:rPr>
          <w:rFonts w:ascii="GHEA Grapalat" w:hAnsi="GHEA Grapalat"/>
          <w:i w:val="0"/>
          <w:sz w:val="22"/>
          <w:szCs w:val="22"/>
        </w:rPr>
        <w:t xml:space="preserve">Yerevan, </w:t>
      </w:r>
      <w:r w:rsidR="007C209B" w:rsidRPr="00A17C9F">
        <w:rPr>
          <w:rFonts w:ascii="GHEA Grapalat" w:hAnsi="GHEA Grapalat"/>
          <w:i w:val="0"/>
          <w:sz w:val="22"/>
          <w:szCs w:val="22"/>
          <w:lang w:val="en-US"/>
        </w:rPr>
        <w:t>Tumanyan</w:t>
      </w:r>
      <w:r w:rsidR="0092406C" w:rsidRPr="00A17C9F">
        <w:rPr>
          <w:rFonts w:ascii="GHEA Grapalat" w:hAnsi="GHEA Grapalat"/>
          <w:i w:val="0"/>
          <w:sz w:val="22"/>
          <w:szCs w:val="22"/>
          <w:lang w:val="hy-AM"/>
        </w:rPr>
        <w:t xml:space="preserve"> </w:t>
      </w:r>
      <w:r w:rsidR="007C209B" w:rsidRPr="00A17C9F">
        <w:rPr>
          <w:rFonts w:ascii="GHEA Grapalat" w:hAnsi="GHEA Grapalat"/>
          <w:i w:val="0"/>
          <w:sz w:val="22"/>
          <w:szCs w:val="22"/>
          <w:lang w:val="en-US"/>
        </w:rPr>
        <w:t>54</w:t>
      </w:r>
      <w:r w:rsidRPr="00A17C9F">
        <w:rPr>
          <w:rFonts w:ascii="GHEA Grapalat" w:hAnsi="GHEA Grapalat"/>
          <w:i w:val="0"/>
          <w:sz w:val="22"/>
          <w:szCs w:val="22"/>
        </w:rPr>
        <w:t xml:space="preserve">, on </w:t>
      </w:r>
      <w:r w:rsidR="00B94E80">
        <w:rPr>
          <w:rFonts w:ascii="GHEA Grapalat" w:hAnsi="GHEA Grapalat"/>
          <w:i w:val="0"/>
          <w:sz w:val="22"/>
          <w:szCs w:val="22"/>
        </w:rPr>
        <w:t>2</w:t>
      </w:r>
      <w:r w:rsidR="00AA098E">
        <w:rPr>
          <w:rFonts w:ascii="GHEA Grapalat" w:hAnsi="GHEA Grapalat"/>
          <w:i w:val="0"/>
          <w:sz w:val="22"/>
          <w:szCs w:val="22"/>
          <w:lang w:val="en-US"/>
        </w:rPr>
        <w:t>6</w:t>
      </w:r>
      <w:bookmarkStart w:id="0" w:name="_GoBack"/>
      <w:bookmarkEnd w:id="0"/>
      <w:r w:rsidR="00A35F5E" w:rsidRPr="00A17C9F">
        <w:rPr>
          <w:rFonts w:ascii="Cambria Math" w:hAnsi="Cambria Math"/>
          <w:i w:val="0"/>
          <w:sz w:val="22"/>
          <w:szCs w:val="22"/>
          <w:lang w:val="hy-AM"/>
        </w:rPr>
        <w:t>․</w:t>
      </w:r>
      <w:r w:rsidR="007C57BF" w:rsidRPr="00A17C9F">
        <w:rPr>
          <w:rFonts w:ascii="GHEA Grapalat" w:hAnsi="GHEA Grapalat"/>
          <w:i w:val="0"/>
          <w:sz w:val="22"/>
          <w:szCs w:val="22"/>
          <w:lang w:val="hy-AM"/>
        </w:rPr>
        <w:t>0</w:t>
      </w:r>
      <w:r w:rsidR="00B94E80">
        <w:rPr>
          <w:rFonts w:ascii="GHEA Grapalat" w:hAnsi="GHEA Grapalat"/>
          <w:i w:val="0"/>
          <w:sz w:val="22"/>
          <w:szCs w:val="22"/>
          <w:lang w:val="hy-AM"/>
        </w:rPr>
        <w:t>1</w:t>
      </w:r>
      <w:r w:rsidR="00A35F5E" w:rsidRPr="00A17C9F">
        <w:rPr>
          <w:rFonts w:ascii="Cambria Math" w:hAnsi="Cambria Math" w:cs="Cambria Math"/>
          <w:i w:val="0"/>
          <w:sz w:val="22"/>
          <w:szCs w:val="22"/>
          <w:lang w:val="hy-AM"/>
        </w:rPr>
        <w:t>․</w:t>
      </w:r>
      <w:r w:rsidR="00505AE8" w:rsidRPr="00A17C9F">
        <w:rPr>
          <w:rFonts w:ascii="GHEA Grapalat" w:hAnsi="GHEA Grapalat"/>
          <w:i w:val="0"/>
          <w:sz w:val="22"/>
          <w:szCs w:val="22"/>
          <w:lang w:val="hy-AM"/>
        </w:rPr>
        <w:t>20</w:t>
      </w:r>
      <w:r w:rsidR="00300CA8" w:rsidRPr="00A17C9F">
        <w:rPr>
          <w:rFonts w:ascii="GHEA Grapalat" w:hAnsi="GHEA Grapalat"/>
          <w:i w:val="0"/>
          <w:sz w:val="22"/>
          <w:szCs w:val="22"/>
          <w:lang w:val="hy-AM"/>
        </w:rPr>
        <w:t>2</w:t>
      </w:r>
      <w:r w:rsidR="00DE6FF2" w:rsidRPr="00DE6FF2">
        <w:rPr>
          <w:rFonts w:ascii="GHEA Grapalat" w:hAnsi="GHEA Grapalat"/>
          <w:i w:val="0"/>
          <w:sz w:val="22"/>
          <w:szCs w:val="22"/>
          <w:lang w:val="en-US"/>
        </w:rPr>
        <w:t>6</w:t>
      </w:r>
      <w:r w:rsidRPr="00A17C9F">
        <w:rPr>
          <w:rFonts w:ascii="GHEA Grapalat" w:hAnsi="GHEA Grapalat"/>
          <w:i w:val="0"/>
          <w:sz w:val="22"/>
          <w:szCs w:val="22"/>
        </w:rPr>
        <w:t xml:space="preserve">", at </w:t>
      </w:r>
      <w:r w:rsidR="00505AE8" w:rsidRPr="00A17C9F">
        <w:rPr>
          <w:rFonts w:ascii="GHEA Grapalat" w:hAnsi="GHEA Grapalat"/>
          <w:i w:val="0"/>
          <w:sz w:val="22"/>
          <w:szCs w:val="22"/>
        </w:rPr>
        <w:t>1</w:t>
      </w:r>
      <w:r w:rsidR="00DE6FF2" w:rsidRPr="00DE6FF2">
        <w:rPr>
          <w:rFonts w:ascii="GHEA Grapalat" w:hAnsi="GHEA Grapalat"/>
          <w:i w:val="0"/>
          <w:sz w:val="22"/>
          <w:szCs w:val="22"/>
          <w:lang w:val="en-US"/>
        </w:rPr>
        <w:t>0</w:t>
      </w:r>
      <w:r w:rsidR="00505AE8" w:rsidRPr="00A17C9F">
        <w:rPr>
          <w:rFonts w:ascii="GHEA Grapalat" w:hAnsi="GHEA Grapalat"/>
          <w:i w:val="0"/>
          <w:sz w:val="22"/>
          <w:szCs w:val="22"/>
        </w:rPr>
        <w:t>:</w:t>
      </w:r>
      <w:r w:rsidR="00B94E80">
        <w:rPr>
          <w:rFonts w:ascii="GHEA Grapalat" w:hAnsi="GHEA Grapalat"/>
          <w:i w:val="0"/>
          <w:sz w:val="22"/>
          <w:szCs w:val="22"/>
        </w:rPr>
        <w:t>3</w:t>
      </w:r>
      <w:r w:rsidR="00505AE8" w:rsidRPr="00A17C9F">
        <w:rPr>
          <w:rFonts w:ascii="GHEA Grapalat" w:hAnsi="GHEA Grapalat"/>
          <w:i w:val="0"/>
          <w:sz w:val="22"/>
          <w:szCs w:val="22"/>
        </w:rPr>
        <w:t>0</w:t>
      </w:r>
      <w:r w:rsidRPr="00A17C9F">
        <w:rPr>
          <w:rFonts w:ascii="GHEA Grapalat" w:hAnsi="GHEA Grapalat"/>
          <w:i w:val="0"/>
          <w:sz w:val="22"/>
          <w:szCs w:val="22"/>
        </w:rPr>
        <w:t xml:space="preserve"> o'clock. </w:t>
      </w:r>
    </w:p>
    <w:p w14:paraId="388CCE4B" w14:textId="77777777" w:rsidR="00A35F5E" w:rsidRPr="00A17C9F" w:rsidRDefault="00A35F5E" w:rsidP="00A17C9F">
      <w:pPr>
        <w:pStyle w:val="a3"/>
        <w:spacing w:line="240" w:lineRule="auto"/>
        <w:ind w:firstLine="0"/>
        <w:rPr>
          <w:rFonts w:ascii="GHEA Grapalat" w:hAnsi="GHEA Grapalat"/>
          <w:i w:val="0"/>
          <w:sz w:val="22"/>
          <w:szCs w:val="22"/>
        </w:rPr>
      </w:pPr>
      <w:r w:rsidRPr="00A17C9F">
        <w:rPr>
          <w:rFonts w:ascii="GHEA Grapalat" w:hAnsi="GHEA Grapalat"/>
          <w:i w:val="0"/>
          <w:sz w:val="22"/>
          <w:szCs w:val="22"/>
        </w:rPr>
        <w:t>The appeal regarding this procedure is carried out in accordance with the RA Law "On Purchases" and the RA Civil Procedure Code.</w:t>
      </w:r>
    </w:p>
    <w:p w14:paraId="0CD2D8DC" w14:textId="77777777" w:rsidR="00A35F5E" w:rsidRPr="00A17C9F" w:rsidRDefault="00A35F5E" w:rsidP="00A17C9F">
      <w:pPr>
        <w:pStyle w:val="a3"/>
        <w:spacing w:line="240" w:lineRule="auto"/>
        <w:ind w:firstLine="0"/>
        <w:rPr>
          <w:rFonts w:ascii="Roboto" w:hAnsi="Roboto"/>
          <w:color w:val="000000"/>
          <w:sz w:val="22"/>
          <w:szCs w:val="22"/>
          <w:shd w:val="clear" w:color="auto" w:fill="F5F5F5"/>
        </w:rPr>
      </w:pPr>
    </w:p>
    <w:p w14:paraId="20F6A9DE" w14:textId="77777777" w:rsidR="00DE6FF2" w:rsidRPr="00DE6FF2" w:rsidRDefault="00141606" w:rsidP="00DE6FF2">
      <w:pPr>
        <w:pStyle w:val="a3"/>
        <w:spacing w:line="240" w:lineRule="auto"/>
        <w:ind w:firstLine="0"/>
        <w:rPr>
          <w:rFonts w:ascii="GHEA Grapalat" w:hAnsi="GHEA Grapalat"/>
          <w:sz w:val="22"/>
          <w:szCs w:val="22"/>
          <w:lang w:val="en-AU"/>
        </w:rPr>
      </w:pPr>
      <w:r w:rsidRPr="00A17C9F">
        <w:rPr>
          <w:rFonts w:ascii="GHEA Grapalat" w:hAnsi="GHEA Grapalat"/>
          <w:i w:val="0"/>
          <w:sz w:val="22"/>
          <w:szCs w:val="22"/>
        </w:rPr>
        <w:t xml:space="preserve">For receiving additional information concerning this notice, you may apply to </w:t>
      </w:r>
      <w:r w:rsidR="00DE6FF2" w:rsidRPr="00DE6FF2">
        <w:rPr>
          <w:rFonts w:ascii="GHEA Grapalat" w:hAnsi="GHEA Grapalat"/>
          <w:sz w:val="22"/>
          <w:szCs w:val="22"/>
          <w:lang w:val="en-US"/>
        </w:rPr>
        <w:t>Marine Hovhannisyan</w:t>
      </w:r>
      <w:r w:rsidR="00DE6FF2" w:rsidRPr="00DE6FF2">
        <w:rPr>
          <w:rFonts w:ascii="GHEA Grapalat" w:hAnsi="GHEA Grapalat"/>
          <w:sz w:val="22"/>
          <w:szCs w:val="22"/>
          <w:lang w:val="en-AU"/>
        </w:rPr>
        <w:t>, Secretary of the Evaluation Commission.</w:t>
      </w:r>
    </w:p>
    <w:p w14:paraId="31DF7C5F" w14:textId="77777777" w:rsidR="00DE6FF2" w:rsidRPr="00DE6FF2" w:rsidRDefault="00DE6FF2" w:rsidP="00DE6FF2">
      <w:pPr>
        <w:pStyle w:val="a3"/>
        <w:ind w:firstLine="0"/>
        <w:rPr>
          <w:rFonts w:ascii="GHEA Grapalat" w:hAnsi="GHEA Grapalat"/>
          <w:sz w:val="22"/>
          <w:szCs w:val="22"/>
          <w:u w:val="single"/>
          <w:lang w:val="af-ZA"/>
        </w:rPr>
      </w:pPr>
      <w:r w:rsidRPr="00DE6FF2">
        <w:rPr>
          <w:rFonts w:ascii="GHEA Grapalat" w:hAnsi="GHEA Grapalat"/>
          <w:sz w:val="22"/>
          <w:szCs w:val="22"/>
          <w:lang w:val="en-AU"/>
        </w:rPr>
        <w:t>Telephone</w:t>
      </w:r>
      <w:r w:rsidRPr="00DE6FF2">
        <w:rPr>
          <w:rFonts w:ascii="GHEA Grapalat" w:hAnsi="GHEA Grapalat"/>
          <w:sz w:val="22"/>
          <w:szCs w:val="22"/>
          <w:u w:val="single"/>
          <w:lang w:val="af-ZA"/>
        </w:rPr>
        <w:t>010 51 60 14 / 1-16/</w:t>
      </w:r>
    </w:p>
    <w:p w14:paraId="2AE36E9B" w14:textId="77777777" w:rsidR="006E46C3" w:rsidRPr="006E46C3" w:rsidRDefault="00141606" w:rsidP="006E46C3">
      <w:pPr>
        <w:pStyle w:val="a3"/>
        <w:spacing w:line="240" w:lineRule="auto"/>
        <w:ind w:firstLine="0"/>
        <w:rPr>
          <w:rFonts w:ascii="GHEA Grapalat" w:hAnsi="GHEA Grapalat"/>
          <w:sz w:val="22"/>
          <w:szCs w:val="22"/>
          <w:lang w:val="af-ZA"/>
        </w:rPr>
      </w:pPr>
      <w:r w:rsidRPr="00A17C9F">
        <w:rPr>
          <w:rFonts w:ascii="GHEA Grapalat" w:hAnsi="GHEA Grapalat"/>
          <w:i w:val="0"/>
          <w:sz w:val="22"/>
          <w:szCs w:val="22"/>
        </w:rPr>
        <w:t xml:space="preserve">E-mail: </w:t>
      </w:r>
      <w:r w:rsidR="006E46C3" w:rsidRPr="006E46C3">
        <w:rPr>
          <w:rFonts w:ascii="GHEA Grapalat" w:hAnsi="GHEA Grapalat"/>
          <w:sz w:val="22"/>
          <w:szCs w:val="22"/>
          <w:u w:val="single"/>
          <w:lang w:val="af-ZA"/>
        </w:rPr>
        <w:t>operaballet.gnumner2025@gmail.com</w:t>
      </w:r>
    </w:p>
    <w:p w14:paraId="290F5AFE" w14:textId="3A4958E0" w:rsidR="00141606" w:rsidRPr="006E46C3" w:rsidRDefault="00141606" w:rsidP="00DE6FF2">
      <w:pPr>
        <w:pStyle w:val="a3"/>
        <w:spacing w:line="240" w:lineRule="auto"/>
        <w:ind w:firstLine="0"/>
        <w:rPr>
          <w:rFonts w:ascii="GHEA Grapalat" w:hAnsi="GHEA Grapalat"/>
          <w:i w:val="0"/>
          <w:sz w:val="22"/>
          <w:szCs w:val="22"/>
          <w:u w:val="single"/>
          <w:lang w:val="af-ZA"/>
        </w:rPr>
      </w:pPr>
    </w:p>
    <w:p w14:paraId="4D2286D5" w14:textId="77777777" w:rsidR="00141606" w:rsidRPr="00A17C9F" w:rsidRDefault="00141606" w:rsidP="00A17C9F">
      <w:pPr>
        <w:pStyle w:val="a3"/>
        <w:spacing w:line="240" w:lineRule="auto"/>
        <w:ind w:firstLine="0"/>
        <w:jc w:val="left"/>
        <w:rPr>
          <w:rFonts w:ascii="GHEA Grapalat" w:hAnsi="GHEA Grapalat"/>
          <w:i w:val="0"/>
          <w:sz w:val="22"/>
          <w:szCs w:val="22"/>
        </w:rPr>
      </w:pPr>
      <w:r w:rsidRPr="00A17C9F">
        <w:rPr>
          <w:rFonts w:ascii="GHEA Grapalat" w:hAnsi="GHEA Grapalat"/>
          <w:i w:val="0"/>
          <w:sz w:val="22"/>
          <w:szCs w:val="22"/>
        </w:rPr>
        <w:t>Contracting authority</w:t>
      </w:r>
      <w:r w:rsidR="00505AE8" w:rsidRPr="00A17C9F">
        <w:rPr>
          <w:rFonts w:ascii="GHEA Grapalat" w:hAnsi="GHEA Grapalat"/>
          <w:i w:val="0"/>
          <w:sz w:val="22"/>
          <w:szCs w:val="22"/>
        </w:rPr>
        <w:t xml:space="preserve"> </w:t>
      </w:r>
      <w:r w:rsidRPr="00A17C9F">
        <w:rPr>
          <w:rFonts w:ascii="GHEA Grapalat" w:hAnsi="GHEA Grapalat"/>
          <w:i w:val="0"/>
          <w:sz w:val="22"/>
          <w:szCs w:val="22"/>
        </w:rPr>
        <w:t xml:space="preserve"> </w:t>
      </w:r>
      <w:r w:rsidR="007C209B" w:rsidRPr="00A17C9F">
        <w:rPr>
          <w:rFonts w:ascii="GHEA Grapalat" w:hAnsi="GHEA Grapalat"/>
          <w:sz w:val="22"/>
          <w:szCs w:val="22"/>
        </w:rPr>
        <w:t>A. Spendiaryan National Academic Opera and Ballet Theater</w:t>
      </w:r>
    </w:p>
    <w:sectPr w:rsidR="00141606" w:rsidRPr="00A17C9F" w:rsidSect="00A17C9F">
      <w:pgSz w:w="11906" w:h="16838" w:code="9"/>
      <w:pgMar w:top="36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D6DA" w14:textId="77777777" w:rsidR="00225C05" w:rsidRDefault="00225C05">
      <w:r>
        <w:separator/>
      </w:r>
    </w:p>
  </w:endnote>
  <w:endnote w:type="continuationSeparator" w:id="0">
    <w:p w14:paraId="4D360EEE" w14:textId="77777777" w:rsidR="00225C05" w:rsidRDefault="0022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19C2D" w14:textId="77777777" w:rsidR="00225C05" w:rsidRDefault="00225C05">
      <w:r>
        <w:separator/>
      </w:r>
    </w:p>
  </w:footnote>
  <w:footnote w:type="continuationSeparator" w:id="0">
    <w:p w14:paraId="384A50A5" w14:textId="77777777" w:rsidR="00225C05" w:rsidRDefault="00225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177"/>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B34"/>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0FF0"/>
    <w:rsid w:val="001C3AB7"/>
    <w:rsid w:val="001C3D83"/>
    <w:rsid w:val="001C3F6C"/>
    <w:rsid w:val="001D1D00"/>
    <w:rsid w:val="001D2D62"/>
    <w:rsid w:val="001D5FF7"/>
    <w:rsid w:val="001D6531"/>
    <w:rsid w:val="001D7228"/>
    <w:rsid w:val="001D74FA"/>
    <w:rsid w:val="001D78C5"/>
    <w:rsid w:val="001E0216"/>
    <w:rsid w:val="001E2794"/>
    <w:rsid w:val="001E2814"/>
    <w:rsid w:val="001E2D2A"/>
    <w:rsid w:val="001E55B2"/>
    <w:rsid w:val="001E5866"/>
    <w:rsid w:val="001F0335"/>
    <w:rsid w:val="001F0371"/>
    <w:rsid w:val="001F3237"/>
    <w:rsid w:val="001F386B"/>
    <w:rsid w:val="001F3A54"/>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5C05"/>
    <w:rsid w:val="00226412"/>
    <w:rsid w:val="00226484"/>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6C"/>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2425"/>
    <w:rsid w:val="003D4AA9"/>
    <w:rsid w:val="003D56A5"/>
    <w:rsid w:val="003D7720"/>
    <w:rsid w:val="003E01D5"/>
    <w:rsid w:val="003E029A"/>
    <w:rsid w:val="003E0D69"/>
    <w:rsid w:val="003E1421"/>
    <w:rsid w:val="003E1BE2"/>
    <w:rsid w:val="003E2931"/>
    <w:rsid w:val="003E3996"/>
    <w:rsid w:val="003E3B26"/>
    <w:rsid w:val="003E3FD0"/>
    <w:rsid w:val="003E4184"/>
    <w:rsid w:val="003E6971"/>
    <w:rsid w:val="003E7802"/>
    <w:rsid w:val="003F1F5B"/>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6840"/>
    <w:rsid w:val="00427EAA"/>
    <w:rsid w:val="0043023C"/>
    <w:rsid w:val="00431998"/>
    <w:rsid w:val="004320F2"/>
    <w:rsid w:val="00434D1C"/>
    <w:rsid w:val="0043558D"/>
    <w:rsid w:val="004361D6"/>
    <w:rsid w:val="00437B91"/>
    <w:rsid w:val="00437CDB"/>
    <w:rsid w:val="00441CC1"/>
    <w:rsid w:val="00443208"/>
    <w:rsid w:val="00443B7A"/>
    <w:rsid w:val="00444069"/>
    <w:rsid w:val="00445CFE"/>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709"/>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9788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7ED"/>
    <w:rsid w:val="004E6A12"/>
    <w:rsid w:val="004E6E9A"/>
    <w:rsid w:val="004E700B"/>
    <w:rsid w:val="004F03E8"/>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21D8"/>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4DF9"/>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6C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8C7"/>
    <w:rsid w:val="00731D26"/>
    <w:rsid w:val="00735365"/>
    <w:rsid w:val="00736A43"/>
    <w:rsid w:val="00737986"/>
    <w:rsid w:val="00737B2F"/>
    <w:rsid w:val="00740919"/>
    <w:rsid w:val="00741AA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7BF"/>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60E"/>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834"/>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2DE7"/>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42"/>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33B8"/>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66CF3"/>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86"/>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0A12"/>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17C9F"/>
    <w:rsid w:val="00A20B69"/>
    <w:rsid w:val="00A222D7"/>
    <w:rsid w:val="00A22548"/>
    <w:rsid w:val="00A24256"/>
    <w:rsid w:val="00A24827"/>
    <w:rsid w:val="00A249DB"/>
    <w:rsid w:val="00A24F80"/>
    <w:rsid w:val="00A27FAF"/>
    <w:rsid w:val="00A3062D"/>
    <w:rsid w:val="00A30B3F"/>
    <w:rsid w:val="00A31F51"/>
    <w:rsid w:val="00A34587"/>
    <w:rsid w:val="00A35F5E"/>
    <w:rsid w:val="00A37070"/>
    <w:rsid w:val="00A40446"/>
    <w:rsid w:val="00A40E0B"/>
    <w:rsid w:val="00A4111D"/>
    <w:rsid w:val="00A42E71"/>
    <w:rsid w:val="00A43166"/>
    <w:rsid w:val="00A4360B"/>
    <w:rsid w:val="00A4426D"/>
    <w:rsid w:val="00A45946"/>
    <w:rsid w:val="00A4729F"/>
    <w:rsid w:val="00A5050E"/>
    <w:rsid w:val="00A51D7C"/>
    <w:rsid w:val="00A51DE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39C"/>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98E"/>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27F40"/>
    <w:rsid w:val="00B30994"/>
    <w:rsid w:val="00B32124"/>
    <w:rsid w:val="00B32C46"/>
    <w:rsid w:val="00B333DF"/>
    <w:rsid w:val="00B37A66"/>
    <w:rsid w:val="00B40233"/>
    <w:rsid w:val="00B40DFD"/>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0B1"/>
    <w:rsid w:val="00B8636F"/>
    <w:rsid w:val="00B86BCB"/>
    <w:rsid w:val="00B9100A"/>
    <w:rsid w:val="00B925B0"/>
    <w:rsid w:val="00B94E8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1BE7"/>
    <w:rsid w:val="00CB2C2B"/>
    <w:rsid w:val="00CB3CB1"/>
    <w:rsid w:val="00CB41AB"/>
    <w:rsid w:val="00CB4C1E"/>
    <w:rsid w:val="00CB68EF"/>
    <w:rsid w:val="00CB7622"/>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3CA3"/>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13A"/>
    <w:rsid w:val="00D9460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618"/>
    <w:rsid w:val="00DC386B"/>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FF2"/>
    <w:rsid w:val="00DE7F8F"/>
    <w:rsid w:val="00DF11C4"/>
    <w:rsid w:val="00DF19A1"/>
    <w:rsid w:val="00DF4CF7"/>
    <w:rsid w:val="00DF5182"/>
    <w:rsid w:val="00E01503"/>
    <w:rsid w:val="00E020C1"/>
    <w:rsid w:val="00E02F60"/>
    <w:rsid w:val="00E03C5C"/>
    <w:rsid w:val="00E04589"/>
    <w:rsid w:val="00E045AE"/>
    <w:rsid w:val="00E046C2"/>
    <w:rsid w:val="00E04FA9"/>
    <w:rsid w:val="00E05006"/>
    <w:rsid w:val="00E05F32"/>
    <w:rsid w:val="00E070E6"/>
    <w:rsid w:val="00E10BB7"/>
    <w:rsid w:val="00E13D8B"/>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AA9"/>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8778E"/>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14D0"/>
    <w:rsid w:val="00EC1B5D"/>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3FDC"/>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2822BA0C-7266-45B2-8E4C-C10E937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4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453085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6286337">
      <w:bodyDiv w:val="1"/>
      <w:marLeft w:val="0"/>
      <w:marRight w:val="0"/>
      <w:marTop w:val="0"/>
      <w:marBottom w:val="0"/>
      <w:divBdr>
        <w:top w:val="none" w:sz="0" w:space="0" w:color="auto"/>
        <w:left w:val="none" w:sz="0" w:space="0" w:color="auto"/>
        <w:bottom w:val="none" w:sz="0" w:space="0" w:color="auto"/>
        <w:right w:val="none" w:sz="0" w:space="0" w:color="auto"/>
      </w:divBdr>
    </w:div>
    <w:div w:id="901519957">
      <w:bodyDiv w:val="1"/>
      <w:marLeft w:val="0"/>
      <w:marRight w:val="0"/>
      <w:marTop w:val="0"/>
      <w:marBottom w:val="0"/>
      <w:divBdr>
        <w:top w:val="none" w:sz="0" w:space="0" w:color="auto"/>
        <w:left w:val="none" w:sz="0" w:space="0" w:color="auto"/>
        <w:bottom w:val="none" w:sz="0" w:space="0" w:color="auto"/>
        <w:right w:val="none" w:sz="0" w:space="0" w:color="auto"/>
      </w:divBdr>
    </w:div>
    <w:div w:id="902259196">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4265020">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8D97-F9F4-432D-8AF2-450941F0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361</Words>
  <Characters>2063</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51</cp:revision>
  <cp:lastPrinted>2017-05-25T07:38:00Z</cp:lastPrinted>
  <dcterms:created xsi:type="dcterms:W3CDTF">2019-10-30T12:02:00Z</dcterms:created>
  <dcterms:modified xsi:type="dcterms:W3CDTF">2026-01-19T08:20:00Z</dcterms:modified>
</cp:coreProperties>
</file>